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299"/>
        <w:ind w:left="0"/>
        <w:rPr>
          <w:rFonts w:ascii="Times New Roman"/>
          <w:sz w:val="52"/>
        </w:rPr>
      </w:pPr>
    </w:p>
    <w:p>
      <w:pPr>
        <w:pStyle w:val="Title"/>
      </w:pPr>
      <w:r>
        <w:rPr>
          <w:color w:val="231F20"/>
        </w:rPr>
        <w:t>Community</w:t>
      </w:r>
      <w:r>
        <w:rPr>
          <w:color w:val="231F20"/>
          <w:spacing w:val="-16"/>
        </w:rPr>
        <w:t> </w:t>
      </w:r>
      <w:r>
        <w:rPr>
          <w:color w:val="231F20"/>
        </w:rPr>
        <w:t>Risk</w:t>
      </w:r>
      <w:r>
        <w:rPr>
          <w:color w:val="231F20"/>
          <w:spacing w:val="-22"/>
        </w:rPr>
        <w:t> </w:t>
      </w:r>
      <w:r>
        <w:rPr>
          <w:color w:val="231F20"/>
        </w:rPr>
        <w:t>Management</w:t>
      </w:r>
      <w:r>
        <w:rPr>
          <w:color w:val="231F20"/>
          <w:spacing w:val="-14"/>
        </w:rPr>
        <w:t> </w:t>
      </w:r>
      <w:r>
        <w:rPr>
          <w:color w:val="231F20"/>
          <w:spacing w:val="-4"/>
        </w:rPr>
        <w:t>Plan</w:t>
      </w:r>
    </w:p>
    <w:p>
      <w:pPr>
        <w:pStyle w:val="Title"/>
        <w:spacing w:before="48"/>
        <w:ind w:left="359"/>
      </w:pPr>
      <w:r>
        <w:rPr>
          <w:color w:val="231F20"/>
          <w:spacing w:val="-3"/>
        </w:rPr>
        <w:t>2023-</w:t>
      </w:r>
      <w:r>
        <w:rPr>
          <w:color w:val="231F20"/>
          <w:spacing w:val="-5"/>
        </w:rPr>
        <w:t>27</w:t>
      </w:r>
    </w:p>
    <w:p>
      <w:pPr>
        <w:pStyle w:val="Title"/>
        <w:spacing w:after="0"/>
        <w:sectPr>
          <w:headerReference w:type="default" r:id="rId5"/>
          <w:footerReference w:type="default" r:id="rId6"/>
          <w:type w:val="continuous"/>
          <w:pgSz w:w="11910" w:h="16840"/>
          <w:pgMar w:header="575" w:footer="645" w:top="1620" w:bottom="840" w:left="1417" w:right="1133"/>
          <w:pgNumType w:start="1"/>
        </w:sectPr>
      </w:pPr>
    </w:p>
    <w:p>
      <w:pPr>
        <w:pStyle w:val="Heading1"/>
        <w:spacing w:before="182"/>
      </w:pPr>
      <w:r>
        <w:rPr>
          <w:color w:val="231F20"/>
        </w:rPr>
        <w:t>Table</w:t>
      </w:r>
      <w:r>
        <w:rPr>
          <w:color w:val="231F20"/>
          <w:spacing w:val="-9"/>
        </w:rPr>
        <w:t> </w:t>
      </w:r>
      <w:r>
        <w:rPr>
          <w:color w:val="231F20"/>
        </w:rPr>
        <w:t>of</w:t>
      </w:r>
      <w:r>
        <w:rPr>
          <w:color w:val="231F20"/>
          <w:spacing w:val="-7"/>
        </w:rPr>
        <w:t> </w:t>
      </w:r>
      <w:r>
        <w:rPr>
          <w:color w:val="231F20"/>
          <w:spacing w:val="-2"/>
        </w:rPr>
        <w:t>Contents</w:t>
      </w:r>
    </w:p>
    <w:p>
      <w:pPr>
        <w:pStyle w:val="Heading1"/>
        <w:spacing w:after="0"/>
        <w:sectPr>
          <w:pgSz w:w="11910" w:h="16840"/>
          <w:pgMar w:header="575" w:footer="645" w:top="1620" w:bottom="2661" w:left="1417" w:right="1133"/>
        </w:sectPr>
      </w:pPr>
    </w:p>
    <w:sdt>
      <w:sdtPr>
        <w:docPartObj>
          <w:docPartGallery w:val="Table of Contents"/>
          <w:docPartUnique/>
        </w:docPartObj>
      </w:sdtPr>
      <w:sdtEndPr/>
      <w:sdtContent>
        <w:p>
          <w:pPr>
            <w:pStyle w:val="TOC1"/>
            <w:tabs>
              <w:tab w:pos="9026" w:val="right" w:leader="dot"/>
            </w:tabs>
            <w:spacing w:before="337"/>
          </w:pPr>
          <w:hyperlink w:history="true" w:anchor="_TOC_250032">
            <w:r>
              <w:rPr>
                <w:color w:val="231F20"/>
                <w:spacing w:val="-2"/>
              </w:rPr>
              <w:t>Foreword</w:t>
            </w:r>
            <w:r>
              <w:rPr>
                <w:color w:val="231F20"/>
              </w:rPr>
              <w:tab/>
            </w:r>
            <w:r>
              <w:rPr>
                <w:color w:val="231F20"/>
                <w:spacing w:val="-10"/>
              </w:rPr>
              <w:t>4</w:t>
            </w:r>
          </w:hyperlink>
        </w:p>
        <w:p>
          <w:pPr>
            <w:pStyle w:val="TOC1"/>
            <w:tabs>
              <w:tab w:pos="9026" w:val="right" w:leader="dot"/>
            </w:tabs>
            <w:spacing w:before="120"/>
          </w:pPr>
          <w:hyperlink w:history="true" w:anchor="_TOC_250031">
            <w:r>
              <w:rPr>
                <w:color w:val="231F20"/>
              </w:rPr>
              <w:t>About</w:t>
            </w:r>
            <w:r>
              <w:rPr>
                <w:color w:val="231F20"/>
                <w:spacing w:val="-10"/>
              </w:rPr>
              <w:t> </w:t>
            </w:r>
            <w:r>
              <w:rPr>
                <w:color w:val="231F20"/>
                <w:spacing w:val="-7"/>
              </w:rPr>
              <w:t>Us</w:t>
            </w:r>
            <w:r>
              <w:rPr>
                <w:color w:val="231F20"/>
              </w:rPr>
              <w:tab/>
            </w:r>
            <w:r>
              <w:rPr>
                <w:color w:val="231F20"/>
                <w:spacing w:val="-10"/>
              </w:rPr>
              <w:t>5</w:t>
            </w:r>
          </w:hyperlink>
        </w:p>
        <w:p>
          <w:pPr>
            <w:pStyle w:val="TOC2"/>
            <w:tabs>
              <w:tab w:pos="9009" w:val="right" w:leader="dot"/>
            </w:tabs>
            <w:spacing w:before="141"/>
          </w:pPr>
          <w:hyperlink w:history="true" w:anchor="_TOC_250030">
            <w:r>
              <w:rPr>
                <w:color w:val="231F20"/>
              </w:rPr>
              <w:t>Bedfordshire</w:t>
            </w:r>
            <w:r>
              <w:rPr>
                <w:color w:val="231F20"/>
                <w:spacing w:val="-9"/>
              </w:rPr>
              <w:t> </w:t>
            </w:r>
            <w:r>
              <w:rPr>
                <w:color w:val="231F20"/>
              </w:rPr>
              <w:t>Fire</w:t>
            </w:r>
            <w:r>
              <w:rPr>
                <w:color w:val="231F20"/>
                <w:spacing w:val="-9"/>
              </w:rPr>
              <w:t> </w:t>
            </w:r>
            <w:r>
              <w:rPr>
                <w:color w:val="231F20"/>
              </w:rPr>
              <w:t>&amp;</w:t>
            </w:r>
            <w:r>
              <w:rPr>
                <w:color w:val="231F20"/>
                <w:spacing w:val="-9"/>
              </w:rPr>
              <w:t> </w:t>
            </w:r>
            <w:r>
              <w:rPr>
                <w:color w:val="231F20"/>
              </w:rPr>
              <w:t>Rescue</w:t>
            </w:r>
            <w:r>
              <w:rPr>
                <w:color w:val="231F20"/>
                <w:spacing w:val="-8"/>
              </w:rPr>
              <w:t> </w:t>
            </w:r>
            <w:r>
              <w:rPr>
                <w:color w:val="231F20"/>
                <w:spacing w:val="-2"/>
              </w:rPr>
              <w:t>Authority</w:t>
            </w:r>
            <w:r>
              <w:rPr>
                <w:color w:val="231F20"/>
              </w:rPr>
              <w:tab/>
            </w:r>
            <w:r>
              <w:rPr>
                <w:color w:val="231F20"/>
                <w:spacing w:val="-10"/>
              </w:rPr>
              <w:t>5</w:t>
            </w:r>
          </w:hyperlink>
        </w:p>
        <w:p>
          <w:pPr>
            <w:pStyle w:val="TOC2"/>
            <w:tabs>
              <w:tab w:pos="9007" w:val="right" w:leader="dot"/>
            </w:tabs>
            <w:spacing w:before="158"/>
          </w:pPr>
          <w:hyperlink w:history="true" w:anchor="_TOC_250029">
            <w:r>
              <w:rPr>
                <w:color w:val="231F20"/>
              </w:rPr>
              <w:t>Bedfordshire</w:t>
            </w:r>
            <w:r>
              <w:rPr>
                <w:color w:val="231F20"/>
                <w:spacing w:val="-9"/>
              </w:rPr>
              <w:t> </w:t>
            </w:r>
            <w:r>
              <w:rPr>
                <w:color w:val="231F20"/>
              </w:rPr>
              <w:t>Fire</w:t>
            </w:r>
            <w:r>
              <w:rPr>
                <w:color w:val="231F20"/>
                <w:spacing w:val="-9"/>
              </w:rPr>
              <w:t> </w:t>
            </w:r>
            <w:r>
              <w:rPr>
                <w:color w:val="231F20"/>
              </w:rPr>
              <w:t>&amp;</w:t>
            </w:r>
            <w:r>
              <w:rPr>
                <w:color w:val="231F20"/>
                <w:spacing w:val="-9"/>
              </w:rPr>
              <w:t> </w:t>
            </w:r>
            <w:r>
              <w:rPr>
                <w:color w:val="231F20"/>
              </w:rPr>
              <w:t>Rescue</w:t>
            </w:r>
            <w:r>
              <w:rPr>
                <w:color w:val="231F20"/>
                <w:spacing w:val="-8"/>
              </w:rPr>
              <w:t> </w:t>
            </w:r>
            <w:r>
              <w:rPr>
                <w:color w:val="231F20"/>
                <w:spacing w:val="-2"/>
              </w:rPr>
              <w:t>Service</w:t>
            </w:r>
            <w:r>
              <w:rPr>
                <w:color w:val="231F20"/>
              </w:rPr>
              <w:tab/>
            </w:r>
            <w:r>
              <w:rPr>
                <w:color w:val="231F20"/>
                <w:spacing w:val="-12"/>
              </w:rPr>
              <w:t>5</w:t>
            </w:r>
          </w:hyperlink>
        </w:p>
        <w:p>
          <w:pPr>
            <w:pStyle w:val="TOC2"/>
            <w:tabs>
              <w:tab w:pos="9006" w:val="right" w:leader="dot"/>
            </w:tabs>
            <w:spacing w:before="166"/>
          </w:pPr>
          <w:hyperlink w:history="true" w:anchor="_TOC_250028">
            <w:r>
              <w:rPr>
                <w:color w:val="231F20"/>
              </w:rPr>
              <w:t>Our</w:t>
            </w:r>
            <w:r>
              <w:rPr>
                <w:color w:val="231F20"/>
                <w:spacing w:val="-4"/>
              </w:rPr>
              <w:t> </w:t>
            </w:r>
            <w:r>
              <w:rPr>
                <w:color w:val="231F20"/>
              </w:rPr>
              <w:t>Values</w:t>
            </w:r>
            <w:r>
              <w:rPr>
                <w:color w:val="231F20"/>
                <w:spacing w:val="-4"/>
              </w:rPr>
              <w:t> </w:t>
            </w:r>
            <w:r>
              <w:rPr>
                <w:color w:val="231F20"/>
              </w:rPr>
              <w:t>and</w:t>
            </w:r>
            <w:r>
              <w:rPr>
                <w:color w:val="231F20"/>
                <w:spacing w:val="-4"/>
              </w:rPr>
              <w:t> </w:t>
            </w:r>
            <w:r>
              <w:rPr>
                <w:color w:val="231F20"/>
                <w:spacing w:val="-2"/>
              </w:rPr>
              <w:t>Behaviours</w:t>
            </w:r>
            <w:r>
              <w:rPr>
                <w:color w:val="231F20"/>
              </w:rPr>
              <w:tab/>
            </w:r>
            <w:r>
              <w:rPr>
                <w:color w:val="231F20"/>
                <w:spacing w:val="-10"/>
              </w:rPr>
              <w:t>6</w:t>
            </w:r>
          </w:hyperlink>
        </w:p>
        <w:p>
          <w:pPr>
            <w:pStyle w:val="TOC1"/>
            <w:tabs>
              <w:tab w:pos="9025" w:val="right" w:leader="dot"/>
            </w:tabs>
            <w:ind w:left="22"/>
          </w:pPr>
          <w:hyperlink w:history="true" w:anchor="_TOC_250027">
            <w:r>
              <w:rPr>
                <w:color w:val="231F20"/>
              </w:rPr>
              <w:t>Our</w:t>
            </w:r>
            <w:r>
              <w:rPr>
                <w:color w:val="231F20"/>
                <w:spacing w:val="-11"/>
              </w:rPr>
              <w:t> </w:t>
            </w:r>
            <w:r>
              <w:rPr>
                <w:color w:val="231F20"/>
              </w:rPr>
              <w:t>Approach</w:t>
            </w:r>
            <w:r>
              <w:rPr>
                <w:color w:val="231F20"/>
                <w:spacing w:val="-10"/>
              </w:rPr>
              <w:t> </w:t>
            </w:r>
            <w:r>
              <w:rPr>
                <w:color w:val="231F20"/>
              </w:rPr>
              <w:t>to</w:t>
            </w:r>
            <w:r>
              <w:rPr>
                <w:color w:val="231F20"/>
                <w:spacing w:val="-7"/>
              </w:rPr>
              <w:t> </w:t>
            </w:r>
            <w:r>
              <w:rPr>
                <w:color w:val="231F20"/>
              </w:rPr>
              <w:t>Future</w:t>
            </w:r>
            <w:r>
              <w:rPr>
                <w:color w:val="231F20"/>
                <w:spacing w:val="-8"/>
              </w:rPr>
              <w:t> </w:t>
            </w:r>
            <w:r>
              <w:rPr>
                <w:color w:val="231F20"/>
              </w:rPr>
              <w:t>Planning</w:t>
            </w:r>
            <w:r>
              <w:rPr>
                <w:color w:val="231F20"/>
                <w:spacing w:val="-7"/>
              </w:rPr>
              <w:t> </w:t>
            </w:r>
            <w:r>
              <w:rPr>
                <w:color w:val="231F20"/>
              </w:rPr>
              <w:t>and</w:t>
            </w:r>
            <w:r>
              <w:rPr>
                <w:color w:val="231F20"/>
                <w:spacing w:val="-11"/>
              </w:rPr>
              <w:t> </w:t>
            </w:r>
            <w:r>
              <w:rPr>
                <w:color w:val="231F20"/>
              </w:rPr>
              <w:t>Risk</w:t>
            </w:r>
            <w:r>
              <w:rPr>
                <w:color w:val="231F20"/>
                <w:spacing w:val="-6"/>
              </w:rPr>
              <w:t> </w:t>
            </w:r>
            <w:r>
              <w:rPr>
                <w:color w:val="231F20"/>
              </w:rPr>
              <w:t>Management</w:t>
            </w:r>
            <w:r>
              <w:rPr>
                <w:color w:val="231F20"/>
                <w:spacing w:val="3"/>
              </w:rPr>
              <w:t> </w:t>
            </w:r>
            <w:r>
              <w:rPr>
                <w:color w:val="231F20"/>
              </w:rPr>
              <w:t>–</w:t>
            </w:r>
            <w:r>
              <w:rPr>
                <w:color w:val="231F20"/>
                <w:spacing w:val="-8"/>
              </w:rPr>
              <w:t> </w:t>
            </w:r>
            <w:r>
              <w:rPr>
                <w:color w:val="231F20"/>
              </w:rPr>
              <w:t>Towards</w:t>
            </w:r>
            <w:r>
              <w:rPr>
                <w:color w:val="231F20"/>
                <w:spacing w:val="-9"/>
              </w:rPr>
              <w:t> </w:t>
            </w:r>
            <w:r>
              <w:rPr>
                <w:color w:val="231F20"/>
                <w:spacing w:val="-4"/>
              </w:rPr>
              <w:t>2050</w:t>
            </w:r>
            <w:r>
              <w:rPr>
                <w:color w:val="231F20"/>
              </w:rPr>
              <w:tab/>
            </w:r>
            <w:r>
              <w:rPr>
                <w:color w:val="231F20"/>
                <w:spacing w:val="-10"/>
              </w:rPr>
              <w:t>7</w:t>
            </w:r>
          </w:hyperlink>
        </w:p>
        <w:p>
          <w:pPr>
            <w:pStyle w:val="TOC2"/>
            <w:tabs>
              <w:tab w:pos="8993" w:val="right" w:leader="dot"/>
            </w:tabs>
            <w:spacing w:before="141"/>
            <w:ind w:left="263"/>
          </w:pPr>
          <w:hyperlink w:history="true" w:anchor="_TOC_250026">
            <w:r>
              <w:rPr>
                <w:color w:val="231F20"/>
              </w:rPr>
              <w:t>Community</w:t>
            </w:r>
            <w:r>
              <w:rPr>
                <w:color w:val="231F20"/>
                <w:spacing w:val="-10"/>
              </w:rPr>
              <w:t> </w:t>
            </w:r>
            <w:r>
              <w:rPr>
                <w:color w:val="231F20"/>
              </w:rPr>
              <w:t>Risk</w:t>
            </w:r>
            <w:r>
              <w:rPr>
                <w:color w:val="231F20"/>
                <w:spacing w:val="-12"/>
              </w:rPr>
              <w:t> </w:t>
            </w:r>
            <w:r>
              <w:rPr>
                <w:color w:val="231F20"/>
              </w:rPr>
              <w:t>Management</w:t>
            </w:r>
            <w:r>
              <w:rPr>
                <w:color w:val="231F20"/>
                <w:spacing w:val="-11"/>
              </w:rPr>
              <w:t> </w:t>
            </w:r>
            <w:r>
              <w:rPr>
                <w:color w:val="231F20"/>
                <w:spacing w:val="-2"/>
              </w:rPr>
              <w:t>Planning</w:t>
            </w:r>
            <w:r>
              <w:rPr>
                <w:color w:val="231F20"/>
              </w:rPr>
              <w:tab/>
            </w:r>
            <w:r>
              <w:rPr>
                <w:color w:val="231F20"/>
                <w:spacing w:val="-10"/>
              </w:rPr>
              <w:t>7</w:t>
            </w:r>
          </w:hyperlink>
        </w:p>
        <w:p>
          <w:pPr>
            <w:pStyle w:val="TOC2"/>
            <w:tabs>
              <w:tab w:pos="9007" w:val="right" w:leader="dot"/>
            </w:tabs>
            <w:spacing w:before="158"/>
            <w:ind w:left="263"/>
          </w:pPr>
          <w:hyperlink w:history="true" w:anchor="_TOC_250025">
            <w:r>
              <w:rPr>
                <w:color w:val="231F20"/>
              </w:rPr>
              <w:t>Statutory</w:t>
            </w:r>
            <w:r>
              <w:rPr>
                <w:color w:val="231F20"/>
                <w:spacing w:val="-9"/>
              </w:rPr>
              <w:t> </w:t>
            </w:r>
            <w:r>
              <w:rPr>
                <w:color w:val="231F20"/>
              </w:rPr>
              <w:t>Drivers</w:t>
            </w:r>
            <w:r>
              <w:rPr>
                <w:color w:val="231F20"/>
                <w:spacing w:val="-6"/>
              </w:rPr>
              <w:t> </w:t>
            </w:r>
            <w:r>
              <w:rPr>
                <w:color w:val="231F20"/>
              </w:rPr>
              <w:t>-</w:t>
            </w:r>
            <w:r>
              <w:rPr>
                <w:color w:val="231F20"/>
                <w:spacing w:val="-9"/>
              </w:rPr>
              <w:t> </w:t>
            </w:r>
            <w:r>
              <w:rPr>
                <w:color w:val="231F20"/>
                <w:spacing w:val="-2"/>
              </w:rPr>
              <w:t>Legislation</w:t>
            </w:r>
            <w:r>
              <w:rPr>
                <w:color w:val="231F20"/>
              </w:rPr>
              <w:tab/>
            </w:r>
            <w:r>
              <w:rPr>
                <w:color w:val="231F20"/>
                <w:spacing w:val="-10"/>
              </w:rPr>
              <w:t>7</w:t>
            </w:r>
          </w:hyperlink>
        </w:p>
        <w:p>
          <w:pPr>
            <w:pStyle w:val="TOC2"/>
            <w:tabs>
              <w:tab w:pos="9006" w:val="right" w:leader="dot"/>
            </w:tabs>
            <w:ind w:left="263"/>
          </w:pPr>
          <w:hyperlink w:history="true" w:anchor="_TOC_250024">
            <w:r>
              <w:rPr>
                <w:color w:val="231F20"/>
              </w:rPr>
              <w:t>Strategic</w:t>
            </w:r>
            <w:r>
              <w:rPr>
                <w:color w:val="231F20"/>
                <w:spacing w:val="-12"/>
              </w:rPr>
              <w:t> </w:t>
            </w:r>
            <w:r>
              <w:rPr>
                <w:color w:val="231F20"/>
                <w:spacing w:val="-2"/>
              </w:rPr>
              <w:t>Assessment</w:t>
            </w:r>
            <w:r>
              <w:rPr>
                <w:color w:val="231F20"/>
              </w:rPr>
              <w:tab/>
            </w:r>
            <w:r>
              <w:rPr>
                <w:color w:val="231F20"/>
                <w:spacing w:val="-10"/>
              </w:rPr>
              <w:t>9</w:t>
            </w:r>
          </w:hyperlink>
        </w:p>
        <w:p>
          <w:pPr>
            <w:pStyle w:val="TOC2"/>
            <w:tabs>
              <w:tab w:pos="8984" w:val="right" w:leader="dot"/>
            </w:tabs>
            <w:spacing w:before="158"/>
            <w:ind w:left="263"/>
          </w:pPr>
          <w:hyperlink w:history="true" w:anchor="_TOC_250023">
            <w:r>
              <w:rPr>
                <w:color w:val="231F20"/>
              </w:rPr>
              <w:t>Collaboration</w:t>
            </w:r>
            <w:r>
              <w:rPr>
                <w:color w:val="231F20"/>
                <w:spacing w:val="-13"/>
              </w:rPr>
              <w:t> </w:t>
            </w:r>
            <w:r>
              <w:rPr>
                <w:color w:val="231F20"/>
              </w:rPr>
              <w:t>&amp;</w:t>
            </w:r>
            <w:r>
              <w:rPr>
                <w:color w:val="231F20"/>
                <w:spacing w:val="-10"/>
              </w:rPr>
              <w:t> </w:t>
            </w:r>
            <w:r>
              <w:rPr>
                <w:color w:val="231F20"/>
                <w:spacing w:val="-2"/>
              </w:rPr>
              <w:t>Partnerships</w:t>
            </w:r>
            <w:r>
              <w:rPr>
                <w:color w:val="231F20"/>
              </w:rPr>
              <w:tab/>
            </w:r>
            <w:r>
              <w:rPr>
                <w:color w:val="231F20"/>
                <w:spacing w:val="-5"/>
              </w:rPr>
              <w:t>10</w:t>
            </w:r>
          </w:hyperlink>
        </w:p>
        <w:p>
          <w:pPr>
            <w:pStyle w:val="TOC2"/>
            <w:tabs>
              <w:tab w:pos="8983" w:val="right" w:leader="dot"/>
            </w:tabs>
            <w:ind w:left="263"/>
          </w:pPr>
          <w:hyperlink w:history="true" w:anchor="_TOC_250022">
            <w:r>
              <w:rPr>
                <w:color w:val="231F20"/>
                <w:spacing w:val="-2"/>
              </w:rPr>
              <w:t>Accountability</w:t>
            </w:r>
            <w:r>
              <w:rPr>
                <w:color w:val="231F20"/>
              </w:rPr>
              <w:tab/>
            </w:r>
            <w:r>
              <w:rPr>
                <w:color w:val="231F20"/>
                <w:spacing w:val="-5"/>
              </w:rPr>
              <w:t>10</w:t>
            </w:r>
          </w:hyperlink>
        </w:p>
        <w:p>
          <w:pPr>
            <w:pStyle w:val="TOC1"/>
            <w:tabs>
              <w:tab w:pos="9011" w:val="right" w:leader="dot"/>
            </w:tabs>
            <w:ind w:left="23"/>
          </w:pPr>
          <w:hyperlink w:history="true" w:anchor="_TOC_250021">
            <w:r>
              <w:rPr>
                <w:color w:val="231F20"/>
              </w:rPr>
              <w:t>Summary</w:t>
            </w:r>
            <w:r>
              <w:rPr>
                <w:color w:val="231F20"/>
                <w:spacing w:val="-8"/>
              </w:rPr>
              <w:t> </w:t>
            </w:r>
            <w:r>
              <w:rPr>
                <w:color w:val="231F20"/>
              </w:rPr>
              <w:t>of</w:t>
            </w:r>
            <w:r>
              <w:rPr>
                <w:color w:val="231F20"/>
                <w:spacing w:val="-10"/>
              </w:rPr>
              <w:t> </w:t>
            </w:r>
            <w:r>
              <w:rPr>
                <w:color w:val="231F20"/>
              </w:rPr>
              <w:t>our</w:t>
            </w:r>
            <w:r>
              <w:rPr>
                <w:color w:val="231F20"/>
                <w:spacing w:val="-11"/>
              </w:rPr>
              <w:t> </w:t>
            </w:r>
            <w:r>
              <w:rPr>
                <w:color w:val="231F20"/>
              </w:rPr>
              <w:t>Community</w:t>
            </w:r>
            <w:r>
              <w:rPr>
                <w:color w:val="231F20"/>
                <w:spacing w:val="-5"/>
              </w:rPr>
              <w:t> </w:t>
            </w:r>
            <w:r>
              <w:rPr>
                <w:color w:val="231F20"/>
              </w:rPr>
              <w:t>Risk</w:t>
            </w:r>
            <w:r>
              <w:rPr>
                <w:color w:val="231F20"/>
                <w:spacing w:val="-3"/>
              </w:rPr>
              <w:t> </w:t>
            </w:r>
            <w:r>
              <w:rPr>
                <w:color w:val="231F20"/>
              </w:rPr>
              <w:t>Analysis</w:t>
            </w:r>
            <w:r>
              <w:rPr>
                <w:color w:val="231F20"/>
                <w:spacing w:val="-6"/>
              </w:rPr>
              <w:t> </w:t>
            </w:r>
            <w:r>
              <w:rPr>
                <w:color w:val="231F20"/>
                <w:spacing w:val="-4"/>
              </w:rPr>
              <w:t>2022</w:t>
            </w:r>
            <w:r>
              <w:rPr>
                <w:color w:val="231F20"/>
              </w:rPr>
              <w:tab/>
            </w:r>
            <w:r>
              <w:rPr>
                <w:color w:val="231F20"/>
                <w:spacing w:val="-5"/>
              </w:rPr>
              <w:t>11</w:t>
            </w:r>
          </w:hyperlink>
        </w:p>
        <w:p>
          <w:pPr>
            <w:pStyle w:val="TOC2"/>
            <w:tabs>
              <w:tab w:pos="8984" w:val="right" w:leader="dot"/>
            </w:tabs>
            <w:spacing w:before="142"/>
            <w:ind w:left="263"/>
          </w:pPr>
          <w:hyperlink w:history="true" w:anchor="_TOC_250020">
            <w:r>
              <w:rPr>
                <w:color w:val="231F20"/>
              </w:rPr>
              <w:t>Our</w:t>
            </w:r>
            <w:r>
              <w:rPr>
                <w:color w:val="231F20"/>
                <w:spacing w:val="-5"/>
              </w:rPr>
              <w:t> </w:t>
            </w:r>
            <w:r>
              <w:rPr>
                <w:color w:val="231F20"/>
              </w:rPr>
              <w:t>County</w:t>
            </w:r>
            <w:r>
              <w:rPr>
                <w:color w:val="231F20"/>
                <w:spacing w:val="-4"/>
              </w:rPr>
              <w:t> </w:t>
            </w:r>
            <w:r>
              <w:rPr>
                <w:color w:val="231F20"/>
              </w:rPr>
              <w:t>and</w:t>
            </w:r>
            <w:r>
              <w:rPr>
                <w:color w:val="231F20"/>
                <w:spacing w:val="-3"/>
              </w:rPr>
              <w:t> </w:t>
            </w:r>
            <w:r>
              <w:rPr>
                <w:color w:val="231F20"/>
                <w:spacing w:val="-2"/>
              </w:rPr>
              <w:t>Communities</w:t>
            </w:r>
            <w:r>
              <w:rPr>
                <w:color w:val="231F20"/>
              </w:rPr>
              <w:tab/>
            </w:r>
            <w:r>
              <w:rPr>
                <w:color w:val="231F20"/>
                <w:spacing w:val="-5"/>
              </w:rPr>
              <w:t>11</w:t>
            </w:r>
          </w:hyperlink>
        </w:p>
        <w:p>
          <w:pPr>
            <w:pStyle w:val="TOC2"/>
            <w:tabs>
              <w:tab w:pos="8983" w:val="right" w:leader="dot"/>
            </w:tabs>
            <w:ind w:left="263"/>
          </w:pPr>
          <w:hyperlink w:history="true" w:anchor="_TOC_250019">
            <w:r>
              <w:rPr>
                <w:color w:val="231F20"/>
                <w:spacing w:val="-2"/>
              </w:rPr>
              <w:t>Accidental</w:t>
            </w:r>
            <w:r>
              <w:rPr>
                <w:color w:val="231F20"/>
                <w:spacing w:val="1"/>
              </w:rPr>
              <w:t> </w:t>
            </w:r>
            <w:r>
              <w:rPr>
                <w:color w:val="231F20"/>
                <w:spacing w:val="-2"/>
              </w:rPr>
              <w:t>Dwelling</w:t>
            </w:r>
            <w:r>
              <w:rPr>
                <w:color w:val="231F20"/>
                <w:spacing w:val="4"/>
              </w:rPr>
              <w:t> </w:t>
            </w:r>
            <w:r>
              <w:rPr>
                <w:color w:val="231F20"/>
                <w:spacing w:val="-2"/>
              </w:rPr>
              <w:t>Fires</w:t>
            </w:r>
            <w:r>
              <w:rPr>
                <w:color w:val="231F20"/>
              </w:rPr>
              <w:tab/>
            </w:r>
            <w:r>
              <w:rPr>
                <w:color w:val="231F20"/>
                <w:spacing w:val="-5"/>
              </w:rPr>
              <w:t>12</w:t>
            </w:r>
          </w:hyperlink>
        </w:p>
        <w:p>
          <w:pPr>
            <w:pStyle w:val="TOC2"/>
            <w:tabs>
              <w:tab w:pos="8979" w:val="right" w:leader="dot"/>
            </w:tabs>
            <w:spacing w:before="158"/>
            <w:ind w:left="263"/>
          </w:pPr>
          <w:hyperlink w:history="true" w:anchor="_TOC_250018">
            <w:r>
              <w:rPr>
                <w:color w:val="231F20"/>
                <w:spacing w:val="-2"/>
              </w:rPr>
              <w:t>Deliberate</w:t>
            </w:r>
            <w:r>
              <w:rPr>
                <w:color w:val="231F20"/>
                <w:spacing w:val="7"/>
              </w:rPr>
              <w:t> </w:t>
            </w:r>
            <w:r>
              <w:rPr>
                <w:color w:val="231F20"/>
                <w:spacing w:val="-2"/>
              </w:rPr>
              <w:t>fires</w:t>
            </w:r>
            <w:r>
              <w:rPr>
                <w:color w:val="231F20"/>
              </w:rPr>
              <w:tab/>
            </w:r>
            <w:r>
              <w:rPr>
                <w:color w:val="231F20"/>
                <w:spacing w:val="-7"/>
              </w:rPr>
              <w:t>12</w:t>
            </w:r>
          </w:hyperlink>
        </w:p>
        <w:p>
          <w:pPr>
            <w:pStyle w:val="TOC2"/>
            <w:spacing w:before="167"/>
            <w:ind w:left="263"/>
          </w:pPr>
          <w:r>
            <w:rPr>
              <w:color w:val="231F20"/>
            </w:rPr>
            <w:t>Non-fire</w:t>
          </w:r>
          <w:r>
            <w:rPr>
              <w:color w:val="231F20"/>
              <w:spacing w:val="-8"/>
            </w:rPr>
            <w:t> </w:t>
          </w:r>
          <w:r>
            <w:rPr>
              <w:color w:val="231F20"/>
            </w:rPr>
            <w:t>incidents</w:t>
          </w:r>
          <w:r>
            <w:rPr>
              <w:color w:val="231F20"/>
              <w:spacing w:val="-10"/>
            </w:rPr>
            <w:t> </w:t>
          </w:r>
          <w:r>
            <w:rPr>
              <w:color w:val="231F20"/>
            </w:rPr>
            <w:t>(e.g.,</w:t>
          </w:r>
          <w:r>
            <w:rPr>
              <w:color w:val="231F20"/>
              <w:spacing w:val="-8"/>
            </w:rPr>
            <w:t> </w:t>
          </w:r>
          <w:r>
            <w:rPr>
              <w:color w:val="231F20"/>
            </w:rPr>
            <w:t>assisting</w:t>
          </w:r>
          <w:r>
            <w:rPr>
              <w:color w:val="231F20"/>
              <w:spacing w:val="-8"/>
            </w:rPr>
            <w:t> </w:t>
          </w:r>
          <w:r>
            <w:rPr>
              <w:color w:val="231F20"/>
            </w:rPr>
            <w:t>other</w:t>
          </w:r>
          <w:r>
            <w:rPr>
              <w:color w:val="231F20"/>
              <w:spacing w:val="-8"/>
            </w:rPr>
            <w:t> </w:t>
          </w:r>
          <w:r>
            <w:rPr>
              <w:color w:val="231F20"/>
            </w:rPr>
            <w:t>agencies,</w:t>
          </w:r>
          <w:r>
            <w:rPr>
              <w:color w:val="231F20"/>
              <w:spacing w:val="-8"/>
            </w:rPr>
            <w:t> </w:t>
          </w:r>
          <w:r>
            <w:rPr>
              <w:color w:val="231F20"/>
            </w:rPr>
            <w:t>animal</w:t>
          </w:r>
          <w:r>
            <w:rPr>
              <w:color w:val="231F20"/>
              <w:spacing w:val="-8"/>
            </w:rPr>
            <w:t> </w:t>
          </w:r>
          <w:r>
            <w:rPr>
              <w:color w:val="231F20"/>
            </w:rPr>
            <w:t>rescues,</w:t>
          </w:r>
          <w:r>
            <w:rPr>
              <w:color w:val="231F20"/>
              <w:spacing w:val="-7"/>
            </w:rPr>
            <w:t> </w:t>
          </w:r>
          <w:r>
            <w:rPr>
              <w:color w:val="231F20"/>
            </w:rPr>
            <w:t>flooding/water</w:t>
          </w:r>
          <w:r>
            <w:rPr>
              <w:color w:val="231F20"/>
              <w:spacing w:val="-7"/>
            </w:rPr>
            <w:t> </w:t>
          </w:r>
          <w:r>
            <w:rPr>
              <w:color w:val="231F20"/>
              <w:spacing w:val="-2"/>
            </w:rPr>
            <w:t>rescues,</w:t>
          </w:r>
        </w:p>
        <w:p>
          <w:pPr>
            <w:pStyle w:val="TOC2"/>
            <w:tabs>
              <w:tab w:pos="8967" w:val="right" w:leader="dot"/>
            </w:tabs>
            <w:spacing w:before="34"/>
            <w:ind w:left="263"/>
          </w:pPr>
          <w:r>
            <w:rPr>
              <w:color w:val="231F20"/>
            </w:rPr>
            <w:t>persons</w:t>
          </w:r>
          <w:r>
            <w:rPr>
              <w:color w:val="231F20"/>
              <w:spacing w:val="-11"/>
            </w:rPr>
            <w:t> </w:t>
          </w:r>
          <w:r>
            <w:rPr>
              <w:color w:val="231F20"/>
            </w:rPr>
            <w:t>locked</w:t>
          </w:r>
          <w:r>
            <w:rPr>
              <w:color w:val="231F20"/>
              <w:spacing w:val="-11"/>
            </w:rPr>
            <w:t> </w:t>
          </w:r>
          <w:r>
            <w:rPr>
              <w:color w:val="231F20"/>
            </w:rPr>
            <w:t>out,</w:t>
          </w:r>
          <w:r>
            <w:rPr>
              <w:color w:val="231F20"/>
              <w:spacing w:val="-12"/>
            </w:rPr>
            <w:t> </w:t>
          </w:r>
          <w:r>
            <w:rPr>
              <w:color w:val="231F20"/>
            </w:rPr>
            <w:t>chemical</w:t>
          </w:r>
          <w:r>
            <w:rPr>
              <w:color w:val="231F20"/>
              <w:spacing w:val="-8"/>
            </w:rPr>
            <w:t> </w:t>
          </w:r>
          <w:r>
            <w:rPr>
              <w:color w:val="231F20"/>
              <w:spacing w:val="-2"/>
            </w:rPr>
            <w:t>incidents)</w:t>
          </w:r>
          <w:r>
            <w:rPr>
              <w:color w:val="231F20"/>
            </w:rPr>
            <w:tab/>
          </w:r>
          <w:r>
            <w:rPr>
              <w:color w:val="231F20"/>
              <w:spacing w:val="-5"/>
            </w:rPr>
            <w:t>12</w:t>
          </w:r>
        </w:p>
        <w:p>
          <w:pPr>
            <w:pStyle w:val="TOC2"/>
            <w:tabs>
              <w:tab w:pos="8978" w:val="right" w:leader="dot"/>
            </w:tabs>
            <w:ind w:left="263"/>
          </w:pPr>
          <w:hyperlink w:history="true" w:anchor="_TOC_250017">
            <w:r>
              <w:rPr>
                <w:color w:val="231F20"/>
              </w:rPr>
              <w:t>Road</w:t>
            </w:r>
            <w:r>
              <w:rPr>
                <w:color w:val="231F20"/>
                <w:spacing w:val="-12"/>
              </w:rPr>
              <w:t> </w:t>
            </w:r>
            <w:r>
              <w:rPr>
                <w:color w:val="231F20"/>
              </w:rPr>
              <w:t>Traffic</w:t>
            </w:r>
            <w:r>
              <w:rPr>
                <w:color w:val="231F20"/>
                <w:spacing w:val="-11"/>
              </w:rPr>
              <w:t> </w:t>
            </w:r>
            <w:r>
              <w:rPr>
                <w:color w:val="231F20"/>
              </w:rPr>
              <w:t>Collisions</w:t>
            </w:r>
            <w:r>
              <w:rPr>
                <w:color w:val="231F20"/>
                <w:spacing w:val="-12"/>
              </w:rPr>
              <w:t> </w:t>
            </w:r>
            <w:r>
              <w:rPr>
                <w:color w:val="231F20"/>
                <w:spacing w:val="-4"/>
              </w:rPr>
              <w:t>(RTC)</w:t>
            </w:r>
            <w:r>
              <w:rPr>
                <w:color w:val="231F20"/>
              </w:rPr>
              <w:tab/>
            </w:r>
            <w:r>
              <w:rPr>
                <w:color w:val="231F20"/>
                <w:spacing w:val="-5"/>
              </w:rPr>
              <w:t>13</w:t>
            </w:r>
          </w:hyperlink>
        </w:p>
        <w:p>
          <w:pPr>
            <w:pStyle w:val="TOC2"/>
            <w:tabs>
              <w:tab w:pos="8977" w:val="right" w:leader="dot"/>
            </w:tabs>
            <w:spacing w:before="157"/>
            <w:ind w:left="260"/>
          </w:pPr>
          <w:hyperlink w:history="true" w:anchor="_TOC_250016">
            <w:r>
              <w:rPr>
                <w:color w:val="231F20"/>
              </w:rPr>
              <w:t>False</w:t>
            </w:r>
            <w:r>
              <w:rPr>
                <w:color w:val="231F20"/>
                <w:spacing w:val="-6"/>
              </w:rPr>
              <w:t> </w:t>
            </w:r>
            <w:r>
              <w:rPr>
                <w:color w:val="231F20"/>
                <w:spacing w:val="-2"/>
              </w:rPr>
              <w:t>Alarms</w:t>
            </w:r>
            <w:r>
              <w:rPr>
                <w:color w:val="231F20"/>
              </w:rPr>
              <w:tab/>
            </w:r>
            <w:r>
              <w:rPr>
                <w:color w:val="231F20"/>
                <w:spacing w:val="-5"/>
              </w:rPr>
              <w:t>13</w:t>
            </w:r>
          </w:hyperlink>
        </w:p>
        <w:p>
          <w:pPr>
            <w:pStyle w:val="TOC2"/>
            <w:tabs>
              <w:tab w:pos="8964" w:val="right" w:leader="dot"/>
            </w:tabs>
            <w:ind w:left="260"/>
          </w:pPr>
          <w:hyperlink w:history="true" w:anchor="_TOC_250015">
            <w:r>
              <w:rPr>
                <w:color w:val="231F20"/>
              </w:rPr>
              <w:t>Commercial</w:t>
            </w:r>
            <w:r>
              <w:rPr>
                <w:color w:val="231F20"/>
                <w:spacing w:val="-13"/>
              </w:rPr>
              <w:t> </w:t>
            </w:r>
            <w:r>
              <w:rPr>
                <w:color w:val="231F20"/>
              </w:rPr>
              <w:t>and</w:t>
            </w:r>
            <w:r>
              <w:rPr>
                <w:color w:val="231F20"/>
                <w:spacing w:val="-12"/>
              </w:rPr>
              <w:t> </w:t>
            </w:r>
            <w:r>
              <w:rPr>
                <w:color w:val="231F20"/>
              </w:rPr>
              <w:t>industrial</w:t>
            </w:r>
            <w:r>
              <w:rPr>
                <w:color w:val="231F20"/>
                <w:spacing w:val="-13"/>
              </w:rPr>
              <w:t> </w:t>
            </w:r>
            <w:r>
              <w:rPr>
                <w:color w:val="231F20"/>
              </w:rPr>
              <w:t>building</w:t>
            </w:r>
            <w:r>
              <w:rPr>
                <w:color w:val="231F20"/>
                <w:spacing w:val="-11"/>
              </w:rPr>
              <w:t> </w:t>
            </w:r>
            <w:r>
              <w:rPr>
                <w:color w:val="231F20"/>
                <w:spacing w:val="-4"/>
              </w:rPr>
              <w:t>fires</w:t>
            </w:r>
            <w:r>
              <w:rPr>
                <w:color w:val="231F20"/>
              </w:rPr>
              <w:tab/>
            </w:r>
            <w:r>
              <w:rPr>
                <w:color w:val="231F20"/>
                <w:spacing w:val="-5"/>
              </w:rPr>
              <w:t>14</w:t>
            </w:r>
          </w:hyperlink>
        </w:p>
        <w:p>
          <w:pPr>
            <w:pStyle w:val="TOC2"/>
            <w:tabs>
              <w:tab w:pos="8980" w:val="right" w:leader="dot"/>
            </w:tabs>
            <w:spacing w:before="161"/>
            <w:ind w:left="260"/>
          </w:pPr>
          <w:hyperlink w:history="true" w:anchor="_TOC_250014">
            <w:r>
              <w:rPr>
                <w:color w:val="231F20"/>
                <w:spacing w:val="-2"/>
              </w:rPr>
              <w:t>Heritage</w:t>
            </w:r>
            <w:r>
              <w:rPr>
                <w:color w:val="231F20"/>
                <w:spacing w:val="3"/>
              </w:rPr>
              <w:t> </w:t>
            </w:r>
            <w:r>
              <w:rPr>
                <w:color w:val="231F20"/>
                <w:spacing w:val="-2"/>
              </w:rPr>
              <w:t>Risks</w:t>
            </w:r>
            <w:r>
              <w:rPr>
                <w:color w:val="231F20"/>
              </w:rPr>
              <w:tab/>
            </w:r>
            <w:r>
              <w:rPr>
                <w:color w:val="231F20"/>
                <w:spacing w:val="-5"/>
              </w:rPr>
              <w:t>14</w:t>
            </w:r>
          </w:hyperlink>
        </w:p>
        <w:p>
          <w:pPr>
            <w:pStyle w:val="TOC2"/>
            <w:tabs>
              <w:tab w:pos="8971" w:val="right" w:leader="dot"/>
            </w:tabs>
            <w:ind w:left="260"/>
          </w:pPr>
          <w:hyperlink w:history="true" w:anchor="_TOC_250013">
            <w:r>
              <w:rPr>
                <w:color w:val="231F20"/>
              </w:rPr>
              <w:t>Climate</w:t>
            </w:r>
            <w:r>
              <w:rPr>
                <w:color w:val="231F20"/>
                <w:spacing w:val="-11"/>
              </w:rPr>
              <w:t> </w:t>
            </w:r>
            <w:r>
              <w:rPr>
                <w:color w:val="231F20"/>
              </w:rPr>
              <w:t>Change</w:t>
            </w:r>
            <w:r>
              <w:rPr>
                <w:color w:val="231F20"/>
                <w:spacing w:val="-8"/>
              </w:rPr>
              <w:t> </w:t>
            </w:r>
            <w:r>
              <w:rPr>
                <w:color w:val="231F20"/>
              </w:rPr>
              <w:t>–</w:t>
            </w:r>
            <w:r>
              <w:rPr>
                <w:color w:val="231F20"/>
                <w:spacing w:val="-11"/>
              </w:rPr>
              <w:t> </w:t>
            </w:r>
            <w:r>
              <w:rPr>
                <w:color w:val="231F20"/>
              </w:rPr>
              <w:t>extreme</w:t>
            </w:r>
            <w:r>
              <w:rPr>
                <w:color w:val="231F20"/>
                <w:spacing w:val="-12"/>
              </w:rPr>
              <w:t> </w:t>
            </w:r>
            <w:r>
              <w:rPr>
                <w:color w:val="231F20"/>
              </w:rPr>
              <w:t>weather-related</w:t>
            </w:r>
            <w:r>
              <w:rPr>
                <w:color w:val="231F20"/>
                <w:spacing w:val="-11"/>
              </w:rPr>
              <w:t> </w:t>
            </w:r>
            <w:r>
              <w:rPr>
                <w:color w:val="231F20"/>
                <w:spacing w:val="-2"/>
              </w:rPr>
              <w:t>incidents</w:t>
            </w:r>
            <w:r>
              <w:rPr>
                <w:color w:val="231F20"/>
              </w:rPr>
              <w:tab/>
            </w:r>
            <w:r>
              <w:rPr>
                <w:color w:val="231F20"/>
                <w:spacing w:val="-5"/>
              </w:rPr>
              <w:t>15</w:t>
            </w:r>
          </w:hyperlink>
        </w:p>
        <w:p>
          <w:pPr>
            <w:pStyle w:val="TOC2"/>
            <w:tabs>
              <w:tab w:pos="8981" w:val="right" w:leader="dot"/>
            </w:tabs>
            <w:spacing w:before="161"/>
            <w:ind w:left="260"/>
          </w:pPr>
          <w:hyperlink w:history="true" w:anchor="_TOC_250012">
            <w:r>
              <w:rPr>
                <w:color w:val="231F20"/>
              </w:rPr>
              <w:t>Wider</w:t>
            </w:r>
            <w:r>
              <w:rPr>
                <w:color w:val="231F20"/>
                <w:spacing w:val="-11"/>
              </w:rPr>
              <w:t> </w:t>
            </w:r>
            <w:r>
              <w:rPr>
                <w:color w:val="231F20"/>
              </w:rPr>
              <w:t>Community</w:t>
            </w:r>
            <w:r>
              <w:rPr>
                <w:color w:val="231F20"/>
                <w:spacing w:val="-8"/>
              </w:rPr>
              <w:t> </w:t>
            </w:r>
            <w:r>
              <w:rPr>
                <w:color w:val="231F20"/>
                <w:spacing w:val="-4"/>
              </w:rPr>
              <w:t>Risks</w:t>
            </w:r>
            <w:r>
              <w:rPr>
                <w:color w:val="231F20"/>
              </w:rPr>
              <w:tab/>
            </w:r>
            <w:r>
              <w:rPr>
                <w:color w:val="231F20"/>
                <w:spacing w:val="-5"/>
              </w:rPr>
              <w:t>15</w:t>
            </w:r>
          </w:hyperlink>
        </w:p>
        <w:p>
          <w:pPr>
            <w:pStyle w:val="TOC2"/>
            <w:tabs>
              <w:tab w:pos="8979" w:val="right" w:leader="dot"/>
            </w:tabs>
            <w:spacing w:before="160"/>
            <w:ind w:left="260"/>
          </w:pPr>
          <w:hyperlink w:history="true" w:anchor="_TOC_250011">
            <w:r>
              <w:rPr>
                <w:color w:val="231F20"/>
              </w:rPr>
              <w:t>Risk</w:t>
            </w:r>
            <w:r>
              <w:rPr>
                <w:color w:val="231F20"/>
                <w:spacing w:val="-9"/>
              </w:rPr>
              <w:t> </w:t>
            </w:r>
            <w:r>
              <w:rPr>
                <w:color w:val="231F20"/>
              </w:rPr>
              <w:t>of</w:t>
            </w:r>
            <w:r>
              <w:rPr>
                <w:color w:val="231F20"/>
                <w:spacing w:val="-9"/>
              </w:rPr>
              <w:t> </w:t>
            </w:r>
            <w:r>
              <w:rPr>
                <w:color w:val="231F20"/>
              </w:rPr>
              <w:t>Terrorist</w:t>
            </w:r>
            <w:r>
              <w:rPr>
                <w:color w:val="231F20"/>
                <w:spacing w:val="-8"/>
              </w:rPr>
              <w:t> </w:t>
            </w:r>
            <w:r>
              <w:rPr>
                <w:color w:val="231F20"/>
                <w:spacing w:val="-2"/>
              </w:rPr>
              <w:t>Attack</w:t>
            </w:r>
            <w:r>
              <w:rPr>
                <w:color w:val="231F20"/>
              </w:rPr>
              <w:tab/>
            </w:r>
            <w:r>
              <w:rPr>
                <w:color w:val="231F20"/>
                <w:spacing w:val="-5"/>
              </w:rPr>
              <w:t>15</w:t>
            </w:r>
          </w:hyperlink>
        </w:p>
        <w:p>
          <w:pPr>
            <w:pStyle w:val="TOC2"/>
            <w:tabs>
              <w:tab w:pos="8982" w:val="right" w:leader="dot"/>
            </w:tabs>
            <w:spacing w:before="161"/>
          </w:pPr>
          <w:hyperlink w:history="true" w:anchor="_TOC_250010">
            <w:r>
              <w:rPr>
                <w:color w:val="231F20"/>
              </w:rPr>
              <w:t>Emerging</w:t>
            </w:r>
            <w:r>
              <w:rPr>
                <w:color w:val="231F20"/>
                <w:spacing w:val="-14"/>
              </w:rPr>
              <w:t> </w:t>
            </w:r>
            <w:r>
              <w:rPr>
                <w:color w:val="231F20"/>
              </w:rPr>
              <w:t>Technology</w:t>
            </w:r>
            <w:r>
              <w:rPr>
                <w:color w:val="231F20"/>
                <w:spacing w:val="-11"/>
              </w:rPr>
              <w:t> </w:t>
            </w:r>
            <w:r>
              <w:rPr>
                <w:color w:val="231F20"/>
                <w:spacing w:val="-4"/>
              </w:rPr>
              <w:t>Risks</w:t>
            </w:r>
            <w:r>
              <w:rPr>
                <w:color w:val="231F20"/>
              </w:rPr>
              <w:tab/>
            </w:r>
            <w:r>
              <w:rPr>
                <w:color w:val="231F20"/>
                <w:spacing w:val="-7"/>
              </w:rPr>
              <w:t>15</w:t>
            </w:r>
          </w:hyperlink>
        </w:p>
        <w:p>
          <w:pPr>
            <w:pStyle w:val="TOC1"/>
            <w:tabs>
              <w:tab w:pos="9021" w:val="right" w:leader="dot"/>
            </w:tabs>
          </w:pPr>
          <w:hyperlink w:history="true" w:anchor="_TOC_250009">
            <w:r>
              <w:rPr>
                <w:color w:val="231F20"/>
              </w:rPr>
              <w:t>Our</w:t>
            </w:r>
            <w:r>
              <w:rPr>
                <w:color w:val="231F20"/>
                <w:spacing w:val="-10"/>
              </w:rPr>
              <w:t> </w:t>
            </w:r>
            <w:r>
              <w:rPr>
                <w:color w:val="231F20"/>
              </w:rPr>
              <w:t>Strategic</w:t>
            </w:r>
            <w:r>
              <w:rPr>
                <w:color w:val="231F20"/>
                <w:spacing w:val="-7"/>
              </w:rPr>
              <w:t> </w:t>
            </w:r>
            <w:r>
              <w:rPr>
                <w:color w:val="231F20"/>
                <w:spacing w:val="-2"/>
              </w:rPr>
              <w:t>Direction</w:t>
            </w:r>
            <w:r>
              <w:rPr>
                <w:color w:val="231F20"/>
              </w:rPr>
              <w:tab/>
            </w:r>
            <w:r>
              <w:rPr>
                <w:color w:val="231F20"/>
                <w:spacing w:val="-5"/>
              </w:rPr>
              <w:t>16</w:t>
            </w:r>
          </w:hyperlink>
        </w:p>
        <w:p>
          <w:pPr>
            <w:pStyle w:val="TOC2"/>
            <w:tabs>
              <w:tab w:pos="8961" w:val="right" w:leader="dot"/>
            </w:tabs>
            <w:spacing w:before="139"/>
          </w:pPr>
          <w:hyperlink w:history="true" w:anchor="_TOC_250008">
            <w:r>
              <w:rPr>
                <w:color w:val="231F20"/>
              </w:rPr>
              <w:t>Our</w:t>
            </w:r>
            <w:r>
              <w:rPr>
                <w:color w:val="231F20"/>
                <w:spacing w:val="-10"/>
              </w:rPr>
              <w:t> </w:t>
            </w:r>
            <w:r>
              <w:rPr>
                <w:color w:val="231F20"/>
              </w:rPr>
              <w:t>Mission</w:t>
            </w:r>
            <w:r>
              <w:rPr>
                <w:color w:val="231F20"/>
                <w:spacing w:val="-8"/>
              </w:rPr>
              <w:t> </w:t>
            </w:r>
            <w:r>
              <w:rPr>
                <w:color w:val="231F20"/>
              </w:rPr>
              <w:t>and</w:t>
            </w:r>
            <w:r>
              <w:rPr>
                <w:color w:val="231F20"/>
                <w:spacing w:val="-7"/>
              </w:rPr>
              <w:t> </w:t>
            </w:r>
            <w:r>
              <w:rPr>
                <w:color w:val="231F20"/>
              </w:rPr>
              <w:t>Strategic</w:t>
            </w:r>
            <w:r>
              <w:rPr>
                <w:color w:val="231F20"/>
                <w:spacing w:val="-11"/>
              </w:rPr>
              <w:t> </w:t>
            </w:r>
            <w:r>
              <w:rPr>
                <w:color w:val="231F20"/>
                <w:spacing w:val="-2"/>
              </w:rPr>
              <w:t>Commitments</w:t>
            </w:r>
            <w:r>
              <w:rPr>
                <w:color w:val="231F20"/>
              </w:rPr>
              <w:tab/>
            </w:r>
            <w:r>
              <w:rPr>
                <w:color w:val="231F20"/>
                <w:spacing w:val="-5"/>
              </w:rPr>
              <w:t>16</w:t>
            </w:r>
          </w:hyperlink>
        </w:p>
        <w:p>
          <w:pPr>
            <w:pStyle w:val="TOC2"/>
            <w:tabs>
              <w:tab w:pos="8977" w:val="right" w:leader="dot"/>
            </w:tabs>
            <w:spacing w:after="76"/>
          </w:pPr>
          <w:hyperlink w:history="true" w:anchor="_TOC_250007">
            <w:r>
              <w:rPr>
                <w:color w:val="231F20"/>
              </w:rPr>
              <w:t>Prevention</w:t>
            </w:r>
            <w:r>
              <w:rPr>
                <w:color w:val="231F20"/>
                <w:spacing w:val="-15"/>
              </w:rPr>
              <w:t> </w:t>
            </w:r>
            <w:r>
              <w:rPr>
                <w:color w:val="231F20"/>
              </w:rPr>
              <w:t>Strategy:</w:t>
            </w:r>
            <w:r>
              <w:rPr>
                <w:color w:val="231F20"/>
                <w:spacing w:val="-12"/>
              </w:rPr>
              <w:t> </w:t>
            </w:r>
            <w:r>
              <w:rPr>
                <w:color w:val="231F20"/>
              </w:rPr>
              <w:t>Preventing</w:t>
            </w:r>
            <w:r>
              <w:rPr>
                <w:color w:val="231F20"/>
                <w:spacing w:val="-9"/>
              </w:rPr>
              <w:t> </w:t>
            </w:r>
            <w:r>
              <w:rPr>
                <w:color w:val="231F20"/>
              </w:rPr>
              <w:t>fires</w:t>
            </w:r>
            <w:r>
              <w:rPr>
                <w:color w:val="231F20"/>
                <w:spacing w:val="-11"/>
              </w:rPr>
              <w:t> </w:t>
            </w:r>
            <w:r>
              <w:rPr>
                <w:color w:val="231F20"/>
              </w:rPr>
              <w:t>and</w:t>
            </w:r>
            <w:r>
              <w:rPr>
                <w:color w:val="231F20"/>
                <w:spacing w:val="-9"/>
              </w:rPr>
              <w:t> </w:t>
            </w:r>
            <w:r>
              <w:rPr>
                <w:color w:val="231F20"/>
              </w:rPr>
              <w:t>other</w:t>
            </w:r>
            <w:r>
              <w:rPr>
                <w:color w:val="231F20"/>
                <w:spacing w:val="-12"/>
              </w:rPr>
              <w:t> </w:t>
            </w:r>
            <w:r>
              <w:rPr>
                <w:color w:val="231F20"/>
              </w:rPr>
              <w:t>emergencies</w:t>
            </w:r>
            <w:r>
              <w:rPr>
                <w:color w:val="231F20"/>
                <w:spacing w:val="-12"/>
              </w:rPr>
              <w:t> </w:t>
            </w:r>
            <w:r>
              <w:rPr>
                <w:color w:val="231F20"/>
              </w:rPr>
              <w:t>from</w:t>
            </w:r>
            <w:r>
              <w:rPr>
                <w:color w:val="231F20"/>
                <w:spacing w:val="-9"/>
              </w:rPr>
              <w:t> </w:t>
            </w:r>
            <w:r>
              <w:rPr>
                <w:color w:val="231F20"/>
                <w:spacing w:val="-2"/>
              </w:rPr>
              <w:t>happening</w:t>
            </w:r>
            <w:r>
              <w:rPr>
                <w:color w:val="231F20"/>
              </w:rPr>
              <w:tab/>
            </w:r>
            <w:r>
              <w:rPr>
                <w:color w:val="231F20"/>
                <w:spacing w:val="-5"/>
              </w:rPr>
              <w:t>17</w:t>
            </w:r>
          </w:hyperlink>
        </w:p>
        <w:p>
          <w:pPr>
            <w:pStyle w:val="TOC2"/>
            <w:tabs>
              <w:tab w:pos="8983" w:val="right" w:leader="dot"/>
            </w:tabs>
            <w:spacing w:before="574"/>
            <w:ind w:left="260"/>
          </w:pPr>
          <w:hyperlink w:history="true" w:anchor="_TOC_250006">
            <w:r>
              <w:rPr>
                <w:color w:val="231F20"/>
              </w:rPr>
              <w:t>Protection</w:t>
            </w:r>
            <w:r>
              <w:rPr>
                <w:color w:val="231F20"/>
                <w:spacing w:val="-8"/>
              </w:rPr>
              <w:t> </w:t>
            </w:r>
            <w:r>
              <w:rPr>
                <w:color w:val="231F20"/>
              </w:rPr>
              <w:t>(Building</w:t>
            </w:r>
            <w:r>
              <w:rPr>
                <w:color w:val="231F20"/>
                <w:spacing w:val="-6"/>
              </w:rPr>
              <w:t> </w:t>
            </w:r>
            <w:r>
              <w:rPr>
                <w:color w:val="231F20"/>
              </w:rPr>
              <w:t>Safety)</w:t>
            </w:r>
            <w:r>
              <w:rPr>
                <w:color w:val="231F20"/>
                <w:spacing w:val="-8"/>
              </w:rPr>
              <w:t> </w:t>
            </w:r>
            <w:r>
              <w:rPr>
                <w:color w:val="231F20"/>
              </w:rPr>
              <w:t>Strategy:</w:t>
            </w:r>
            <w:r>
              <w:rPr>
                <w:color w:val="231F20"/>
                <w:spacing w:val="-7"/>
              </w:rPr>
              <w:t> </w:t>
            </w:r>
            <w:r>
              <w:rPr>
                <w:color w:val="231F20"/>
              </w:rPr>
              <w:t>Protecting</w:t>
            </w:r>
            <w:r>
              <w:rPr>
                <w:color w:val="231F20"/>
                <w:spacing w:val="-7"/>
              </w:rPr>
              <w:t> </w:t>
            </w:r>
            <w:r>
              <w:rPr>
                <w:color w:val="231F20"/>
              </w:rPr>
              <w:t>people</w:t>
            </w:r>
            <w:r>
              <w:rPr>
                <w:color w:val="231F20"/>
                <w:spacing w:val="-6"/>
              </w:rPr>
              <w:t> </w:t>
            </w:r>
            <w:r>
              <w:rPr>
                <w:color w:val="231F20"/>
              </w:rPr>
              <w:t>and</w:t>
            </w:r>
            <w:r>
              <w:rPr>
                <w:color w:val="231F20"/>
                <w:spacing w:val="-7"/>
              </w:rPr>
              <w:t> </w:t>
            </w:r>
            <w:r>
              <w:rPr>
                <w:color w:val="231F20"/>
              </w:rPr>
              <w:t>properties</w:t>
            </w:r>
            <w:r>
              <w:rPr>
                <w:color w:val="231F20"/>
                <w:spacing w:val="-8"/>
              </w:rPr>
              <w:t> </w:t>
            </w:r>
            <w:r>
              <w:rPr>
                <w:color w:val="231F20"/>
              </w:rPr>
              <w:t>when</w:t>
            </w:r>
            <w:r>
              <w:rPr>
                <w:color w:val="231F20"/>
                <w:spacing w:val="-6"/>
              </w:rPr>
              <w:t> </w:t>
            </w:r>
            <w:r>
              <w:rPr>
                <w:color w:val="231F20"/>
              </w:rPr>
              <w:t>fires</w:t>
            </w:r>
            <w:r>
              <w:rPr>
                <w:color w:val="231F20"/>
                <w:spacing w:val="-5"/>
              </w:rPr>
              <w:t> </w:t>
            </w:r>
            <w:r>
              <w:rPr>
                <w:color w:val="231F20"/>
                <w:spacing w:val="-2"/>
              </w:rPr>
              <w:t>happen</w:t>
            </w:r>
            <w:r>
              <w:rPr>
                <w:color w:val="231F20"/>
              </w:rPr>
              <w:tab/>
            </w:r>
            <w:r>
              <w:rPr>
                <w:color w:val="231F20"/>
                <w:spacing w:val="-5"/>
              </w:rPr>
              <w:t>19</w:t>
            </w:r>
          </w:hyperlink>
        </w:p>
        <w:p>
          <w:pPr>
            <w:pStyle w:val="TOC2"/>
            <w:tabs>
              <w:tab w:pos="8978" w:val="right" w:leader="dot"/>
            </w:tabs>
            <w:spacing w:before="134"/>
            <w:ind w:left="260"/>
          </w:pPr>
          <w:hyperlink w:history="true" w:anchor="_TOC_250005">
            <w:r>
              <w:rPr>
                <w:color w:val="231F20"/>
              </w:rPr>
              <w:t>Response</w:t>
            </w:r>
            <w:r>
              <w:rPr>
                <w:color w:val="231F20"/>
                <w:spacing w:val="-9"/>
              </w:rPr>
              <w:t> </w:t>
            </w:r>
            <w:r>
              <w:rPr>
                <w:color w:val="231F20"/>
              </w:rPr>
              <w:t>Strategy:</w:t>
            </w:r>
            <w:r>
              <w:rPr>
                <w:color w:val="231F20"/>
                <w:spacing w:val="-10"/>
              </w:rPr>
              <w:t> </w:t>
            </w:r>
            <w:r>
              <w:rPr>
                <w:color w:val="231F20"/>
              </w:rPr>
              <w:t>Responding</w:t>
            </w:r>
            <w:r>
              <w:rPr>
                <w:color w:val="231F20"/>
                <w:spacing w:val="-7"/>
              </w:rPr>
              <w:t> </w:t>
            </w:r>
            <w:r>
              <w:rPr>
                <w:color w:val="231F20"/>
              </w:rPr>
              <w:t>to</w:t>
            </w:r>
            <w:r>
              <w:rPr>
                <w:color w:val="231F20"/>
                <w:spacing w:val="-6"/>
              </w:rPr>
              <w:t> </w:t>
            </w:r>
            <w:r>
              <w:rPr>
                <w:color w:val="231F20"/>
              </w:rPr>
              <w:t>fires</w:t>
            </w:r>
            <w:r>
              <w:rPr>
                <w:color w:val="231F20"/>
                <w:spacing w:val="-8"/>
              </w:rPr>
              <w:t> </w:t>
            </w:r>
            <w:r>
              <w:rPr>
                <w:color w:val="231F20"/>
              </w:rPr>
              <w:t>&amp;</w:t>
            </w:r>
            <w:r>
              <w:rPr>
                <w:color w:val="231F20"/>
                <w:spacing w:val="-8"/>
              </w:rPr>
              <w:t> </w:t>
            </w:r>
            <w:r>
              <w:rPr>
                <w:color w:val="231F20"/>
              </w:rPr>
              <w:t>other</w:t>
            </w:r>
            <w:r>
              <w:rPr>
                <w:color w:val="231F20"/>
                <w:spacing w:val="-9"/>
              </w:rPr>
              <w:t> </w:t>
            </w:r>
            <w:r>
              <w:rPr>
                <w:color w:val="231F20"/>
              </w:rPr>
              <w:t>emergencies</w:t>
            </w:r>
            <w:r>
              <w:rPr>
                <w:color w:val="231F20"/>
                <w:spacing w:val="-9"/>
              </w:rPr>
              <w:t> </w:t>
            </w:r>
            <w:r>
              <w:rPr>
                <w:color w:val="231F20"/>
              </w:rPr>
              <w:t>quickly</w:t>
            </w:r>
            <w:r>
              <w:rPr>
                <w:color w:val="231F20"/>
                <w:spacing w:val="-8"/>
              </w:rPr>
              <w:t> </w:t>
            </w:r>
            <w:r>
              <w:rPr>
                <w:color w:val="231F20"/>
              </w:rPr>
              <w:t>&amp;</w:t>
            </w:r>
            <w:r>
              <w:rPr>
                <w:color w:val="231F20"/>
                <w:spacing w:val="-8"/>
              </w:rPr>
              <w:t> </w:t>
            </w:r>
            <w:r>
              <w:rPr>
                <w:color w:val="231F20"/>
                <w:spacing w:val="-2"/>
              </w:rPr>
              <w:t>effectively</w:t>
            </w:r>
            <w:r>
              <w:rPr>
                <w:color w:val="231F20"/>
              </w:rPr>
              <w:tab/>
            </w:r>
            <w:r>
              <w:rPr>
                <w:color w:val="231F20"/>
                <w:spacing w:val="-5"/>
              </w:rPr>
              <w:t>20</w:t>
            </w:r>
          </w:hyperlink>
        </w:p>
        <w:p>
          <w:pPr>
            <w:pStyle w:val="TOC2"/>
            <w:tabs>
              <w:tab w:pos="8980" w:val="right" w:leader="dot"/>
            </w:tabs>
            <w:spacing w:before="159"/>
          </w:pPr>
          <w:hyperlink w:history="true" w:anchor="_TOC_250004">
            <w:r>
              <w:rPr>
                <w:color w:val="231F20"/>
              </w:rPr>
              <w:t>Engaging</w:t>
            </w:r>
            <w:r>
              <w:rPr>
                <w:color w:val="231F20"/>
                <w:spacing w:val="-8"/>
              </w:rPr>
              <w:t> </w:t>
            </w:r>
            <w:r>
              <w:rPr>
                <w:color w:val="231F20"/>
              </w:rPr>
              <w:t>&amp;</w:t>
            </w:r>
            <w:r>
              <w:rPr>
                <w:color w:val="231F20"/>
                <w:spacing w:val="-5"/>
              </w:rPr>
              <w:t> </w:t>
            </w:r>
            <w:r>
              <w:rPr>
                <w:color w:val="231F20"/>
              </w:rPr>
              <w:t>building</w:t>
            </w:r>
            <w:r>
              <w:rPr>
                <w:color w:val="231F20"/>
                <w:spacing w:val="-6"/>
              </w:rPr>
              <w:t> </w:t>
            </w:r>
            <w:r>
              <w:rPr>
                <w:color w:val="231F20"/>
              </w:rPr>
              <w:t>closer</w:t>
            </w:r>
            <w:r>
              <w:rPr>
                <w:color w:val="231F20"/>
                <w:spacing w:val="-9"/>
              </w:rPr>
              <w:t> </w:t>
            </w:r>
            <w:r>
              <w:rPr>
                <w:color w:val="231F20"/>
              </w:rPr>
              <w:t>relationships</w:t>
            </w:r>
            <w:r>
              <w:rPr>
                <w:color w:val="231F20"/>
                <w:spacing w:val="-8"/>
              </w:rPr>
              <w:t> </w:t>
            </w:r>
            <w:r>
              <w:rPr>
                <w:color w:val="231F20"/>
              </w:rPr>
              <w:t>with</w:t>
            </w:r>
            <w:r>
              <w:rPr>
                <w:color w:val="231F20"/>
                <w:spacing w:val="-5"/>
              </w:rPr>
              <w:t> </w:t>
            </w:r>
            <w:r>
              <w:rPr>
                <w:color w:val="231F20"/>
              </w:rPr>
              <w:t>our</w:t>
            </w:r>
            <w:r>
              <w:rPr>
                <w:color w:val="231F20"/>
                <w:spacing w:val="-6"/>
              </w:rPr>
              <w:t> </w:t>
            </w:r>
            <w:r>
              <w:rPr>
                <w:color w:val="231F20"/>
              </w:rPr>
              <w:t>communities,</w:t>
            </w:r>
            <w:r>
              <w:rPr>
                <w:color w:val="231F20"/>
                <w:spacing w:val="-7"/>
              </w:rPr>
              <w:t> </w:t>
            </w:r>
            <w:r>
              <w:rPr>
                <w:color w:val="231F20"/>
              </w:rPr>
              <w:t>businesses</w:t>
            </w:r>
            <w:r>
              <w:rPr>
                <w:color w:val="231F20"/>
                <w:spacing w:val="-7"/>
              </w:rPr>
              <w:t> </w:t>
            </w:r>
            <w:r>
              <w:rPr>
                <w:color w:val="231F20"/>
              </w:rPr>
              <w:t>and</w:t>
            </w:r>
            <w:r>
              <w:rPr>
                <w:color w:val="231F20"/>
                <w:spacing w:val="-6"/>
              </w:rPr>
              <w:t> </w:t>
            </w:r>
            <w:r>
              <w:rPr>
                <w:color w:val="231F20"/>
                <w:spacing w:val="-2"/>
              </w:rPr>
              <w:t>partners</w:t>
            </w:r>
            <w:r>
              <w:rPr>
                <w:color w:val="231F20"/>
              </w:rPr>
              <w:tab/>
            </w:r>
            <w:r>
              <w:rPr>
                <w:color w:val="231F20"/>
                <w:spacing w:val="-5"/>
              </w:rPr>
              <w:t>22</w:t>
            </w:r>
          </w:hyperlink>
        </w:p>
        <w:p>
          <w:pPr>
            <w:pStyle w:val="TOC2"/>
            <w:tabs>
              <w:tab w:pos="8984" w:val="right" w:leader="dot"/>
            </w:tabs>
            <w:spacing w:before="158"/>
          </w:pPr>
          <w:hyperlink w:history="true" w:anchor="_TOC_250003">
            <w:r>
              <w:rPr>
                <w:color w:val="231F20"/>
              </w:rPr>
              <w:t>People</w:t>
            </w:r>
            <w:r>
              <w:rPr>
                <w:color w:val="231F20"/>
                <w:spacing w:val="-6"/>
              </w:rPr>
              <w:t> </w:t>
            </w:r>
            <w:r>
              <w:rPr>
                <w:color w:val="231F20"/>
              </w:rPr>
              <w:t>Strategy:</w:t>
            </w:r>
            <w:r>
              <w:rPr>
                <w:color w:val="231F20"/>
                <w:spacing w:val="-2"/>
              </w:rPr>
              <w:t> </w:t>
            </w:r>
            <w:r>
              <w:rPr>
                <w:color w:val="231F20"/>
              </w:rPr>
              <w:t>Investing</w:t>
            </w:r>
            <w:r>
              <w:rPr>
                <w:color w:val="231F20"/>
                <w:spacing w:val="-3"/>
              </w:rPr>
              <w:t> </w:t>
            </w:r>
            <w:r>
              <w:rPr>
                <w:color w:val="231F20"/>
              </w:rPr>
              <w:t>in</w:t>
            </w:r>
            <w:r>
              <w:rPr>
                <w:color w:val="231F20"/>
                <w:spacing w:val="-5"/>
              </w:rPr>
              <w:t> </w:t>
            </w:r>
            <w:r>
              <w:rPr>
                <w:color w:val="231F20"/>
              </w:rPr>
              <w:t>our</w:t>
            </w:r>
            <w:r>
              <w:rPr>
                <w:color w:val="231F20"/>
                <w:spacing w:val="-3"/>
              </w:rPr>
              <w:t> </w:t>
            </w:r>
            <w:r>
              <w:rPr>
                <w:color w:val="231F20"/>
              </w:rPr>
              <w:t>people</w:t>
            </w:r>
            <w:r>
              <w:rPr>
                <w:color w:val="231F20"/>
                <w:spacing w:val="-5"/>
              </w:rPr>
              <w:t> </w:t>
            </w:r>
            <w:r>
              <w:rPr>
                <w:color w:val="231F20"/>
              </w:rPr>
              <w:t>to</w:t>
            </w:r>
            <w:r>
              <w:rPr>
                <w:color w:val="231F20"/>
                <w:spacing w:val="-2"/>
              </w:rPr>
              <w:t> </w:t>
            </w:r>
            <w:r>
              <w:rPr>
                <w:color w:val="231F20"/>
              </w:rPr>
              <w:t>be</w:t>
            </w:r>
            <w:r>
              <w:rPr>
                <w:color w:val="231F20"/>
                <w:spacing w:val="-4"/>
              </w:rPr>
              <w:t> </w:t>
            </w:r>
            <w:r>
              <w:rPr>
                <w:color w:val="231F20"/>
              </w:rPr>
              <w:t>the</w:t>
            </w:r>
            <w:r>
              <w:rPr>
                <w:color w:val="231F20"/>
                <w:spacing w:val="-5"/>
              </w:rPr>
              <w:t> </w:t>
            </w:r>
            <w:r>
              <w:rPr>
                <w:color w:val="231F20"/>
              </w:rPr>
              <w:t>best</w:t>
            </w:r>
            <w:r>
              <w:rPr>
                <w:color w:val="231F20"/>
                <w:spacing w:val="-5"/>
              </w:rPr>
              <w:t> </w:t>
            </w:r>
            <w:r>
              <w:rPr>
                <w:color w:val="231F20"/>
              </w:rPr>
              <w:t>they</w:t>
            </w:r>
            <w:r>
              <w:rPr>
                <w:color w:val="231F20"/>
                <w:spacing w:val="-3"/>
              </w:rPr>
              <w:t> </w:t>
            </w:r>
            <w:r>
              <w:rPr>
                <w:color w:val="231F20"/>
              </w:rPr>
              <w:t>can</w:t>
            </w:r>
            <w:r>
              <w:rPr>
                <w:color w:val="231F20"/>
                <w:spacing w:val="-4"/>
              </w:rPr>
              <w:t> </w:t>
            </w:r>
            <w:r>
              <w:rPr>
                <w:color w:val="231F20"/>
              </w:rPr>
              <w:t>be,</w:t>
            </w:r>
            <w:r>
              <w:rPr>
                <w:color w:val="231F20"/>
                <w:spacing w:val="-5"/>
              </w:rPr>
              <w:t> </w:t>
            </w:r>
            <w:r>
              <w:rPr>
                <w:color w:val="231F20"/>
              </w:rPr>
              <w:t>to</w:t>
            </w:r>
            <w:r>
              <w:rPr>
                <w:color w:val="231F20"/>
                <w:spacing w:val="-2"/>
              </w:rPr>
              <w:t> </w:t>
            </w:r>
            <w:r>
              <w:rPr>
                <w:color w:val="231F20"/>
              </w:rPr>
              <w:t>serve</w:t>
            </w:r>
            <w:r>
              <w:rPr>
                <w:color w:val="231F20"/>
                <w:spacing w:val="-5"/>
              </w:rPr>
              <w:t> </w:t>
            </w:r>
            <w:r>
              <w:rPr>
                <w:color w:val="231F20"/>
              </w:rPr>
              <w:t>you</w:t>
            </w:r>
            <w:r>
              <w:rPr>
                <w:color w:val="231F20"/>
                <w:spacing w:val="-3"/>
              </w:rPr>
              <w:t> </w:t>
            </w:r>
            <w:r>
              <w:rPr>
                <w:color w:val="231F20"/>
                <w:spacing w:val="-2"/>
              </w:rPr>
              <w:t>better</w:t>
            </w:r>
            <w:r>
              <w:rPr>
                <w:color w:val="231F20"/>
              </w:rPr>
              <w:tab/>
            </w:r>
            <w:r>
              <w:rPr>
                <w:color w:val="231F20"/>
                <w:spacing w:val="-5"/>
              </w:rPr>
              <w:t>24</w:t>
            </w:r>
          </w:hyperlink>
        </w:p>
        <w:p>
          <w:pPr>
            <w:pStyle w:val="TOC2"/>
            <w:tabs>
              <w:tab w:pos="8985" w:val="right" w:leader="dot"/>
            </w:tabs>
            <w:spacing w:before="158"/>
          </w:pPr>
          <w:hyperlink w:history="true" w:anchor="_TOC_250002">
            <w:r>
              <w:rPr>
                <w:color w:val="231F20"/>
              </w:rPr>
              <w:t>Making</w:t>
            </w:r>
            <w:r>
              <w:rPr>
                <w:color w:val="231F20"/>
                <w:spacing w:val="-6"/>
              </w:rPr>
              <w:t> </w:t>
            </w:r>
            <w:r>
              <w:rPr>
                <w:color w:val="231F20"/>
              </w:rPr>
              <w:t>every</w:t>
            </w:r>
            <w:r>
              <w:rPr>
                <w:color w:val="231F20"/>
                <w:spacing w:val="-5"/>
              </w:rPr>
              <w:t> </w:t>
            </w:r>
            <w:r>
              <w:rPr>
                <w:color w:val="231F20"/>
              </w:rPr>
              <w:t>penny</w:t>
            </w:r>
            <w:r>
              <w:rPr>
                <w:color w:val="231F20"/>
                <w:spacing w:val="-4"/>
              </w:rPr>
              <w:t> </w:t>
            </w:r>
            <w:r>
              <w:rPr>
                <w:color w:val="231F20"/>
              </w:rPr>
              <w:t>count,</w:t>
            </w:r>
            <w:r>
              <w:rPr>
                <w:color w:val="231F20"/>
                <w:spacing w:val="-7"/>
              </w:rPr>
              <w:t> </w:t>
            </w:r>
            <w:r>
              <w:rPr>
                <w:color w:val="231F20"/>
              </w:rPr>
              <w:t>using</w:t>
            </w:r>
            <w:r>
              <w:rPr>
                <w:color w:val="231F20"/>
                <w:spacing w:val="-6"/>
              </w:rPr>
              <w:t> </w:t>
            </w:r>
            <w:r>
              <w:rPr>
                <w:color w:val="231F20"/>
              </w:rPr>
              <w:t>our</w:t>
            </w:r>
            <w:r>
              <w:rPr>
                <w:color w:val="231F20"/>
                <w:spacing w:val="-5"/>
              </w:rPr>
              <w:t> </w:t>
            </w:r>
            <w:r>
              <w:rPr>
                <w:color w:val="231F20"/>
              </w:rPr>
              <w:t>resources</w:t>
            </w:r>
            <w:r>
              <w:rPr>
                <w:color w:val="231F20"/>
                <w:spacing w:val="-6"/>
              </w:rPr>
              <w:t> </w:t>
            </w:r>
            <w:r>
              <w:rPr>
                <w:color w:val="231F20"/>
              </w:rPr>
              <w:t>in</w:t>
            </w:r>
            <w:r>
              <w:rPr>
                <w:color w:val="231F20"/>
                <w:spacing w:val="-5"/>
              </w:rPr>
              <w:t> </w:t>
            </w:r>
            <w:r>
              <w:rPr>
                <w:color w:val="231F20"/>
              </w:rPr>
              <w:t>an</w:t>
            </w:r>
            <w:r>
              <w:rPr>
                <w:color w:val="231F20"/>
                <w:spacing w:val="-9"/>
              </w:rPr>
              <w:t> </w:t>
            </w:r>
            <w:r>
              <w:rPr>
                <w:color w:val="231F20"/>
              </w:rPr>
              <w:t>environmentally</w:t>
            </w:r>
            <w:r>
              <w:rPr>
                <w:color w:val="231F20"/>
                <w:spacing w:val="-4"/>
              </w:rPr>
              <w:t> </w:t>
            </w:r>
            <w:r>
              <w:rPr>
                <w:color w:val="231F20"/>
              </w:rPr>
              <w:t>sustainable</w:t>
            </w:r>
            <w:r>
              <w:rPr>
                <w:color w:val="231F20"/>
                <w:spacing w:val="-6"/>
              </w:rPr>
              <w:t> </w:t>
            </w:r>
            <w:r>
              <w:rPr>
                <w:color w:val="231F20"/>
                <w:spacing w:val="-5"/>
              </w:rPr>
              <w:t>way</w:t>
            </w:r>
            <w:r>
              <w:rPr>
                <w:color w:val="231F20"/>
              </w:rPr>
              <w:tab/>
            </w:r>
            <w:r>
              <w:rPr>
                <w:color w:val="231F20"/>
                <w:spacing w:val="-5"/>
              </w:rPr>
              <w:t>26</w:t>
            </w:r>
          </w:hyperlink>
        </w:p>
        <w:p>
          <w:pPr>
            <w:pStyle w:val="TOC2"/>
            <w:tabs>
              <w:tab w:pos="8982" w:val="right" w:leader="dot"/>
            </w:tabs>
            <w:spacing w:before="156"/>
          </w:pPr>
          <w:hyperlink w:history="true" w:anchor="_TOC_250001">
            <w:r>
              <w:rPr>
                <w:color w:val="231F20"/>
              </w:rPr>
              <w:t>Assets</w:t>
            </w:r>
            <w:r>
              <w:rPr>
                <w:color w:val="231F20"/>
                <w:spacing w:val="-10"/>
              </w:rPr>
              <w:t> </w:t>
            </w:r>
            <w:r>
              <w:rPr>
                <w:color w:val="231F20"/>
              </w:rPr>
              <w:t>&amp;</w:t>
            </w:r>
            <w:r>
              <w:rPr>
                <w:color w:val="231F20"/>
                <w:spacing w:val="-9"/>
              </w:rPr>
              <w:t> </w:t>
            </w:r>
            <w:r>
              <w:rPr>
                <w:color w:val="231F20"/>
              </w:rPr>
              <w:t>Environmental</w:t>
            </w:r>
            <w:r>
              <w:rPr>
                <w:color w:val="231F20"/>
                <w:spacing w:val="-7"/>
              </w:rPr>
              <w:t> </w:t>
            </w:r>
            <w:r>
              <w:rPr>
                <w:color w:val="231F20"/>
                <w:spacing w:val="-2"/>
              </w:rPr>
              <w:t>Strategy</w:t>
            </w:r>
            <w:r>
              <w:rPr>
                <w:color w:val="231F20"/>
              </w:rPr>
              <w:tab/>
            </w:r>
            <w:r>
              <w:rPr>
                <w:color w:val="231F20"/>
                <w:spacing w:val="-5"/>
              </w:rPr>
              <w:t>28</w:t>
            </w:r>
          </w:hyperlink>
        </w:p>
        <w:p>
          <w:pPr>
            <w:pStyle w:val="TOC2"/>
            <w:tabs>
              <w:tab w:pos="8982" w:val="right" w:leader="dot"/>
            </w:tabs>
          </w:pPr>
          <w:hyperlink w:history="true" w:anchor="_TOC_250000">
            <w:r>
              <w:rPr>
                <w:color w:val="231F20"/>
              </w:rPr>
              <w:t>Digital,</w:t>
            </w:r>
            <w:r>
              <w:rPr>
                <w:color w:val="231F20"/>
                <w:spacing w:val="-12"/>
              </w:rPr>
              <w:t> </w:t>
            </w:r>
            <w:r>
              <w:rPr>
                <w:color w:val="231F20"/>
              </w:rPr>
              <w:t>Data,</w:t>
            </w:r>
            <w:r>
              <w:rPr>
                <w:color w:val="231F20"/>
                <w:spacing w:val="-11"/>
              </w:rPr>
              <w:t> </w:t>
            </w:r>
            <w:r>
              <w:rPr>
                <w:color w:val="231F20"/>
              </w:rPr>
              <w:t>And</w:t>
            </w:r>
            <w:r>
              <w:rPr>
                <w:color w:val="231F20"/>
                <w:spacing w:val="-9"/>
              </w:rPr>
              <w:t> </w:t>
            </w:r>
            <w:r>
              <w:rPr>
                <w:color w:val="231F20"/>
              </w:rPr>
              <w:t>Technology</w:t>
            </w:r>
            <w:r>
              <w:rPr>
                <w:color w:val="231F20"/>
                <w:spacing w:val="-7"/>
              </w:rPr>
              <w:t> </w:t>
            </w:r>
            <w:r>
              <w:rPr>
                <w:color w:val="231F20"/>
                <w:spacing w:val="-2"/>
              </w:rPr>
              <w:t>Strategy</w:t>
            </w:r>
            <w:r>
              <w:rPr>
                <w:color w:val="231F20"/>
              </w:rPr>
              <w:tab/>
            </w:r>
            <w:r>
              <w:rPr>
                <w:color w:val="231F20"/>
                <w:spacing w:val="-5"/>
              </w:rPr>
              <w:t>30</w:t>
            </w:r>
          </w:hyperlink>
        </w:p>
        <w:p>
          <w:pPr>
            <w:pStyle w:val="TOC1"/>
            <w:tabs>
              <w:tab w:pos="9020" w:val="right" w:leader="dot"/>
            </w:tabs>
          </w:pPr>
          <w:r>
            <w:rPr>
              <w:color w:val="231F20"/>
            </w:rPr>
            <w:t>Appendix</w:t>
          </w:r>
          <w:r>
            <w:rPr>
              <w:color w:val="231F20"/>
              <w:spacing w:val="-8"/>
            </w:rPr>
            <w:t> </w:t>
          </w:r>
          <w:r>
            <w:rPr>
              <w:color w:val="231F20"/>
            </w:rPr>
            <w:t>One</w:t>
          </w:r>
          <w:r>
            <w:rPr>
              <w:color w:val="231F20"/>
              <w:spacing w:val="-2"/>
            </w:rPr>
            <w:t> </w:t>
          </w:r>
          <w:r>
            <w:rPr>
              <w:color w:val="231F20"/>
            </w:rPr>
            <w:t>-</w:t>
          </w:r>
          <w:r>
            <w:rPr>
              <w:color w:val="231F20"/>
              <w:spacing w:val="-6"/>
            </w:rPr>
            <w:t> </w:t>
          </w:r>
          <w:r>
            <w:rPr>
              <w:color w:val="231F20"/>
            </w:rPr>
            <w:t>Our</w:t>
          </w:r>
          <w:r>
            <w:rPr>
              <w:color w:val="231F20"/>
              <w:spacing w:val="-7"/>
            </w:rPr>
            <w:t> </w:t>
          </w:r>
          <w:r>
            <w:rPr>
              <w:color w:val="231F20"/>
            </w:rPr>
            <w:t>focus</w:t>
          </w:r>
          <w:r>
            <w:rPr>
              <w:color w:val="231F20"/>
              <w:spacing w:val="-7"/>
            </w:rPr>
            <w:t> </w:t>
          </w:r>
          <w:r>
            <w:rPr>
              <w:color w:val="231F20"/>
            </w:rPr>
            <w:t>for</w:t>
          </w:r>
          <w:r>
            <w:rPr>
              <w:color w:val="231F20"/>
              <w:spacing w:val="-3"/>
            </w:rPr>
            <w:t> </w:t>
          </w:r>
          <w:r>
            <w:rPr>
              <w:color w:val="231F20"/>
              <w:spacing w:val="-2"/>
            </w:rPr>
            <w:t>2023/24</w:t>
          </w:r>
          <w:r>
            <w:rPr>
              <w:color w:val="231F20"/>
            </w:rPr>
            <w:tab/>
          </w:r>
          <w:r>
            <w:rPr>
              <w:color w:val="231F20"/>
              <w:spacing w:val="-7"/>
            </w:rPr>
            <w:t>31</w:t>
          </w:r>
        </w:p>
        <w:p>
          <w:pPr>
            <w:pStyle w:val="TOC1"/>
            <w:tabs>
              <w:tab w:pos="9018" w:val="right" w:leader="dot"/>
            </w:tabs>
            <w:spacing w:before="122"/>
          </w:pPr>
          <w:r>
            <w:rPr>
              <w:color w:val="231F20"/>
            </w:rPr>
            <w:t>Connect</w:t>
          </w:r>
          <w:r>
            <w:rPr>
              <w:color w:val="231F20"/>
              <w:spacing w:val="-9"/>
            </w:rPr>
            <w:t> </w:t>
          </w:r>
          <w:r>
            <w:rPr>
              <w:color w:val="231F20"/>
            </w:rPr>
            <w:t>with</w:t>
          </w:r>
          <w:r>
            <w:rPr>
              <w:color w:val="231F20"/>
              <w:spacing w:val="-5"/>
            </w:rPr>
            <w:t> </w:t>
          </w:r>
          <w:r>
            <w:rPr>
              <w:color w:val="231F20"/>
              <w:spacing w:val="-4"/>
            </w:rPr>
            <w:t>BFRS</w:t>
          </w:r>
          <w:r>
            <w:rPr>
              <w:color w:val="231F20"/>
            </w:rPr>
            <w:tab/>
          </w:r>
          <w:r>
            <w:rPr>
              <w:color w:val="231F20"/>
              <w:spacing w:val="-5"/>
            </w:rPr>
            <w:t>34</w:t>
          </w:r>
        </w:p>
      </w:sdtContent>
    </w:sdt>
    <w:p>
      <w:pPr>
        <w:pStyle w:val="TOC1"/>
        <w:spacing w:after="0"/>
        <w:sectPr>
          <w:type w:val="continuous"/>
          <w:pgSz w:w="11910" w:h="16840"/>
          <w:pgMar w:header="575" w:footer="645" w:top="1632" w:bottom="2661" w:left="1417" w:right="1133"/>
        </w:sectPr>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126"/>
        <w:ind w:left="0"/>
      </w:pPr>
    </w:p>
    <w:p>
      <w:pPr>
        <w:spacing w:before="0"/>
        <w:ind w:left="21" w:right="0" w:firstLine="0"/>
        <w:jc w:val="left"/>
        <w:rPr>
          <w:b/>
          <w:sz w:val="22"/>
        </w:rPr>
      </w:pPr>
      <w:r>
        <w:rPr>
          <w:b/>
          <w:color w:val="231F20"/>
          <w:sz w:val="22"/>
        </w:rPr>
        <w:t>Version</w:t>
      </w:r>
      <w:r>
        <w:rPr>
          <w:b/>
          <w:color w:val="231F20"/>
          <w:spacing w:val="-6"/>
          <w:sz w:val="22"/>
        </w:rPr>
        <w:t> </w:t>
      </w:r>
      <w:r>
        <w:rPr>
          <w:b/>
          <w:color w:val="231F20"/>
          <w:spacing w:val="-2"/>
          <w:sz w:val="22"/>
        </w:rPr>
        <w:t>Control</w:t>
      </w:r>
    </w:p>
    <w:p>
      <w:pPr>
        <w:pStyle w:val="BodyText"/>
        <w:spacing w:before="0"/>
        <w:ind w:left="0"/>
        <w:rPr>
          <w:b/>
          <w:sz w:val="15"/>
        </w:rPr>
      </w:pPr>
    </w:p>
    <w:tbl>
      <w:tblPr>
        <w:tblW w:w="0" w:type="auto"/>
        <w:jc w:val="left"/>
        <w:tblInd w:w="4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916"/>
        <w:gridCol w:w="1748"/>
        <w:gridCol w:w="6437"/>
      </w:tblGrid>
      <w:tr>
        <w:trPr>
          <w:trHeight w:val="383" w:hRule="atLeast"/>
        </w:trPr>
        <w:tc>
          <w:tcPr>
            <w:tcW w:w="916" w:type="dxa"/>
          </w:tcPr>
          <w:p>
            <w:pPr>
              <w:pStyle w:val="TableParagraph"/>
              <w:spacing w:before="3"/>
              <w:rPr>
                <w:sz w:val="20"/>
              </w:rPr>
            </w:pPr>
            <w:r>
              <w:rPr>
                <w:color w:val="231F20"/>
                <w:spacing w:val="-2"/>
                <w:sz w:val="20"/>
              </w:rPr>
              <w:t>Version</w:t>
            </w:r>
          </w:p>
        </w:tc>
        <w:tc>
          <w:tcPr>
            <w:tcW w:w="1748" w:type="dxa"/>
          </w:tcPr>
          <w:p>
            <w:pPr>
              <w:pStyle w:val="TableParagraph"/>
              <w:spacing w:before="3"/>
              <w:rPr>
                <w:sz w:val="20"/>
              </w:rPr>
            </w:pPr>
            <w:r>
              <w:rPr>
                <w:color w:val="231F20"/>
                <w:spacing w:val="-4"/>
                <w:sz w:val="20"/>
              </w:rPr>
              <w:t>Date</w:t>
            </w:r>
          </w:p>
        </w:tc>
        <w:tc>
          <w:tcPr>
            <w:tcW w:w="6437" w:type="dxa"/>
          </w:tcPr>
          <w:p>
            <w:pPr>
              <w:pStyle w:val="TableParagraph"/>
              <w:spacing w:before="3"/>
              <w:ind w:left="0"/>
              <w:jc w:val="center"/>
              <w:rPr>
                <w:sz w:val="20"/>
              </w:rPr>
            </w:pPr>
            <w:r>
              <w:rPr>
                <w:color w:val="231F20"/>
                <w:spacing w:val="-2"/>
                <w:sz w:val="20"/>
              </w:rPr>
              <w:t>Notes</w:t>
            </w:r>
          </w:p>
        </w:tc>
      </w:tr>
      <w:tr>
        <w:trPr>
          <w:trHeight w:val="399" w:hRule="atLeast"/>
        </w:trPr>
        <w:tc>
          <w:tcPr>
            <w:tcW w:w="916" w:type="dxa"/>
          </w:tcPr>
          <w:p>
            <w:pPr>
              <w:pStyle w:val="TableParagraph"/>
              <w:spacing w:before="6"/>
              <w:rPr>
                <w:sz w:val="20"/>
              </w:rPr>
            </w:pPr>
            <w:r>
              <w:rPr>
                <w:color w:val="231F20"/>
                <w:spacing w:val="-5"/>
                <w:sz w:val="20"/>
              </w:rPr>
              <w:t>0.1</w:t>
            </w:r>
          </w:p>
        </w:tc>
        <w:tc>
          <w:tcPr>
            <w:tcW w:w="1748" w:type="dxa"/>
          </w:tcPr>
          <w:p>
            <w:pPr>
              <w:pStyle w:val="TableParagraph"/>
              <w:spacing w:before="6"/>
              <w:rPr>
                <w:sz w:val="20"/>
              </w:rPr>
            </w:pPr>
            <w:r>
              <w:rPr>
                <w:color w:val="231F20"/>
                <w:sz w:val="20"/>
              </w:rPr>
              <w:t>12</w:t>
            </w:r>
            <w:r>
              <w:rPr>
                <w:color w:val="231F20"/>
                <w:sz w:val="20"/>
                <w:vertAlign w:val="superscript"/>
              </w:rPr>
              <w:t>th</w:t>
            </w:r>
            <w:r>
              <w:rPr>
                <w:color w:val="231F20"/>
                <w:spacing w:val="-10"/>
                <w:sz w:val="20"/>
                <w:vertAlign w:val="baseline"/>
              </w:rPr>
              <w:t> </w:t>
            </w:r>
            <w:r>
              <w:rPr>
                <w:color w:val="231F20"/>
                <w:sz w:val="20"/>
                <w:vertAlign w:val="baseline"/>
              </w:rPr>
              <w:t>October</w:t>
            </w:r>
            <w:r>
              <w:rPr>
                <w:color w:val="231F20"/>
                <w:spacing w:val="-6"/>
                <w:sz w:val="20"/>
                <w:vertAlign w:val="baseline"/>
              </w:rPr>
              <w:t> </w:t>
            </w:r>
            <w:r>
              <w:rPr>
                <w:color w:val="231F20"/>
                <w:spacing w:val="-4"/>
                <w:sz w:val="20"/>
                <w:vertAlign w:val="baseline"/>
              </w:rPr>
              <w:t>2022</w:t>
            </w:r>
          </w:p>
        </w:tc>
        <w:tc>
          <w:tcPr>
            <w:tcW w:w="6437" w:type="dxa"/>
          </w:tcPr>
          <w:p>
            <w:pPr>
              <w:pStyle w:val="TableParagraph"/>
              <w:spacing w:before="6"/>
              <w:ind w:left="110"/>
              <w:rPr>
                <w:sz w:val="20"/>
              </w:rPr>
            </w:pPr>
            <w:r>
              <w:rPr>
                <w:color w:val="231F20"/>
                <w:sz w:val="20"/>
              </w:rPr>
              <w:t>1</w:t>
            </w:r>
            <w:r>
              <w:rPr>
                <w:color w:val="231F20"/>
                <w:sz w:val="20"/>
                <w:vertAlign w:val="superscript"/>
              </w:rPr>
              <w:t>st</w:t>
            </w:r>
            <w:r>
              <w:rPr>
                <w:color w:val="231F20"/>
                <w:spacing w:val="-9"/>
                <w:sz w:val="20"/>
                <w:vertAlign w:val="baseline"/>
              </w:rPr>
              <w:t> </w:t>
            </w:r>
            <w:r>
              <w:rPr>
                <w:color w:val="231F20"/>
                <w:sz w:val="20"/>
                <w:vertAlign w:val="baseline"/>
              </w:rPr>
              <w:t>draft</w:t>
            </w:r>
            <w:r>
              <w:rPr>
                <w:color w:val="231F20"/>
                <w:spacing w:val="-9"/>
                <w:sz w:val="20"/>
                <w:vertAlign w:val="baseline"/>
              </w:rPr>
              <w:t> </w:t>
            </w:r>
            <w:r>
              <w:rPr>
                <w:color w:val="231F20"/>
                <w:sz w:val="20"/>
                <w:vertAlign w:val="baseline"/>
              </w:rPr>
              <w:t>shared</w:t>
            </w:r>
            <w:r>
              <w:rPr>
                <w:color w:val="231F20"/>
                <w:spacing w:val="-7"/>
                <w:sz w:val="20"/>
                <w:vertAlign w:val="baseline"/>
              </w:rPr>
              <w:t> </w:t>
            </w:r>
            <w:r>
              <w:rPr>
                <w:color w:val="231F20"/>
                <w:sz w:val="20"/>
                <w:vertAlign w:val="baseline"/>
              </w:rPr>
              <w:t>with</w:t>
            </w:r>
            <w:r>
              <w:rPr>
                <w:color w:val="231F20"/>
                <w:spacing w:val="-8"/>
                <w:sz w:val="20"/>
                <w:vertAlign w:val="baseline"/>
              </w:rPr>
              <w:t> </w:t>
            </w:r>
            <w:r>
              <w:rPr>
                <w:color w:val="231F20"/>
                <w:sz w:val="20"/>
                <w:vertAlign w:val="baseline"/>
              </w:rPr>
              <w:t>Principal</w:t>
            </w:r>
            <w:r>
              <w:rPr>
                <w:color w:val="231F20"/>
                <w:spacing w:val="-10"/>
                <w:sz w:val="20"/>
                <w:vertAlign w:val="baseline"/>
              </w:rPr>
              <w:t> </w:t>
            </w:r>
            <w:r>
              <w:rPr>
                <w:color w:val="231F20"/>
                <w:spacing w:val="-2"/>
                <w:sz w:val="20"/>
                <w:vertAlign w:val="baseline"/>
              </w:rPr>
              <w:t>Officers</w:t>
            </w:r>
          </w:p>
        </w:tc>
      </w:tr>
      <w:tr>
        <w:trPr>
          <w:trHeight w:val="385" w:hRule="atLeast"/>
        </w:trPr>
        <w:tc>
          <w:tcPr>
            <w:tcW w:w="916" w:type="dxa"/>
          </w:tcPr>
          <w:p>
            <w:pPr>
              <w:pStyle w:val="TableParagraph"/>
              <w:spacing w:before="6"/>
              <w:rPr>
                <w:sz w:val="20"/>
              </w:rPr>
            </w:pPr>
            <w:r>
              <w:rPr>
                <w:color w:val="231F20"/>
                <w:spacing w:val="-5"/>
                <w:sz w:val="20"/>
              </w:rPr>
              <w:t>0.2</w:t>
            </w:r>
          </w:p>
        </w:tc>
        <w:tc>
          <w:tcPr>
            <w:tcW w:w="1748" w:type="dxa"/>
          </w:tcPr>
          <w:p>
            <w:pPr>
              <w:pStyle w:val="TableParagraph"/>
              <w:spacing w:before="6"/>
              <w:rPr>
                <w:sz w:val="20"/>
              </w:rPr>
            </w:pPr>
            <w:r>
              <w:rPr>
                <w:color w:val="231F20"/>
                <w:sz w:val="20"/>
              </w:rPr>
              <w:t>24</w:t>
            </w:r>
            <w:r>
              <w:rPr>
                <w:color w:val="231F20"/>
                <w:sz w:val="20"/>
                <w:vertAlign w:val="superscript"/>
              </w:rPr>
              <w:t>th</w:t>
            </w:r>
            <w:r>
              <w:rPr>
                <w:color w:val="231F20"/>
                <w:spacing w:val="-11"/>
                <w:sz w:val="20"/>
                <w:vertAlign w:val="baseline"/>
              </w:rPr>
              <w:t> </w:t>
            </w:r>
            <w:r>
              <w:rPr>
                <w:color w:val="231F20"/>
                <w:sz w:val="20"/>
                <w:vertAlign w:val="baseline"/>
              </w:rPr>
              <w:t>October</w:t>
            </w:r>
            <w:r>
              <w:rPr>
                <w:color w:val="231F20"/>
                <w:spacing w:val="-7"/>
                <w:sz w:val="20"/>
                <w:vertAlign w:val="baseline"/>
              </w:rPr>
              <w:t> </w:t>
            </w:r>
            <w:r>
              <w:rPr>
                <w:color w:val="231F20"/>
                <w:spacing w:val="-4"/>
                <w:sz w:val="20"/>
                <w:vertAlign w:val="baseline"/>
              </w:rPr>
              <w:t>2022</w:t>
            </w:r>
          </w:p>
        </w:tc>
        <w:tc>
          <w:tcPr>
            <w:tcW w:w="6437" w:type="dxa"/>
          </w:tcPr>
          <w:p>
            <w:pPr>
              <w:pStyle w:val="TableParagraph"/>
              <w:spacing w:before="6"/>
              <w:ind w:left="109"/>
              <w:rPr>
                <w:sz w:val="20"/>
              </w:rPr>
            </w:pPr>
            <w:r>
              <w:rPr>
                <w:color w:val="231F20"/>
                <w:sz w:val="20"/>
              </w:rPr>
              <w:t>Updated</w:t>
            </w:r>
            <w:r>
              <w:rPr>
                <w:color w:val="231F20"/>
                <w:spacing w:val="-11"/>
                <w:sz w:val="20"/>
              </w:rPr>
              <w:t> </w:t>
            </w:r>
            <w:r>
              <w:rPr>
                <w:color w:val="231F20"/>
                <w:sz w:val="20"/>
              </w:rPr>
              <w:t>after</w:t>
            </w:r>
            <w:r>
              <w:rPr>
                <w:color w:val="231F20"/>
                <w:spacing w:val="-9"/>
                <w:sz w:val="20"/>
              </w:rPr>
              <w:t> </w:t>
            </w:r>
            <w:r>
              <w:rPr>
                <w:color w:val="231F20"/>
                <w:sz w:val="20"/>
              </w:rPr>
              <w:t>CRMP</w:t>
            </w:r>
            <w:r>
              <w:rPr>
                <w:color w:val="231F20"/>
                <w:spacing w:val="-9"/>
                <w:sz w:val="20"/>
              </w:rPr>
              <w:t> </w:t>
            </w:r>
            <w:r>
              <w:rPr>
                <w:color w:val="231F20"/>
                <w:sz w:val="20"/>
              </w:rPr>
              <w:t>Steering</w:t>
            </w:r>
            <w:r>
              <w:rPr>
                <w:color w:val="231F20"/>
                <w:spacing w:val="-7"/>
                <w:sz w:val="20"/>
              </w:rPr>
              <w:t> </w:t>
            </w:r>
            <w:r>
              <w:rPr>
                <w:color w:val="231F20"/>
                <w:sz w:val="20"/>
              </w:rPr>
              <w:t>Group</w:t>
            </w:r>
            <w:r>
              <w:rPr>
                <w:color w:val="231F20"/>
                <w:spacing w:val="-10"/>
                <w:sz w:val="20"/>
              </w:rPr>
              <w:t> </w:t>
            </w:r>
            <w:r>
              <w:rPr>
                <w:color w:val="231F20"/>
                <w:sz w:val="20"/>
              </w:rPr>
              <w:t>action</w:t>
            </w:r>
            <w:r>
              <w:rPr>
                <w:color w:val="231F20"/>
                <w:spacing w:val="-9"/>
                <w:sz w:val="20"/>
              </w:rPr>
              <w:t> </w:t>
            </w:r>
            <w:r>
              <w:rPr>
                <w:color w:val="231F20"/>
                <w:spacing w:val="-2"/>
                <w:sz w:val="20"/>
              </w:rPr>
              <w:t>planning</w:t>
            </w:r>
          </w:p>
        </w:tc>
      </w:tr>
      <w:tr>
        <w:trPr>
          <w:trHeight w:val="383" w:hRule="atLeast"/>
        </w:trPr>
        <w:tc>
          <w:tcPr>
            <w:tcW w:w="916" w:type="dxa"/>
          </w:tcPr>
          <w:p>
            <w:pPr>
              <w:pStyle w:val="TableParagraph"/>
              <w:spacing w:before="3"/>
              <w:rPr>
                <w:sz w:val="20"/>
              </w:rPr>
            </w:pPr>
            <w:r>
              <w:rPr>
                <w:color w:val="231F20"/>
                <w:spacing w:val="-5"/>
                <w:sz w:val="20"/>
              </w:rPr>
              <w:t>0.3</w:t>
            </w:r>
          </w:p>
        </w:tc>
        <w:tc>
          <w:tcPr>
            <w:tcW w:w="1748" w:type="dxa"/>
          </w:tcPr>
          <w:p>
            <w:pPr>
              <w:pStyle w:val="TableParagraph"/>
              <w:spacing w:before="3"/>
              <w:rPr>
                <w:sz w:val="20"/>
              </w:rPr>
            </w:pPr>
            <w:r>
              <w:rPr>
                <w:color w:val="231F20"/>
                <w:sz w:val="20"/>
              </w:rPr>
              <w:t>3</w:t>
            </w:r>
            <w:r>
              <w:rPr>
                <w:color w:val="231F20"/>
                <w:sz w:val="20"/>
                <w:vertAlign w:val="superscript"/>
              </w:rPr>
              <w:t>rd</w:t>
            </w:r>
            <w:r>
              <w:rPr>
                <w:color w:val="231F20"/>
                <w:spacing w:val="-7"/>
                <w:sz w:val="20"/>
                <w:vertAlign w:val="baseline"/>
              </w:rPr>
              <w:t> </w:t>
            </w:r>
            <w:r>
              <w:rPr>
                <w:color w:val="231F20"/>
                <w:spacing w:val="-2"/>
                <w:sz w:val="20"/>
                <w:vertAlign w:val="baseline"/>
              </w:rPr>
              <w:t>November</w:t>
            </w:r>
          </w:p>
        </w:tc>
        <w:tc>
          <w:tcPr>
            <w:tcW w:w="6437" w:type="dxa"/>
          </w:tcPr>
          <w:p>
            <w:pPr>
              <w:pStyle w:val="TableParagraph"/>
              <w:spacing w:before="3"/>
              <w:ind w:left="111"/>
              <w:rPr>
                <w:sz w:val="20"/>
              </w:rPr>
            </w:pPr>
            <w:r>
              <w:rPr>
                <w:color w:val="231F20"/>
                <w:spacing w:val="-2"/>
                <w:sz w:val="20"/>
              </w:rPr>
              <w:t>Updated</w:t>
            </w:r>
            <w:r>
              <w:rPr>
                <w:color w:val="231F20"/>
                <w:sz w:val="20"/>
              </w:rPr>
              <w:t> </w:t>
            </w:r>
            <w:r>
              <w:rPr>
                <w:color w:val="231F20"/>
                <w:spacing w:val="-2"/>
                <w:sz w:val="20"/>
              </w:rPr>
              <w:t>following</w:t>
            </w:r>
            <w:r>
              <w:rPr>
                <w:color w:val="231F20"/>
                <w:spacing w:val="1"/>
                <w:sz w:val="20"/>
              </w:rPr>
              <w:t> </w:t>
            </w:r>
            <w:r>
              <w:rPr>
                <w:color w:val="231F20"/>
                <w:spacing w:val="-2"/>
                <w:sz w:val="20"/>
              </w:rPr>
              <w:t>CRMP</w:t>
            </w:r>
            <w:r>
              <w:rPr>
                <w:color w:val="231F20"/>
                <w:spacing w:val="3"/>
                <w:sz w:val="20"/>
              </w:rPr>
              <w:t> </w:t>
            </w:r>
            <w:r>
              <w:rPr>
                <w:color w:val="231F20"/>
                <w:spacing w:val="-2"/>
                <w:sz w:val="20"/>
              </w:rPr>
              <w:t>Steering</w:t>
            </w:r>
            <w:r>
              <w:rPr>
                <w:color w:val="231F20"/>
                <w:spacing w:val="1"/>
                <w:sz w:val="20"/>
              </w:rPr>
              <w:t> </w:t>
            </w:r>
            <w:r>
              <w:rPr>
                <w:color w:val="231F20"/>
                <w:spacing w:val="-4"/>
                <w:sz w:val="20"/>
              </w:rPr>
              <w:t>Group</w:t>
            </w:r>
          </w:p>
        </w:tc>
      </w:tr>
      <w:tr>
        <w:trPr>
          <w:trHeight w:val="490" w:hRule="atLeast"/>
        </w:trPr>
        <w:tc>
          <w:tcPr>
            <w:tcW w:w="916" w:type="dxa"/>
          </w:tcPr>
          <w:p>
            <w:pPr>
              <w:pStyle w:val="TableParagraph"/>
              <w:spacing w:before="6"/>
              <w:rPr>
                <w:sz w:val="20"/>
              </w:rPr>
            </w:pPr>
            <w:r>
              <w:rPr>
                <w:color w:val="231F20"/>
                <w:spacing w:val="-5"/>
                <w:sz w:val="20"/>
              </w:rPr>
              <w:t>0.4</w:t>
            </w:r>
          </w:p>
        </w:tc>
        <w:tc>
          <w:tcPr>
            <w:tcW w:w="1748" w:type="dxa"/>
          </w:tcPr>
          <w:p>
            <w:pPr>
              <w:pStyle w:val="TableParagraph"/>
              <w:spacing w:before="6"/>
              <w:rPr>
                <w:sz w:val="20"/>
              </w:rPr>
            </w:pPr>
            <w:r>
              <w:rPr>
                <w:color w:val="231F20"/>
                <w:sz w:val="20"/>
              </w:rPr>
              <w:t>7</w:t>
            </w:r>
            <w:r>
              <w:rPr>
                <w:color w:val="231F20"/>
                <w:sz w:val="20"/>
                <w:vertAlign w:val="superscript"/>
              </w:rPr>
              <w:t>th</w:t>
            </w:r>
            <w:r>
              <w:rPr>
                <w:color w:val="231F20"/>
                <w:spacing w:val="-6"/>
                <w:sz w:val="20"/>
                <w:vertAlign w:val="baseline"/>
              </w:rPr>
              <w:t> </w:t>
            </w:r>
            <w:r>
              <w:rPr>
                <w:color w:val="231F20"/>
                <w:spacing w:val="-2"/>
                <w:sz w:val="20"/>
                <w:vertAlign w:val="baseline"/>
              </w:rPr>
              <w:t>November</w:t>
            </w:r>
          </w:p>
        </w:tc>
        <w:tc>
          <w:tcPr>
            <w:tcW w:w="6437" w:type="dxa"/>
          </w:tcPr>
          <w:p>
            <w:pPr>
              <w:pStyle w:val="TableParagraph"/>
              <w:spacing w:line="228" w:lineRule="exact" w:before="14"/>
              <w:ind w:left="109" w:firstLine="2"/>
              <w:rPr>
                <w:sz w:val="20"/>
              </w:rPr>
            </w:pPr>
            <w:r>
              <w:rPr>
                <w:color w:val="231F20"/>
                <w:sz w:val="20"/>
              </w:rPr>
              <w:t>Updated</w:t>
            </w:r>
            <w:r>
              <w:rPr>
                <w:color w:val="231F20"/>
                <w:spacing w:val="-8"/>
                <w:sz w:val="20"/>
              </w:rPr>
              <w:t> </w:t>
            </w:r>
            <w:r>
              <w:rPr>
                <w:color w:val="231F20"/>
                <w:sz w:val="20"/>
              </w:rPr>
              <w:t>following</w:t>
            </w:r>
            <w:r>
              <w:rPr>
                <w:color w:val="231F20"/>
                <w:spacing w:val="-7"/>
                <w:sz w:val="20"/>
              </w:rPr>
              <w:t> </w:t>
            </w:r>
            <w:r>
              <w:rPr>
                <w:color w:val="231F20"/>
                <w:sz w:val="20"/>
              </w:rPr>
              <w:t>CMT</w:t>
            </w:r>
            <w:r>
              <w:rPr>
                <w:color w:val="231F20"/>
                <w:spacing w:val="-8"/>
                <w:sz w:val="20"/>
              </w:rPr>
              <w:t> </w:t>
            </w:r>
            <w:r>
              <w:rPr>
                <w:color w:val="231F20"/>
                <w:sz w:val="20"/>
              </w:rPr>
              <w:t>Away</w:t>
            </w:r>
            <w:r>
              <w:rPr>
                <w:color w:val="231F20"/>
                <w:spacing w:val="-8"/>
                <w:sz w:val="20"/>
              </w:rPr>
              <w:t> </w:t>
            </w:r>
            <w:r>
              <w:rPr>
                <w:color w:val="231F20"/>
                <w:sz w:val="20"/>
              </w:rPr>
              <w:t>day</w:t>
            </w:r>
            <w:r>
              <w:rPr>
                <w:color w:val="231F20"/>
                <w:spacing w:val="-8"/>
                <w:sz w:val="20"/>
              </w:rPr>
              <w:t> </w:t>
            </w:r>
            <w:r>
              <w:rPr>
                <w:color w:val="231F20"/>
                <w:sz w:val="20"/>
              </w:rPr>
              <w:t>and</w:t>
            </w:r>
            <w:r>
              <w:rPr>
                <w:color w:val="231F20"/>
                <w:spacing w:val="-6"/>
                <w:sz w:val="20"/>
              </w:rPr>
              <w:t> </w:t>
            </w:r>
            <w:r>
              <w:rPr>
                <w:color w:val="231F20"/>
                <w:sz w:val="20"/>
              </w:rPr>
              <w:t>CRMP</w:t>
            </w:r>
            <w:r>
              <w:rPr>
                <w:color w:val="231F20"/>
                <w:spacing w:val="-7"/>
                <w:sz w:val="20"/>
              </w:rPr>
              <w:t> </w:t>
            </w:r>
            <w:r>
              <w:rPr>
                <w:color w:val="231F20"/>
                <w:sz w:val="20"/>
              </w:rPr>
              <w:t>Steering</w:t>
            </w:r>
            <w:r>
              <w:rPr>
                <w:color w:val="231F20"/>
                <w:spacing w:val="-9"/>
                <w:sz w:val="20"/>
              </w:rPr>
              <w:t> </w:t>
            </w:r>
            <w:r>
              <w:rPr>
                <w:color w:val="231F20"/>
                <w:sz w:val="20"/>
              </w:rPr>
              <w:t>Group</w:t>
            </w:r>
            <w:r>
              <w:rPr>
                <w:color w:val="231F20"/>
                <w:spacing w:val="-6"/>
                <w:sz w:val="20"/>
              </w:rPr>
              <w:t> </w:t>
            </w:r>
            <w:r>
              <w:rPr>
                <w:color w:val="231F20"/>
                <w:sz w:val="20"/>
              </w:rPr>
              <w:t>comments</w:t>
            </w:r>
            <w:r>
              <w:rPr>
                <w:color w:val="231F20"/>
                <w:spacing w:val="-6"/>
                <w:sz w:val="20"/>
              </w:rPr>
              <w:t> </w:t>
            </w:r>
            <w:r>
              <w:rPr>
                <w:color w:val="231F20"/>
                <w:sz w:val="20"/>
              </w:rPr>
              <w:t>on Strategic Risk Assessment</w:t>
            </w:r>
          </w:p>
        </w:tc>
      </w:tr>
      <w:tr>
        <w:trPr>
          <w:trHeight w:val="483" w:hRule="atLeast"/>
        </w:trPr>
        <w:tc>
          <w:tcPr>
            <w:tcW w:w="916" w:type="dxa"/>
          </w:tcPr>
          <w:p>
            <w:pPr>
              <w:pStyle w:val="TableParagraph"/>
              <w:spacing w:before="3"/>
              <w:rPr>
                <w:sz w:val="20"/>
              </w:rPr>
            </w:pPr>
            <w:r>
              <w:rPr>
                <w:color w:val="231F20"/>
                <w:spacing w:val="-5"/>
                <w:sz w:val="20"/>
              </w:rPr>
              <w:t>0.5</w:t>
            </w:r>
          </w:p>
        </w:tc>
        <w:tc>
          <w:tcPr>
            <w:tcW w:w="1748" w:type="dxa"/>
          </w:tcPr>
          <w:p>
            <w:pPr>
              <w:pStyle w:val="TableParagraph"/>
              <w:spacing w:before="3"/>
              <w:rPr>
                <w:sz w:val="20"/>
              </w:rPr>
            </w:pPr>
            <w:r>
              <w:rPr>
                <w:color w:val="231F20"/>
                <w:sz w:val="20"/>
              </w:rPr>
              <w:t>9</w:t>
            </w:r>
            <w:r>
              <w:rPr>
                <w:color w:val="231F20"/>
                <w:sz w:val="20"/>
                <w:vertAlign w:val="superscript"/>
              </w:rPr>
              <w:t>th</w:t>
            </w:r>
            <w:r>
              <w:rPr>
                <w:color w:val="231F20"/>
                <w:spacing w:val="-6"/>
                <w:sz w:val="20"/>
                <w:vertAlign w:val="baseline"/>
              </w:rPr>
              <w:t> </w:t>
            </w:r>
            <w:r>
              <w:rPr>
                <w:color w:val="231F20"/>
                <w:spacing w:val="-2"/>
                <w:sz w:val="20"/>
                <w:vertAlign w:val="baseline"/>
              </w:rPr>
              <w:t>December</w:t>
            </w:r>
          </w:p>
        </w:tc>
        <w:tc>
          <w:tcPr>
            <w:tcW w:w="6437" w:type="dxa"/>
          </w:tcPr>
          <w:p>
            <w:pPr>
              <w:pStyle w:val="TableParagraph"/>
              <w:spacing w:line="222" w:lineRule="exact" w:before="16"/>
              <w:ind w:left="109" w:firstLine="2"/>
              <w:rPr>
                <w:sz w:val="20"/>
              </w:rPr>
            </w:pPr>
            <w:r>
              <w:rPr>
                <w:color w:val="231F20"/>
                <w:sz w:val="20"/>
              </w:rPr>
              <w:t>Updated</w:t>
            </w:r>
            <w:r>
              <w:rPr>
                <w:color w:val="231F20"/>
                <w:spacing w:val="-10"/>
                <w:sz w:val="20"/>
              </w:rPr>
              <w:t> </w:t>
            </w:r>
            <w:r>
              <w:rPr>
                <w:color w:val="231F20"/>
                <w:sz w:val="20"/>
              </w:rPr>
              <w:t>following</w:t>
            </w:r>
            <w:r>
              <w:rPr>
                <w:color w:val="231F20"/>
                <w:spacing w:val="-8"/>
                <w:sz w:val="20"/>
              </w:rPr>
              <w:t> </w:t>
            </w:r>
            <w:r>
              <w:rPr>
                <w:color w:val="231F20"/>
                <w:sz w:val="20"/>
              </w:rPr>
              <w:t>feedback</w:t>
            </w:r>
            <w:r>
              <w:rPr>
                <w:color w:val="231F20"/>
                <w:spacing w:val="-10"/>
                <w:sz w:val="20"/>
              </w:rPr>
              <w:t> </w:t>
            </w:r>
            <w:r>
              <w:rPr>
                <w:color w:val="231F20"/>
                <w:sz w:val="20"/>
              </w:rPr>
              <w:t>from</w:t>
            </w:r>
            <w:r>
              <w:rPr>
                <w:color w:val="231F20"/>
                <w:spacing w:val="-6"/>
                <w:sz w:val="20"/>
              </w:rPr>
              <w:t> </w:t>
            </w:r>
            <w:r>
              <w:rPr>
                <w:color w:val="231F20"/>
                <w:sz w:val="20"/>
              </w:rPr>
              <w:t>CFO</w:t>
            </w:r>
            <w:r>
              <w:rPr>
                <w:color w:val="231F20"/>
                <w:spacing w:val="-8"/>
                <w:sz w:val="20"/>
              </w:rPr>
              <w:t> </w:t>
            </w:r>
            <w:r>
              <w:rPr>
                <w:color w:val="231F20"/>
                <w:sz w:val="20"/>
              </w:rPr>
              <w:t>and</w:t>
            </w:r>
            <w:r>
              <w:rPr>
                <w:color w:val="231F20"/>
                <w:spacing w:val="-10"/>
                <w:sz w:val="20"/>
              </w:rPr>
              <w:t> </w:t>
            </w:r>
            <w:r>
              <w:rPr>
                <w:color w:val="231F20"/>
                <w:sz w:val="20"/>
              </w:rPr>
              <w:t>CRMP</w:t>
            </w:r>
            <w:r>
              <w:rPr>
                <w:color w:val="231F20"/>
                <w:spacing w:val="-8"/>
                <w:sz w:val="20"/>
              </w:rPr>
              <w:t> </w:t>
            </w:r>
            <w:r>
              <w:rPr>
                <w:color w:val="231F20"/>
                <w:sz w:val="20"/>
              </w:rPr>
              <w:t>Steering</w:t>
            </w:r>
            <w:r>
              <w:rPr>
                <w:color w:val="231F20"/>
                <w:spacing w:val="-8"/>
                <w:sz w:val="20"/>
              </w:rPr>
              <w:t> </w:t>
            </w:r>
            <w:r>
              <w:rPr>
                <w:color w:val="231F20"/>
                <w:sz w:val="20"/>
              </w:rPr>
              <w:t>Group</w:t>
            </w:r>
            <w:r>
              <w:rPr>
                <w:color w:val="231F20"/>
                <w:spacing w:val="-10"/>
                <w:sz w:val="20"/>
              </w:rPr>
              <w:t> </w:t>
            </w:r>
            <w:r>
              <w:rPr>
                <w:color w:val="231F20"/>
                <w:sz w:val="20"/>
              </w:rPr>
              <w:t>action </w:t>
            </w:r>
            <w:r>
              <w:rPr>
                <w:color w:val="231F20"/>
                <w:spacing w:val="-2"/>
                <w:sz w:val="20"/>
              </w:rPr>
              <w:t>planning</w:t>
            </w:r>
          </w:p>
        </w:tc>
      </w:tr>
      <w:tr>
        <w:trPr>
          <w:trHeight w:val="488" w:hRule="atLeast"/>
        </w:trPr>
        <w:tc>
          <w:tcPr>
            <w:tcW w:w="916" w:type="dxa"/>
          </w:tcPr>
          <w:p>
            <w:pPr>
              <w:pStyle w:val="TableParagraph"/>
              <w:spacing w:before="6"/>
              <w:rPr>
                <w:sz w:val="20"/>
              </w:rPr>
            </w:pPr>
            <w:r>
              <w:rPr>
                <w:color w:val="231F20"/>
                <w:spacing w:val="-5"/>
                <w:sz w:val="20"/>
              </w:rPr>
              <w:t>0.6</w:t>
            </w:r>
          </w:p>
        </w:tc>
        <w:tc>
          <w:tcPr>
            <w:tcW w:w="1748" w:type="dxa"/>
          </w:tcPr>
          <w:p>
            <w:pPr>
              <w:pStyle w:val="TableParagraph"/>
              <w:spacing w:line="228" w:lineRule="exact" w:before="12"/>
              <w:ind w:right="549"/>
              <w:rPr>
                <w:sz w:val="20"/>
              </w:rPr>
            </w:pPr>
            <w:r>
              <w:rPr>
                <w:color w:val="231F20"/>
                <w:spacing w:val="-2"/>
                <w:sz w:val="20"/>
              </w:rPr>
              <w:t>23</w:t>
            </w:r>
            <w:r>
              <w:rPr>
                <w:color w:val="231F20"/>
                <w:spacing w:val="-2"/>
                <w:sz w:val="20"/>
                <w:vertAlign w:val="superscript"/>
              </w:rPr>
              <w:t>rd</w:t>
            </w:r>
            <w:r>
              <w:rPr>
                <w:color w:val="231F20"/>
                <w:spacing w:val="-10"/>
                <w:sz w:val="20"/>
                <w:vertAlign w:val="baseline"/>
              </w:rPr>
              <w:t> </w:t>
            </w:r>
            <w:r>
              <w:rPr>
                <w:color w:val="231F20"/>
                <w:spacing w:val="-2"/>
                <w:sz w:val="20"/>
                <w:vertAlign w:val="baseline"/>
              </w:rPr>
              <w:t>February </w:t>
            </w:r>
            <w:r>
              <w:rPr>
                <w:color w:val="231F20"/>
                <w:spacing w:val="-4"/>
                <w:sz w:val="20"/>
                <w:vertAlign w:val="baseline"/>
              </w:rPr>
              <w:t>2023</w:t>
            </w:r>
          </w:p>
        </w:tc>
        <w:tc>
          <w:tcPr>
            <w:tcW w:w="6437" w:type="dxa"/>
          </w:tcPr>
          <w:p>
            <w:pPr>
              <w:pStyle w:val="TableParagraph"/>
              <w:spacing w:before="6"/>
              <w:ind w:left="109"/>
              <w:rPr>
                <w:sz w:val="20"/>
              </w:rPr>
            </w:pPr>
            <w:r>
              <w:rPr>
                <w:color w:val="231F20"/>
                <w:sz w:val="20"/>
              </w:rPr>
              <w:t>Updated</w:t>
            </w:r>
            <w:r>
              <w:rPr>
                <w:color w:val="231F20"/>
                <w:spacing w:val="-8"/>
                <w:sz w:val="20"/>
              </w:rPr>
              <w:t> </w:t>
            </w:r>
            <w:r>
              <w:rPr>
                <w:color w:val="231F20"/>
                <w:sz w:val="20"/>
              </w:rPr>
              <w:t>following</w:t>
            </w:r>
            <w:r>
              <w:rPr>
                <w:color w:val="231F20"/>
                <w:spacing w:val="-7"/>
                <w:sz w:val="20"/>
              </w:rPr>
              <w:t> </w:t>
            </w:r>
            <w:r>
              <w:rPr>
                <w:color w:val="231F20"/>
                <w:sz w:val="20"/>
              </w:rPr>
              <w:t>discussion</w:t>
            </w:r>
            <w:r>
              <w:rPr>
                <w:color w:val="231F20"/>
                <w:spacing w:val="-9"/>
                <w:sz w:val="20"/>
              </w:rPr>
              <w:t> </w:t>
            </w:r>
            <w:r>
              <w:rPr>
                <w:color w:val="231F20"/>
                <w:sz w:val="20"/>
              </w:rPr>
              <w:t>at</w:t>
            </w:r>
            <w:r>
              <w:rPr>
                <w:color w:val="231F20"/>
                <w:spacing w:val="-10"/>
                <w:sz w:val="20"/>
              </w:rPr>
              <w:t> </w:t>
            </w:r>
            <w:r>
              <w:rPr>
                <w:color w:val="231F20"/>
                <w:sz w:val="20"/>
              </w:rPr>
              <w:t>CMT</w:t>
            </w:r>
            <w:r>
              <w:rPr>
                <w:color w:val="231F20"/>
                <w:spacing w:val="-7"/>
                <w:sz w:val="20"/>
              </w:rPr>
              <w:t> </w:t>
            </w:r>
            <w:r>
              <w:rPr>
                <w:color w:val="231F20"/>
                <w:sz w:val="20"/>
              </w:rPr>
              <w:t>on</w:t>
            </w:r>
            <w:r>
              <w:rPr>
                <w:color w:val="231F20"/>
                <w:spacing w:val="-8"/>
                <w:sz w:val="20"/>
              </w:rPr>
              <w:t> </w:t>
            </w:r>
            <w:r>
              <w:rPr>
                <w:color w:val="231F20"/>
                <w:sz w:val="20"/>
              </w:rPr>
              <w:t>15</w:t>
            </w:r>
            <w:r>
              <w:rPr>
                <w:color w:val="231F20"/>
                <w:sz w:val="20"/>
                <w:vertAlign w:val="superscript"/>
              </w:rPr>
              <w:t>th</w:t>
            </w:r>
            <w:r>
              <w:rPr>
                <w:color w:val="231F20"/>
                <w:spacing w:val="-7"/>
                <w:sz w:val="20"/>
                <w:vertAlign w:val="baseline"/>
              </w:rPr>
              <w:t> </w:t>
            </w:r>
            <w:r>
              <w:rPr>
                <w:color w:val="231F20"/>
                <w:spacing w:val="-5"/>
                <w:sz w:val="20"/>
                <w:vertAlign w:val="baseline"/>
              </w:rPr>
              <w:t>Feb</w:t>
            </w:r>
          </w:p>
        </w:tc>
      </w:tr>
      <w:tr>
        <w:trPr>
          <w:trHeight w:val="488" w:hRule="atLeast"/>
        </w:trPr>
        <w:tc>
          <w:tcPr>
            <w:tcW w:w="916" w:type="dxa"/>
          </w:tcPr>
          <w:p>
            <w:pPr>
              <w:pStyle w:val="TableParagraph"/>
              <w:spacing w:before="6"/>
              <w:rPr>
                <w:sz w:val="20"/>
              </w:rPr>
            </w:pPr>
            <w:r>
              <w:rPr>
                <w:color w:val="231F20"/>
                <w:spacing w:val="-5"/>
                <w:sz w:val="20"/>
              </w:rPr>
              <w:t>0.7</w:t>
            </w:r>
          </w:p>
        </w:tc>
        <w:tc>
          <w:tcPr>
            <w:tcW w:w="1748" w:type="dxa"/>
          </w:tcPr>
          <w:p>
            <w:pPr>
              <w:pStyle w:val="TableParagraph"/>
              <w:spacing w:line="228" w:lineRule="exact" w:before="12"/>
              <w:ind w:right="550"/>
              <w:rPr>
                <w:sz w:val="20"/>
              </w:rPr>
            </w:pPr>
            <w:r>
              <w:rPr>
                <w:color w:val="231F20"/>
                <w:spacing w:val="-2"/>
                <w:sz w:val="20"/>
              </w:rPr>
              <w:t>24</w:t>
            </w:r>
            <w:r>
              <w:rPr>
                <w:color w:val="231F20"/>
                <w:spacing w:val="-2"/>
                <w:sz w:val="20"/>
                <w:vertAlign w:val="superscript"/>
              </w:rPr>
              <w:t>th</w:t>
            </w:r>
            <w:r>
              <w:rPr>
                <w:color w:val="231F20"/>
                <w:spacing w:val="-10"/>
                <w:sz w:val="20"/>
                <w:vertAlign w:val="baseline"/>
              </w:rPr>
              <w:t> </w:t>
            </w:r>
            <w:r>
              <w:rPr>
                <w:color w:val="231F20"/>
                <w:spacing w:val="-2"/>
                <w:sz w:val="20"/>
                <w:vertAlign w:val="baseline"/>
              </w:rPr>
              <w:t>February </w:t>
            </w:r>
            <w:r>
              <w:rPr>
                <w:color w:val="231F20"/>
                <w:spacing w:val="-4"/>
                <w:sz w:val="20"/>
                <w:vertAlign w:val="baseline"/>
              </w:rPr>
              <w:t>2023</w:t>
            </w:r>
          </w:p>
        </w:tc>
        <w:tc>
          <w:tcPr>
            <w:tcW w:w="6437" w:type="dxa"/>
          </w:tcPr>
          <w:p>
            <w:pPr>
              <w:pStyle w:val="TableParagraph"/>
              <w:spacing w:before="6"/>
              <w:ind w:left="109"/>
              <w:rPr>
                <w:sz w:val="20"/>
              </w:rPr>
            </w:pPr>
            <w:r>
              <w:rPr>
                <w:color w:val="231F20"/>
                <w:spacing w:val="-2"/>
                <w:sz w:val="20"/>
              </w:rPr>
              <w:t>Updated</w:t>
            </w:r>
            <w:r>
              <w:rPr>
                <w:color w:val="231F20"/>
                <w:spacing w:val="4"/>
                <w:sz w:val="20"/>
              </w:rPr>
              <w:t> </w:t>
            </w:r>
            <w:r>
              <w:rPr>
                <w:color w:val="231F20"/>
                <w:spacing w:val="-2"/>
                <w:sz w:val="20"/>
              </w:rPr>
              <w:t>following</w:t>
            </w:r>
            <w:r>
              <w:rPr>
                <w:color w:val="231F20"/>
                <w:spacing w:val="6"/>
                <w:sz w:val="20"/>
              </w:rPr>
              <w:t> </w:t>
            </w:r>
            <w:r>
              <w:rPr>
                <w:color w:val="231F20"/>
                <w:spacing w:val="-2"/>
                <w:sz w:val="20"/>
              </w:rPr>
              <w:t>HMICFRS</w:t>
            </w:r>
            <w:r>
              <w:rPr>
                <w:color w:val="231F20"/>
                <w:spacing w:val="4"/>
                <w:sz w:val="20"/>
              </w:rPr>
              <w:t> </w:t>
            </w:r>
            <w:r>
              <w:rPr>
                <w:color w:val="231F20"/>
                <w:spacing w:val="-2"/>
                <w:sz w:val="20"/>
              </w:rPr>
              <w:t>self-assessment</w:t>
            </w:r>
            <w:r>
              <w:rPr>
                <w:color w:val="231F20"/>
                <w:spacing w:val="7"/>
                <w:sz w:val="20"/>
              </w:rPr>
              <w:t> </w:t>
            </w:r>
            <w:r>
              <w:rPr>
                <w:color w:val="231F20"/>
                <w:spacing w:val="-2"/>
                <w:sz w:val="20"/>
              </w:rPr>
              <w:t>process</w:t>
            </w:r>
          </w:p>
        </w:tc>
      </w:tr>
      <w:tr>
        <w:trPr>
          <w:trHeight w:val="419" w:hRule="atLeast"/>
        </w:trPr>
        <w:tc>
          <w:tcPr>
            <w:tcW w:w="916" w:type="dxa"/>
          </w:tcPr>
          <w:p>
            <w:pPr>
              <w:pStyle w:val="TableParagraph"/>
              <w:spacing w:before="6"/>
              <w:rPr>
                <w:sz w:val="20"/>
              </w:rPr>
            </w:pPr>
            <w:r>
              <w:rPr>
                <w:color w:val="231F20"/>
                <w:spacing w:val="-5"/>
                <w:sz w:val="20"/>
              </w:rPr>
              <w:t>0.8</w:t>
            </w:r>
          </w:p>
        </w:tc>
        <w:tc>
          <w:tcPr>
            <w:tcW w:w="1748" w:type="dxa"/>
          </w:tcPr>
          <w:p>
            <w:pPr>
              <w:pStyle w:val="TableParagraph"/>
              <w:spacing w:before="6"/>
              <w:rPr>
                <w:sz w:val="20"/>
              </w:rPr>
            </w:pPr>
            <w:r>
              <w:rPr>
                <w:color w:val="231F20"/>
                <w:sz w:val="20"/>
              </w:rPr>
              <w:t>16</w:t>
            </w:r>
            <w:r>
              <w:rPr>
                <w:color w:val="231F20"/>
                <w:sz w:val="20"/>
                <w:vertAlign w:val="superscript"/>
              </w:rPr>
              <w:t>th</w:t>
            </w:r>
            <w:r>
              <w:rPr>
                <w:color w:val="231F20"/>
                <w:spacing w:val="-9"/>
                <w:sz w:val="20"/>
                <w:vertAlign w:val="baseline"/>
              </w:rPr>
              <w:t> </w:t>
            </w:r>
            <w:r>
              <w:rPr>
                <w:color w:val="231F20"/>
                <w:sz w:val="20"/>
                <w:vertAlign w:val="baseline"/>
              </w:rPr>
              <w:t>March</w:t>
            </w:r>
            <w:r>
              <w:rPr>
                <w:color w:val="231F20"/>
                <w:spacing w:val="-5"/>
                <w:sz w:val="20"/>
                <w:vertAlign w:val="baseline"/>
              </w:rPr>
              <w:t> </w:t>
            </w:r>
            <w:r>
              <w:rPr>
                <w:color w:val="231F20"/>
                <w:spacing w:val="-4"/>
                <w:sz w:val="20"/>
                <w:vertAlign w:val="baseline"/>
              </w:rPr>
              <w:t>2023</w:t>
            </w:r>
          </w:p>
        </w:tc>
        <w:tc>
          <w:tcPr>
            <w:tcW w:w="6437" w:type="dxa"/>
          </w:tcPr>
          <w:p>
            <w:pPr>
              <w:pStyle w:val="TableParagraph"/>
              <w:spacing w:before="6"/>
              <w:ind w:left="109"/>
              <w:rPr>
                <w:sz w:val="20"/>
              </w:rPr>
            </w:pPr>
            <w:r>
              <w:rPr>
                <w:color w:val="231F20"/>
                <w:sz w:val="20"/>
              </w:rPr>
              <w:t>Updated</w:t>
            </w:r>
            <w:r>
              <w:rPr>
                <w:color w:val="231F20"/>
                <w:spacing w:val="-9"/>
                <w:sz w:val="20"/>
              </w:rPr>
              <w:t> </w:t>
            </w:r>
            <w:r>
              <w:rPr>
                <w:color w:val="231F20"/>
                <w:sz w:val="20"/>
              </w:rPr>
              <w:t>following</w:t>
            </w:r>
            <w:r>
              <w:rPr>
                <w:color w:val="231F20"/>
                <w:spacing w:val="-7"/>
                <w:sz w:val="20"/>
              </w:rPr>
              <w:t> </w:t>
            </w:r>
            <w:r>
              <w:rPr>
                <w:color w:val="231F20"/>
                <w:sz w:val="20"/>
              </w:rPr>
              <w:t>FRA</w:t>
            </w:r>
            <w:r>
              <w:rPr>
                <w:color w:val="231F20"/>
                <w:spacing w:val="-8"/>
                <w:sz w:val="20"/>
              </w:rPr>
              <w:t> </w:t>
            </w:r>
            <w:r>
              <w:rPr>
                <w:color w:val="231F20"/>
                <w:sz w:val="20"/>
              </w:rPr>
              <w:t>Exec</w:t>
            </w:r>
            <w:r>
              <w:rPr>
                <w:color w:val="231F20"/>
                <w:spacing w:val="-5"/>
                <w:sz w:val="20"/>
              </w:rPr>
              <w:t> </w:t>
            </w:r>
            <w:r>
              <w:rPr>
                <w:color w:val="231F20"/>
                <w:spacing w:val="-2"/>
                <w:sz w:val="20"/>
              </w:rPr>
              <w:t>meeting</w:t>
            </w:r>
          </w:p>
        </w:tc>
      </w:tr>
      <w:tr>
        <w:trPr>
          <w:trHeight w:val="414" w:hRule="atLeast"/>
        </w:trPr>
        <w:tc>
          <w:tcPr>
            <w:tcW w:w="916" w:type="dxa"/>
          </w:tcPr>
          <w:p>
            <w:pPr>
              <w:pStyle w:val="TableParagraph"/>
              <w:spacing w:before="1"/>
              <w:rPr>
                <w:sz w:val="20"/>
              </w:rPr>
            </w:pPr>
            <w:r>
              <w:rPr>
                <w:color w:val="231F20"/>
                <w:spacing w:val="-5"/>
                <w:sz w:val="20"/>
              </w:rPr>
              <w:t>0.9</w:t>
            </w:r>
          </w:p>
        </w:tc>
        <w:tc>
          <w:tcPr>
            <w:tcW w:w="1748" w:type="dxa"/>
          </w:tcPr>
          <w:p>
            <w:pPr>
              <w:pStyle w:val="TableParagraph"/>
              <w:spacing w:before="1"/>
              <w:rPr>
                <w:sz w:val="20"/>
              </w:rPr>
            </w:pPr>
            <w:r>
              <w:rPr>
                <w:color w:val="231F20"/>
                <w:sz w:val="20"/>
              </w:rPr>
              <w:t>22</w:t>
            </w:r>
            <w:r>
              <w:rPr>
                <w:color w:val="231F20"/>
                <w:sz w:val="20"/>
                <w:vertAlign w:val="superscript"/>
              </w:rPr>
              <w:t>nd</w:t>
            </w:r>
            <w:r>
              <w:rPr>
                <w:color w:val="231F20"/>
                <w:spacing w:val="-10"/>
                <w:sz w:val="20"/>
                <w:vertAlign w:val="baseline"/>
              </w:rPr>
              <w:t> </w:t>
            </w:r>
            <w:r>
              <w:rPr>
                <w:color w:val="231F20"/>
                <w:sz w:val="20"/>
                <w:vertAlign w:val="baseline"/>
              </w:rPr>
              <w:t>March</w:t>
            </w:r>
            <w:r>
              <w:rPr>
                <w:color w:val="231F20"/>
                <w:spacing w:val="-5"/>
                <w:sz w:val="20"/>
                <w:vertAlign w:val="baseline"/>
              </w:rPr>
              <w:t> </w:t>
            </w:r>
            <w:r>
              <w:rPr>
                <w:color w:val="231F20"/>
                <w:spacing w:val="-4"/>
                <w:sz w:val="20"/>
                <w:vertAlign w:val="baseline"/>
              </w:rPr>
              <w:t>2023</w:t>
            </w:r>
          </w:p>
        </w:tc>
        <w:tc>
          <w:tcPr>
            <w:tcW w:w="6437" w:type="dxa"/>
          </w:tcPr>
          <w:p>
            <w:pPr>
              <w:pStyle w:val="TableParagraph"/>
              <w:spacing w:before="1"/>
              <w:ind w:left="109"/>
              <w:rPr>
                <w:sz w:val="20"/>
              </w:rPr>
            </w:pPr>
            <w:r>
              <w:rPr>
                <w:color w:val="231F20"/>
                <w:sz w:val="20"/>
              </w:rPr>
              <w:t>Final</w:t>
            </w:r>
            <w:r>
              <w:rPr>
                <w:color w:val="231F20"/>
                <w:spacing w:val="-10"/>
                <w:sz w:val="20"/>
              </w:rPr>
              <w:t> </w:t>
            </w:r>
            <w:r>
              <w:rPr>
                <w:color w:val="231F20"/>
                <w:sz w:val="20"/>
              </w:rPr>
              <w:t>Drafting</w:t>
            </w:r>
            <w:r>
              <w:rPr>
                <w:color w:val="231F20"/>
                <w:spacing w:val="-4"/>
                <w:sz w:val="20"/>
              </w:rPr>
              <w:t> </w:t>
            </w:r>
            <w:r>
              <w:rPr>
                <w:color w:val="231F20"/>
                <w:sz w:val="20"/>
              </w:rPr>
              <w:t>prior</w:t>
            </w:r>
            <w:r>
              <w:rPr>
                <w:color w:val="231F20"/>
                <w:spacing w:val="-7"/>
                <w:sz w:val="20"/>
              </w:rPr>
              <w:t> </w:t>
            </w:r>
            <w:r>
              <w:rPr>
                <w:color w:val="231F20"/>
                <w:sz w:val="20"/>
              </w:rPr>
              <w:t>to</w:t>
            </w:r>
            <w:r>
              <w:rPr>
                <w:color w:val="231F20"/>
                <w:spacing w:val="-8"/>
                <w:sz w:val="20"/>
              </w:rPr>
              <w:t> </w:t>
            </w:r>
            <w:r>
              <w:rPr>
                <w:color w:val="231F20"/>
                <w:sz w:val="20"/>
              </w:rPr>
              <w:t>presentation</w:t>
            </w:r>
            <w:r>
              <w:rPr>
                <w:color w:val="231F20"/>
                <w:spacing w:val="-6"/>
                <w:sz w:val="20"/>
              </w:rPr>
              <w:t> </w:t>
            </w:r>
            <w:r>
              <w:rPr>
                <w:color w:val="231F20"/>
                <w:sz w:val="20"/>
              </w:rPr>
              <w:t>to</w:t>
            </w:r>
            <w:r>
              <w:rPr>
                <w:color w:val="231F20"/>
                <w:spacing w:val="-5"/>
                <w:sz w:val="20"/>
              </w:rPr>
              <w:t> </w:t>
            </w:r>
            <w:r>
              <w:rPr>
                <w:color w:val="231F20"/>
                <w:sz w:val="20"/>
              </w:rPr>
              <w:t>FRA</w:t>
            </w:r>
            <w:r>
              <w:rPr>
                <w:color w:val="231F20"/>
                <w:spacing w:val="-6"/>
                <w:sz w:val="20"/>
              </w:rPr>
              <w:t> </w:t>
            </w:r>
            <w:r>
              <w:rPr>
                <w:color w:val="231F20"/>
                <w:sz w:val="20"/>
              </w:rPr>
              <w:t>30</w:t>
            </w:r>
            <w:r>
              <w:rPr>
                <w:color w:val="231F20"/>
                <w:sz w:val="20"/>
                <w:vertAlign w:val="superscript"/>
              </w:rPr>
              <w:t>th</w:t>
            </w:r>
            <w:r>
              <w:rPr>
                <w:color w:val="231F20"/>
                <w:spacing w:val="-6"/>
                <w:sz w:val="20"/>
                <w:vertAlign w:val="baseline"/>
              </w:rPr>
              <w:t> </w:t>
            </w:r>
            <w:r>
              <w:rPr>
                <w:color w:val="231F20"/>
                <w:sz w:val="20"/>
                <w:vertAlign w:val="baseline"/>
              </w:rPr>
              <w:t>March</w:t>
            </w:r>
            <w:r>
              <w:rPr>
                <w:color w:val="231F20"/>
                <w:spacing w:val="-3"/>
                <w:sz w:val="20"/>
                <w:vertAlign w:val="baseline"/>
              </w:rPr>
              <w:t> </w:t>
            </w:r>
            <w:r>
              <w:rPr>
                <w:color w:val="231F20"/>
                <w:spacing w:val="-4"/>
                <w:sz w:val="20"/>
                <w:vertAlign w:val="baseline"/>
              </w:rPr>
              <w:t>2023</w:t>
            </w:r>
          </w:p>
        </w:tc>
      </w:tr>
      <w:tr>
        <w:trPr>
          <w:trHeight w:val="490" w:hRule="atLeast"/>
        </w:trPr>
        <w:tc>
          <w:tcPr>
            <w:tcW w:w="916" w:type="dxa"/>
          </w:tcPr>
          <w:p>
            <w:pPr>
              <w:pStyle w:val="TableParagraph"/>
              <w:spacing w:before="1"/>
              <w:rPr>
                <w:sz w:val="20"/>
              </w:rPr>
            </w:pPr>
            <w:r>
              <w:rPr>
                <w:color w:val="231F20"/>
                <w:spacing w:val="-4"/>
                <w:sz w:val="20"/>
              </w:rPr>
              <w:t>0.91</w:t>
            </w:r>
          </w:p>
        </w:tc>
        <w:tc>
          <w:tcPr>
            <w:tcW w:w="1748" w:type="dxa"/>
          </w:tcPr>
          <w:p>
            <w:pPr>
              <w:pStyle w:val="TableParagraph"/>
              <w:spacing w:before="1"/>
              <w:rPr>
                <w:sz w:val="20"/>
              </w:rPr>
            </w:pPr>
            <w:r>
              <w:rPr>
                <w:color w:val="231F20"/>
                <w:sz w:val="20"/>
              </w:rPr>
              <w:t>28</w:t>
            </w:r>
            <w:r>
              <w:rPr>
                <w:color w:val="231F20"/>
                <w:sz w:val="20"/>
                <w:vertAlign w:val="superscript"/>
              </w:rPr>
              <w:t>th</w:t>
            </w:r>
            <w:r>
              <w:rPr>
                <w:color w:val="231F20"/>
                <w:spacing w:val="-11"/>
                <w:sz w:val="20"/>
                <w:vertAlign w:val="baseline"/>
              </w:rPr>
              <w:t> </w:t>
            </w:r>
            <w:r>
              <w:rPr>
                <w:color w:val="231F20"/>
                <w:sz w:val="20"/>
                <w:vertAlign w:val="baseline"/>
              </w:rPr>
              <w:t>March</w:t>
            </w:r>
            <w:r>
              <w:rPr>
                <w:color w:val="231F20"/>
                <w:spacing w:val="-7"/>
                <w:sz w:val="20"/>
                <w:vertAlign w:val="baseline"/>
              </w:rPr>
              <w:t> </w:t>
            </w:r>
            <w:r>
              <w:rPr>
                <w:color w:val="231F20"/>
                <w:spacing w:val="-4"/>
                <w:sz w:val="20"/>
                <w:vertAlign w:val="baseline"/>
              </w:rPr>
              <w:t>2023</w:t>
            </w:r>
          </w:p>
        </w:tc>
        <w:tc>
          <w:tcPr>
            <w:tcW w:w="6437" w:type="dxa"/>
          </w:tcPr>
          <w:p>
            <w:pPr>
              <w:pStyle w:val="TableParagraph"/>
              <w:spacing w:line="232" w:lineRule="exact" w:before="6"/>
              <w:ind w:left="109" w:right="269" w:hanging="2"/>
              <w:rPr>
                <w:sz w:val="20"/>
              </w:rPr>
            </w:pPr>
            <w:r>
              <w:rPr>
                <w:color w:val="231F20"/>
                <w:sz w:val="20"/>
              </w:rPr>
              <w:t>Further</w:t>
            </w:r>
            <w:r>
              <w:rPr>
                <w:color w:val="231F20"/>
                <w:spacing w:val="-12"/>
                <w:sz w:val="20"/>
              </w:rPr>
              <w:t> </w:t>
            </w:r>
            <w:r>
              <w:rPr>
                <w:color w:val="231F20"/>
                <w:sz w:val="20"/>
              </w:rPr>
              <w:t>proofreading</w:t>
            </w:r>
            <w:r>
              <w:rPr>
                <w:color w:val="231F20"/>
                <w:spacing w:val="-9"/>
                <w:sz w:val="20"/>
              </w:rPr>
              <w:t> </w:t>
            </w:r>
            <w:r>
              <w:rPr>
                <w:color w:val="231F20"/>
                <w:sz w:val="20"/>
              </w:rPr>
              <w:t>revealed</w:t>
            </w:r>
            <w:r>
              <w:rPr>
                <w:color w:val="231F20"/>
                <w:spacing w:val="-9"/>
                <w:sz w:val="20"/>
              </w:rPr>
              <w:t> </w:t>
            </w:r>
            <w:r>
              <w:rPr>
                <w:color w:val="231F20"/>
                <w:sz w:val="20"/>
              </w:rPr>
              <w:t>minor</w:t>
            </w:r>
            <w:r>
              <w:rPr>
                <w:color w:val="231F20"/>
                <w:spacing w:val="-7"/>
                <w:sz w:val="20"/>
              </w:rPr>
              <w:t> </w:t>
            </w:r>
            <w:r>
              <w:rPr>
                <w:color w:val="231F20"/>
                <w:sz w:val="20"/>
              </w:rPr>
              <w:t>typos</w:t>
            </w:r>
            <w:r>
              <w:rPr>
                <w:color w:val="231F20"/>
                <w:spacing w:val="-8"/>
                <w:sz w:val="20"/>
              </w:rPr>
              <w:t> </w:t>
            </w:r>
            <w:r>
              <w:rPr>
                <w:color w:val="231F20"/>
                <w:sz w:val="20"/>
              </w:rPr>
              <w:t>which</w:t>
            </w:r>
            <w:r>
              <w:rPr>
                <w:color w:val="231F20"/>
                <w:spacing w:val="-9"/>
                <w:sz w:val="20"/>
              </w:rPr>
              <w:t> </w:t>
            </w:r>
            <w:r>
              <w:rPr>
                <w:color w:val="231F20"/>
                <w:sz w:val="20"/>
              </w:rPr>
              <w:t>have</w:t>
            </w:r>
            <w:r>
              <w:rPr>
                <w:color w:val="231F20"/>
                <w:spacing w:val="-12"/>
                <w:sz w:val="20"/>
              </w:rPr>
              <w:t> </w:t>
            </w:r>
            <w:r>
              <w:rPr>
                <w:color w:val="231F20"/>
                <w:sz w:val="20"/>
              </w:rPr>
              <w:t>been</w:t>
            </w:r>
            <w:r>
              <w:rPr>
                <w:color w:val="231F20"/>
                <w:spacing w:val="-8"/>
                <w:sz w:val="20"/>
              </w:rPr>
              <w:t> </w:t>
            </w:r>
            <w:r>
              <w:rPr>
                <w:color w:val="231F20"/>
                <w:sz w:val="20"/>
              </w:rPr>
              <w:t>corrected</w:t>
            </w:r>
            <w:r>
              <w:rPr>
                <w:color w:val="231F20"/>
                <w:spacing w:val="-9"/>
                <w:sz w:val="20"/>
              </w:rPr>
              <w:t> </w:t>
            </w:r>
            <w:r>
              <w:rPr>
                <w:color w:val="231F20"/>
                <w:sz w:val="20"/>
              </w:rPr>
              <w:t>and reissued to FRA</w:t>
            </w:r>
          </w:p>
        </w:tc>
      </w:tr>
      <w:tr>
        <w:trPr>
          <w:trHeight w:val="488" w:hRule="atLeast"/>
        </w:trPr>
        <w:tc>
          <w:tcPr>
            <w:tcW w:w="916" w:type="dxa"/>
          </w:tcPr>
          <w:p>
            <w:pPr>
              <w:pStyle w:val="TableParagraph"/>
              <w:spacing w:before="3"/>
              <w:rPr>
                <w:sz w:val="20"/>
              </w:rPr>
            </w:pPr>
            <w:r>
              <w:rPr>
                <w:color w:val="231F20"/>
                <w:spacing w:val="-4"/>
                <w:sz w:val="20"/>
              </w:rPr>
              <w:t>0.92</w:t>
            </w:r>
          </w:p>
        </w:tc>
        <w:tc>
          <w:tcPr>
            <w:tcW w:w="1748" w:type="dxa"/>
          </w:tcPr>
          <w:p>
            <w:pPr>
              <w:pStyle w:val="TableParagraph"/>
              <w:spacing w:before="3"/>
              <w:rPr>
                <w:sz w:val="20"/>
              </w:rPr>
            </w:pPr>
            <w:r>
              <w:rPr>
                <w:color w:val="231F20"/>
                <w:sz w:val="20"/>
              </w:rPr>
              <w:t>11</w:t>
            </w:r>
            <w:r>
              <w:rPr>
                <w:color w:val="231F20"/>
                <w:sz w:val="20"/>
                <w:vertAlign w:val="superscript"/>
              </w:rPr>
              <w:t>th</w:t>
            </w:r>
            <w:r>
              <w:rPr>
                <w:color w:val="231F20"/>
                <w:spacing w:val="-8"/>
                <w:sz w:val="20"/>
                <w:vertAlign w:val="baseline"/>
              </w:rPr>
              <w:t> </w:t>
            </w:r>
            <w:r>
              <w:rPr>
                <w:color w:val="231F20"/>
                <w:sz w:val="20"/>
                <w:vertAlign w:val="baseline"/>
              </w:rPr>
              <w:t>May</w:t>
            </w:r>
            <w:r>
              <w:rPr>
                <w:color w:val="231F20"/>
                <w:spacing w:val="-6"/>
                <w:sz w:val="20"/>
                <w:vertAlign w:val="baseline"/>
              </w:rPr>
              <w:t> </w:t>
            </w:r>
            <w:r>
              <w:rPr>
                <w:color w:val="231F20"/>
                <w:spacing w:val="-4"/>
                <w:sz w:val="20"/>
                <w:vertAlign w:val="baseline"/>
              </w:rPr>
              <w:t>2023</w:t>
            </w:r>
          </w:p>
        </w:tc>
        <w:tc>
          <w:tcPr>
            <w:tcW w:w="6437" w:type="dxa"/>
          </w:tcPr>
          <w:p>
            <w:pPr>
              <w:pStyle w:val="TableParagraph"/>
              <w:spacing w:line="228" w:lineRule="exact" w:before="11"/>
              <w:ind w:left="109" w:right="10"/>
              <w:rPr>
                <w:sz w:val="20"/>
              </w:rPr>
            </w:pPr>
            <w:r>
              <w:rPr>
                <w:color w:val="231F20"/>
                <w:sz w:val="20"/>
              </w:rPr>
              <w:t>Completion</w:t>
            </w:r>
            <w:r>
              <w:rPr>
                <w:color w:val="231F20"/>
                <w:spacing w:val="-12"/>
                <w:sz w:val="20"/>
              </w:rPr>
              <w:t> </w:t>
            </w:r>
            <w:r>
              <w:rPr>
                <w:color w:val="231F20"/>
                <w:sz w:val="20"/>
              </w:rPr>
              <w:t>of</w:t>
            </w:r>
            <w:r>
              <w:rPr>
                <w:color w:val="231F20"/>
                <w:spacing w:val="-8"/>
                <w:sz w:val="20"/>
              </w:rPr>
              <w:t> </w:t>
            </w:r>
            <w:r>
              <w:rPr>
                <w:color w:val="231F20"/>
                <w:sz w:val="20"/>
              </w:rPr>
              <w:t>quality</w:t>
            </w:r>
            <w:r>
              <w:rPr>
                <w:color w:val="231F20"/>
                <w:spacing w:val="-6"/>
                <w:sz w:val="20"/>
              </w:rPr>
              <w:t> </w:t>
            </w:r>
            <w:r>
              <w:rPr>
                <w:color w:val="231F20"/>
                <w:sz w:val="20"/>
              </w:rPr>
              <w:t>assurance</w:t>
            </w:r>
            <w:r>
              <w:rPr>
                <w:color w:val="231F20"/>
                <w:spacing w:val="-8"/>
                <w:sz w:val="20"/>
              </w:rPr>
              <w:t> </w:t>
            </w:r>
            <w:r>
              <w:rPr>
                <w:color w:val="231F20"/>
                <w:sz w:val="20"/>
              </w:rPr>
              <w:t>of</w:t>
            </w:r>
            <w:r>
              <w:rPr>
                <w:color w:val="231F20"/>
                <w:spacing w:val="-11"/>
                <w:sz w:val="20"/>
              </w:rPr>
              <w:t> </w:t>
            </w:r>
            <w:r>
              <w:rPr>
                <w:color w:val="231F20"/>
                <w:sz w:val="20"/>
              </w:rPr>
              <w:t>all</w:t>
            </w:r>
            <w:r>
              <w:rPr>
                <w:color w:val="231F20"/>
                <w:spacing w:val="-8"/>
                <w:sz w:val="20"/>
              </w:rPr>
              <w:t> </w:t>
            </w:r>
            <w:r>
              <w:rPr>
                <w:color w:val="231F20"/>
                <w:sz w:val="20"/>
              </w:rPr>
              <w:t>statistics</w:t>
            </w:r>
            <w:r>
              <w:rPr>
                <w:color w:val="231F20"/>
                <w:spacing w:val="-5"/>
                <w:sz w:val="20"/>
              </w:rPr>
              <w:t> </w:t>
            </w:r>
            <w:r>
              <w:rPr>
                <w:color w:val="231F20"/>
                <w:sz w:val="20"/>
              </w:rPr>
              <w:t>and</w:t>
            </w:r>
            <w:r>
              <w:rPr>
                <w:color w:val="231F20"/>
                <w:spacing w:val="-7"/>
                <w:sz w:val="20"/>
              </w:rPr>
              <w:t> </w:t>
            </w:r>
            <w:r>
              <w:rPr>
                <w:color w:val="231F20"/>
                <w:sz w:val="20"/>
              </w:rPr>
              <w:t>numerical</w:t>
            </w:r>
            <w:r>
              <w:rPr>
                <w:color w:val="231F20"/>
                <w:spacing w:val="-6"/>
                <w:sz w:val="20"/>
              </w:rPr>
              <w:t> </w:t>
            </w:r>
            <w:r>
              <w:rPr>
                <w:color w:val="231F20"/>
                <w:sz w:val="20"/>
              </w:rPr>
              <w:t>data</w:t>
            </w:r>
            <w:r>
              <w:rPr>
                <w:color w:val="231F20"/>
                <w:spacing w:val="-9"/>
                <w:sz w:val="20"/>
              </w:rPr>
              <w:t> </w:t>
            </w:r>
            <w:r>
              <w:rPr>
                <w:color w:val="231F20"/>
                <w:sz w:val="20"/>
              </w:rPr>
              <w:t>for</w:t>
            </w:r>
            <w:r>
              <w:rPr>
                <w:color w:val="231F20"/>
                <w:spacing w:val="-6"/>
                <w:sz w:val="20"/>
              </w:rPr>
              <w:t> </w:t>
            </w:r>
            <w:r>
              <w:rPr>
                <w:color w:val="231F20"/>
                <w:sz w:val="20"/>
              </w:rPr>
              <w:t>2022- </w:t>
            </w:r>
            <w:r>
              <w:rPr>
                <w:color w:val="231F20"/>
                <w:spacing w:val="-6"/>
                <w:sz w:val="20"/>
              </w:rPr>
              <w:t>23</w:t>
            </w:r>
          </w:p>
        </w:tc>
      </w:tr>
      <w:tr>
        <w:trPr>
          <w:trHeight w:val="488" w:hRule="atLeast"/>
        </w:trPr>
        <w:tc>
          <w:tcPr>
            <w:tcW w:w="916" w:type="dxa"/>
          </w:tcPr>
          <w:p>
            <w:pPr>
              <w:pStyle w:val="TableParagraph"/>
              <w:spacing w:before="6"/>
              <w:rPr>
                <w:sz w:val="20"/>
              </w:rPr>
            </w:pPr>
            <w:r>
              <w:rPr>
                <w:color w:val="231F20"/>
                <w:spacing w:val="-5"/>
                <w:sz w:val="20"/>
              </w:rPr>
              <w:t>1.0</w:t>
            </w:r>
          </w:p>
        </w:tc>
        <w:tc>
          <w:tcPr>
            <w:tcW w:w="1748" w:type="dxa"/>
          </w:tcPr>
          <w:p>
            <w:pPr>
              <w:pStyle w:val="TableParagraph"/>
              <w:spacing w:before="6"/>
              <w:rPr>
                <w:sz w:val="20"/>
              </w:rPr>
            </w:pPr>
            <w:r>
              <w:rPr>
                <w:color w:val="231F20"/>
                <w:sz w:val="20"/>
              </w:rPr>
              <w:t>3</w:t>
            </w:r>
            <w:r>
              <w:rPr>
                <w:color w:val="231F20"/>
                <w:sz w:val="20"/>
                <w:vertAlign w:val="superscript"/>
              </w:rPr>
              <w:t>rd</w:t>
            </w:r>
            <w:r>
              <w:rPr>
                <w:color w:val="231F20"/>
                <w:spacing w:val="-4"/>
                <w:sz w:val="20"/>
                <w:vertAlign w:val="baseline"/>
              </w:rPr>
              <w:t> </w:t>
            </w:r>
            <w:r>
              <w:rPr>
                <w:color w:val="231F20"/>
                <w:sz w:val="20"/>
                <w:vertAlign w:val="baseline"/>
              </w:rPr>
              <w:t>June</w:t>
            </w:r>
            <w:r>
              <w:rPr>
                <w:color w:val="231F20"/>
                <w:spacing w:val="-3"/>
                <w:sz w:val="20"/>
                <w:vertAlign w:val="baseline"/>
              </w:rPr>
              <w:t> </w:t>
            </w:r>
            <w:r>
              <w:rPr>
                <w:color w:val="231F20"/>
                <w:spacing w:val="-4"/>
                <w:sz w:val="20"/>
                <w:vertAlign w:val="baseline"/>
              </w:rPr>
              <w:t>2023</w:t>
            </w:r>
          </w:p>
        </w:tc>
        <w:tc>
          <w:tcPr>
            <w:tcW w:w="6437" w:type="dxa"/>
          </w:tcPr>
          <w:p>
            <w:pPr>
              <w:pStyle w:val="TableParagraph"/>
              <w:spacing w:before="6"/>
              <w:ind w:left="111"/>
              <w:rPr>
                <w:sz w:val="20"/>
              </w:rPr>
            </w:pPr>
            <w:r>
              <w:rPr>
                <w:color w:val="231F20"/>
                <w:sz w:val="20"/>
              </w:rPr>
              <w:t>Published</w:t>
            </w:r>
            <w:r>
              <w:rPr>
                <w:color w:val="231F20"/>
                <w:spacing w:val="-5"/>
                <w:sz w:val="20"/>
              </w:rPr>
              <w:t> </w:t>
            </w:r>
            <w:r>
              <w:rPr>
                <w:color w:val="231F20"/>
                <w:sz w:val="20"/>
              </w:rPr>
              <w:t>on</w:t>
            </w:r>
            <w:r>
              <w:rPr>
                <w:color w:val="231F20"/>
                <w:spacing w:val="-5"/>
                <w:sz w:val="20"/>
              </w:rPr>
              <w:t> </w:t>
            </w:r>
            <w:r>
              <w:rPr>
                <w:color w:val="231F20"/>
                <w:spacing w:val="-2"/>
                <w:sz w:val="20"/>
              </w:rPr>
              <w:t>website</w:t>
            </w:r>
          </w:p>
        </w:tc>
      </w:tr>
      <w:tr>
        <w:trPr>
          <w:trHeight w:val="490" w:hRule="atLeast"/>
        </w:trPr>
        <w:tc>
          <w:tcPr>
            <w:tcW w:w="916" w:type="dxa"/>
          </w:tcPr>
          <w:p>
            <w:pPr>
              <w:pStyle w:val="TableParagraph"/>
              <w:spacing w:before="6"/>
              <w:rPr>
                <w:sz w:val="20"/>
              </w:rPr>
            </w:pPr>
            <w:r>
              <w:rPr>
                <w:color w:val="231F20"/>
                <w:spacing w:val="-5"/>
                <w:sz w:val="20"/>
              </w:rPr>
              <w:t>2.0</w:t>
            </w:r>
          </w:p>
        </w:tc>
        <w:tc>
          <w:tcPr>
            <w:tcW w:w="1748" w:type="dxa"/>
          </w:tcPr>
          <w:p>
            <w:pPr>
              <w:pStyle w:val="TableParagraph"/>
              <w:spacing w:before="6"/>
              <w:rPr>
                <w:sz w:val="20"/>
              </w:rPr>
            </w:pPr>
            <w:r>
              <w:rPr>
                <w:color w:val="231F20"/>
                <w:sz w:val="20"/>
              </w:rPr>
              <w:t>28</w:t>
            </w:r>
            <w:r>
              <w:rPr>
                <w:color w:val="231F20"/>
                <w:sz w:val="20"/>
                <w:vertAlign w:val="superscript"/>
              </w:rPr>
              <w:t>th</w:t>
            </w:r>
            <w:r>
              <w:rPr>
                <w:color w:val="231F20"/>
                <w:spacing w:val="-7"/>
                <w:sz w:val="20"/>
                <w:vertAlign w:val="baseline"/>
              </w:rPr>
              <w:t> </w:t>
            </w:r>
            <w:r>
              <w:rPr>
                <w:color w:val="231F20"/>
                <w:sz w:val="20"/>
                <w:vertAlign w:val="baseline"/>
              </w:rPr>
              <w:t>March</w:t>
            </w:r>
            <w:r>
              <w:rPr>
                <w:color w:val="231F20"/>
                <w:spacing w:val="-6"/>
                <w:sz w:val="20"/>
                <w:vertAlign w:val="baseline"/>
              </w:rPr>
              <w:t> </w:t>
            </w:r>
            <w:r>
              <w:rPr>
                <w:color w:val="231F20"/>
                <w:spacing w:val="-4"/>
                <w:sz w:val="20"/>
                <w:vertAlign w:val="baseline"/>
              </w:rPr>
              <w:t>2024</w:t>
            </w:r>
          </w:p>
        </w:tc>
        <w:tc>
          <w:tcPr>
            <w:tcW w:w="6437" w:type="dxa"/>
          </w:tcPr>
          <w:p>
            <w:pPr>
              <w:pStyle w:val="TableParagraph"/>
              <w:spacing w:before="6"/>
              <w:ind w:left="110"/>
              <w:rPr>
                <w:sz w:val="20"/>
              </w:rPr>
            </w:pPr>
            <w:r>
              <w:rPr>
                <w:color w:val="231F20"/>
                <w:sz w:val="20"/>
              </w:rPr>
              <w:t>Published</w:t>
            </w:r>
            <w:r>
              <w:rPr>
                <w:color w:val="231F20"/>
                <w:spacing w:val="-6"/>
                <w:sz w:val="20"/>
              </w:rPr>
              <w:t> </w:t>
            </w:r>
            <w:r>
              <w:rPr>
                <w:color w:val="231F20"/>
                <w:sz w:val="20"/>
              </w:rPr>
              <w:t>on</w:t>
            </w:r>
            <w:r>
              <w:rPr>
                <w:color w:val="231F20"/>
                <w:spacing w:val="-6"/>
                <w:sz w:val="20"/>
              </w:rPr>
              <w:t> </w:t>
            </w:r>
            <w:r>
              <w:rPr>
                <w:color w:val="231F20"/>
                <w:spacing w:val="-2"/>
                <w:sz w:val="20"/>
              </w:rPr>
              <w:t>website</w:t>
            </w:r>
          </w:p>
        </w:tc>
      </w:tr>
    </w:tbl>
    <w:p>
      <w:pPr>
        <w:pStyle w:val="TableParagraph"/>
        <w:spacing w:after="0"/>
        <w:rPr>
          <w:sz w:val="20"/>
        </w:rPr>
        <w:sectPr>
          <w:type w:val="continuous"/>
          <w:pgSz w:w="11910" w:h="16840"/>
          <w:pgMar w:header="575" w:footer="645" w:top="1620" w:bottom="840" w:left="1417" w:right="1133"/>
        </w:sectPr>
      </w:pPr>
    </w:p>
    <w:p>
      <w:pPr>
        <w:pStyle w:val="Heading1"/>
      </w:pPr>
      <w:bookmarkStart w:name="_TOC_250032" w:id="1"/>
      <w:bookmarkEnd w:id="1"/>
      <w:r>
        <w:rPr>
          <w:color w:val="231F20"/>
          <w:spacing w:val="-2"/>
        </w:rPr>
        <w:t>Foreword</w:t>
      </w:r>
    </w:p>
    <w:p>
      <w:pPr>
        <w:pStyle w:val="BodyText"/>
        <w:spacing w:line="259" w:lineRule="auto" w:before="237"/>
        <w:ind w:left="20" w:right="362" w:firstLine="1"/>
      </w:pPr>
      <w:r>
        <w:rPr>
          <w:color w:val="231F20"/>
        </w:rPr>
        <w:t>Welcome to Bedfordshire Fire and Rescue Authority’s latest Community Risk Management Plan (CRMP) which sets out the key challenges and risks facing our communities and how we intend to meet</w:t>
      </w:r>
      <w:r>
        <w:rPr>
          <w:color w:val="231F20"/>
          <w:spacing w:val="-2"/>
        </w:rPr>
        <w:t> </w:t>
      </w:r>
      <w:r>
        <w:rPr>
          <w:color w:val="231F20"/>
        </w:rPr>
        <w:t>and</w:t>
      </w:r>
      <w:r>
        <w:rPr>
          <w:color w:val="231F20"/>
          <w:spacing w:val="-4"/>
        </w:rPr>
        <w:t> </w:t>
      </w:r>
      <w:r>
        <w:rPr>
          <w:color w:val="231F20"/>
        </w:rPr>
        <w:t>reduce</w:t>
      </w:r>
      <w:r>
        <w:rPr>
          <w:color w:val="231F20"/>
          <w:spacing w:val="-3"/>
        </w:rPr>
        <w:t> </w:t>
      </w:r>
      <w:r>
        <w:rPr>
          <w:color w:val="231F20"/>
        </w:rPr>
        <w:t>these</w:t>
      </w:r>
      <w:r>
        <w:rPr>
          <w:color w:val="231F20"/>
          <w:spacing w:val="-3"/>
        </w:rPr>
        <w:t> </w:t>
      </w:r>
      <w:r>
        <w:rPr>
          <w:color w:val="231F20"/>
        </w:rPr>
        <w:t>risks</w:t>
      </w:r>
      <w:r>
        <w:rPr>
          <w:color w:val="231F20"/>
          <w:spacing w:val="-3"/>
        </w:rPr>
        <w:t> </w:t>
      </w:r>
      <w:r>
        <w:rPr>
          <w:color w:val="231F20"/>
        </w:rPr>
        <w:t>over</w:t>
      </w:r>
      <w:r>
        <w:rPr>
          <w:color w:val="231F20"/>
          <w:spacing w:val="-6"/>
        </w:rPr>
        <w:t> </w:t>
      </w:r>
      <w:r>
        <w:rPr>
          <w:color w:val="231F20"/>
        </w:rPr>
        <w:t>the</w:t>
      </w:r>
      <w:r>
        <w:rPr>
          <w:color w:val="231F20"/>
          <w:spacing w:val="-3"/>
        </w:rPr>
        <w:t> </w:t>
      </w:r>
      <w:r>
        <w:rPr>
          <w:color w:val="231F20"/>
        </w:rPr>
        <w:t>next</w:t>
      </w:r>
      <w:r>
        <w:rPr>
          <w:color w:val="231F20"/>
          <w:spacing w:val="-3"/>
        </w:rPr>
        <w:t> </w:t>
      </w:r>
      <w:r>
        <w:rPr>
          <w:color w:val="231F20"/>
        </w:rPr>
        <w:t>4</w:t>
      </w:r>
      <w:r>
        <w:rPr>
          <w:color w:val="231F20"/>
          <w:spacing w:val="-5"/>
        </w:rPr>
        <w:t> </w:t>
      </w:r>
      <w:r>
        <w:rPr>
          <w:color w:val="231F20"/>
        </w:rPr>
        <w:t>years</w:t>
      </w:r>
      <w:r>
        <w:rPr>
          <w:color w:val="231F20"/>
          <w:spacing w:val="-3"/>
        </w:rPr>
        <w:t> </w:t>
      </w:r>
      <w:r>
        <w:rPr>
          <w:color w:val="231F20"/>
        </w:rPr>
        <w:t>and</w:t>
      </w:r>
      <w:r>
        <w:rPr>
          <w:color w:val="231F20"/>
          <w:spacing w:val="-9"/>
        </w:rPr>
        <w:t> </w:t>
      </w:r>
      <w:r>
        <w:rPr>
          <w:color w:val="231F20"/>
        </w:rPr>
        <w:t>beyond.</w:t>
      </w:r>
      <w:r>
        <w:rPr>
          <w:color w:val="231F20"/>
          <w:spacing w:val="-4"/>
        </w:rPr>
        <w:t> </w:t>
      </w:r>
      <w:r>
        <w:rPr>
          <w:color w:val="231F20"/>
        </w:rPr>
        <w:t>We</w:t>
      </w:r>
      <w:r>
        <w:rPr>
          <w:color w:val="231F20"/>
          <w:spacing w:val="-3"/>
        </w:rPr>
        <w:t> </w:t>
      </w:r>
      <w:r>
        <w:rPr>
          <w:color w:val="231F20"/>
        </w:rPr>
        <w:t>seek</w:t>
      </w:r>
      <w:r>
        <w:rPr>
          <w:color w:val="231F20"/>
          <w:spacing w:val="-3"/>
        </w:rPr>
        <w:t> </w:t>
      </w:r>
      <w:r>
        <w:rPr>
          <w:color w:val="231F20"/>
        </w:rPr>
        <w:t>to</w:t>
      </w:r>
      <w:r>
        <w:rPr>
          <w:color w:val="231F20"/>
          <w:spacing w:val="-5"/>
        </w:rPr>
        <w:t> </w:t>
      </w:r>
      <w:r>
        <w:rPr>
          <w:color w:val="231F20"/>
        </w:rPr>
        <w:t>show</w:t>
      </w:r>
      <w:r>
        <w:rPr>
          <w:color w:val="231F20"/>
          <w:spacing w:val="-7"/>
        </w:rPr>
        <w:t> </w:t>
      </w:r>
      <w:r>
        <w:rPr>
          <w:color w:val="231F20"/>
        </w:rPr>
        <w:t>how</w:t>
      </w:r>
      <w:r>
        <w:rPr>
          <w:color w:val="231F20"/>
          <w:spacing w:val="-5"/>
        </w:rPr>
        <w:t> </w:t>
      </w:r>
      <w:r>
        <w:rPr>
          <w:color w:val="231F20"/>
        </w:rPr>
        <w:t>we</w:t>
      </w:r>
      <w:r>
        <w:rPr>
          <w:color w:val="231F20"/>
          <w:spacing w:val="-1"/>
        </w:rPr>
        <w:t> </w:t>
      </w:r>
      <w:r>
        <w:rPr>
          <w:color w:val="231F20"/>
        </w:rPr>
        <w:t>will</w:t>
      </w:r>
      <w:r>
        <w:rPr>
          <w:color w:val="231F20"/>
          <w:spacing w:val="-4"/>
        </w:rPr>
        <w:t> </w:t>
      </w:r>
      <w:r>
        <w:rPr>
          <w:color w:val="231F20"/>
        </w:rPr>
        <w:t>use</w:t>
      </w:r>
      <w:r>
        <w:rPr>
          <w:color w:val="231F20"/>
          <w:spacing w:val="-5"/>
        </w:rPr>
        <w:t> </w:t>
      </w:r>
      <w:r>
        <w:rPr>
          <w:color w:val="231F20"/>
        </w:rPr>
        <w:t>our resources, delivered through our core services of prevention, protection, and emergency response, to target the most vulnerable and help keep our communities in Bedfordshire safe.</w:t>
      </w:r>
    </w:p>
    <w:p>
      <w:pPr>
        <w:pStyle w:val="BodyText"/>
        <w:spacing w:line="259" w:lineRule="auto" w:before="158"/>
        <w:ind w:left="19" w:right="362"/>
      </w:pPr>
      <w:r>
        <w:rPr>
          <w:color w:val="231F20"/>
        </w:rPr>
        <w:t>It is a real honour to be leading such a professional</w:t>
      </w:r>
      <w:r>
        <w:rPr>
          <w:color w:val="231F20"/>
          <w:spacing w:val="-2"/>
        </w:rPr>
        <w:t> </w:t>
      </w:r>
      <w:r>
        <w:rPr>
          <w:color w:val="231F20"/>
        </w:rPr>
        <w:t>and hardworking</w:t>
      </w:r>
      <w:r>
        <w:rPr>
          <w:color w:val="231F20"/>
          <w:spacing w:val="-1"/>
        </w:rPr>
        <w:t> </w:t>
      </w:r>
      <w:r>
        <w:rPr>
          <w:color w:val="231F20"/>
        </w:rPr>
        <w:t>team who are delivering great things</w:t>
      </w:r>
      <w:r>
        <w:rPr>
          <w:color w:val="231F20"/>
          <w:spacing w:val="-1"/>
        </w:rPr>
        <w:t> </w:t>
      </w:r>
      <w:r>
        <w:rPr>
          <w:color w:val="231F20"/>
        </w:rPr>
        <w:t>for</w:t>
      </w:r>
      <w:r>
        <w:rPr>
          <w:color w:val="231F20"/>
          <w:spacing w:val="-4"/>
        </w:rPr>
        <w:t> </w:t>
      </w:r>
      <w:r>
        <w:rPr>
          <w:color w:val="231F20"/>
        </w:rPr>
        <w:t>our</w:t>
      </w:r>
      <w:r>
        <w:rPr>
          <w:color w:val="231F20"/>
          <w:spacing w:val="-1"/>
        </w:rPr>
        <w:t> </w:t>
      </w:r>
      <w:r>
        <w:rPr>
          <w:color w:val="231F20"/>
        </w:rPr>
        <w:t>communities</w:t>
      </w:r>
      <w:r>
        <w:rPr>
          <w:color w:val="231F20"/>
          <w:spacing w:val="-3"/>
        </w:rPr>
        <w:t> </w:t>
      </w:r>
      <w:r>
        <w:rPr>
          <w:color w:val="231F20"/>
        </w:rPr>
        <w:t>and</w:t>
      </w:r>
      <w:r>
        <w:rPr>
          <w:color w:val="231F20"/>
          <w:spacing w:val="-1"/>
        </w:rPr>
        <w:t> </w:t>
      </w:r>
      <w:r>
        <w:rPr>
          <w:color w:val="231F20"/>
        </w:rPr>
        <w:t>seen</w:t>
      </w:r>
      <w:r>
        <w:rPr>
          <w:color w:val="231F20"/>
          <w:spacing w:val="-2"/>
        </w:rPr>
        <w:t> </w:t>
      </w:r>
      <w:r>
        <w:rPr>
          <w:color w:val="231F20"/>
        </w:rPr>
        <w:t>by</w:t>
      </w:r>
      <w:r>
        <w:rPr>
          <w:color w:val="231F20"/>
          <w:spacing w:val="-2"/>
        </w:rPr>
        <w:t> </w:t>
      </w:r>
      <w:r>
        <w:rPr>
          <w:color w:val="231F20"/>
        </w:rPr>
        <w:t>many</w:t>
      </w:r>
      <w:r>
        <w:rPr>
          <w:color w:val="231F20"/>
          <w:spacing w:val="-2"/>
        </w:rPr>
        <w:t> </w:t>
      </w:r>
      <w:r>
        <w:rPr>
          <w:color w:val="231F20"/>
        </w:rPr>
        <w:t>as</w:t>
      </w:r>
      <w:r>
        <w:rPr>
          <w:color w:val="231F20"/>
          <w:spacing w:val="-1"/>
        </w:rPr>
        <w:t> </w:t>
      </w:r>
      <w:r>
        <w:rPr>
          <w:color w:val="231F20"/>
        </w:rPr>
        <w:t>a</w:t>
      </w:r>
      <w:r>
        <w:rPr>
          <w:color w:val="231F20"/>
          <w:spacing w:val="-1"/>
        </w:rPr>
        <w:t> </w:t>
      </w:r>
      <w:r>
        <w:rPr>
          <w:color w:val="231F20"/>
        </w:rPr>
        <w:t>leading</w:t>
      </w:r>
      <w:r>
        <w:rPr>
          <w:color w:val="231F20"/>
          <w:spacing w:val="-1"/>
        </w:rPr>
        <w:t> </w:t>
      </w:r>
      <w:r>
        <w:rPr>
          <w:color w:val="231F20"/>
        </w:rPr>
        <w:t>light</w:t>
      </w:r>
      <w:r>
        <w:rPr>
          <w:color w:val="231F20"/>
          <w:spacing w:val="-1"/>
        </w:rPr>
        <w:t> </w:t>
      </w:r>
      <w:r>
        <w:rPr>
          <w:color w:val="231F20"/>
        </w:rPr>
        <w:t>in</w:t>
      </w:r>
      <w:r>
        <w:rPr>
          <w:color w:val="231F20"/>
          <w:spacing w:val="-1"/>
        </w:rPr>
        <w:t> </w:t>
      </w:r>
      <w:r>
        <w:rPr>
          <w:color w:val="231F20"/>
        </w:rPr>
        <w:t>so</w:t>
      </w:r>
      <w:r>
        <w:rPr>
          <w:color w:val="231F20"/>
          <w:spacing w:val="-2"/>
        </w:rPr>
        <w:t> </w:t>
      </w:r>
      <w:r>
        <w:rPr>
          <w:color w:val="231F20"/>
        </w:rPr>
        <w:t>many</w:t>
      </w:r>
      <w:r>
        <w:rPr>
          <w:color w:val="231F20"/>
          <w:spacing w:val="-1"/>
        </w:rPr>
        <w:t> </w:t>
      </w:r>
      <w:r>
        <w:rPr>
          <w:color w:val="231F20"/>
        </w:rPr>
        <w:t>different</w:t>
      </w:r>
      <w:r>
        <w:rPr>
          <w:color w:val="231F20"/>
          <w:spacing w:val="-1"/>
        </w:rPr>
        <w:t> </w:t>
      </w:r>
      <w:r>
        <w:rPr>
          <w:color w:val="231F20"/>
        </w:rPr>
        <w:t>areas.</w:t>
      </w:r>
      <w:r>
        <w:rPr>
          <w:color w:val="231F20"/>
          <w:spacing w:val="-1"/>
        </w:rPr>
        <w:t> </w:t>
      </w:r>
      <w:r>
        <w:rPr>
          <w:color w:val="231F20"/>
        </w:rPr>
        <w:t>Over</w:t>
      </w:r>
      <w:r>
        <w:rPr>
          <w:color w:val="231F20"/>
          <w:spacing w:val="-3"/>
        </w:rPr>
        <w:t> </w:t>
      </w:r>
      <w:r>
        <w:rPr>
          <w:color w:val="231F20"/>
        </w:rPr>
        <w:t>the last 4-5 years, we have sought to improve the self-awareness of the Service and ensure it is more data driven and evidence based in its decision making with the aim of being fit and ready for the future. Reflecting, we are immensely proud of how our amazing team really stepped up to the challenges</w:t>
      </w:r>
      <w:r>
        <w:rPr>
          <w:color w:val="231F20"/>
          <w:spacing w:val="-4"/>
        </w:rPr>
        <w:t> </w:t>
      </w:r>
      <w:r>
        <w:rPr>
          <w:color w:val="231F20"/>
        </w:rPr>
        <w:t>of</w:t>
      </w:r>
      <w:r>
        <w:rPr>
          <w:color w:val="231F20"/>
          <w:spacing w:val="-4"/>
        </w:rPr>
        <w:t> </w:t>
      </w:r>
      <w:r>
        <w:rPr>
          <w:color w:val="231F20"/>
        </w:rPr>
        <w:t>the</w:t>
      </w:r>
      <w:r>
        <w:rPr>
          <w:color w:val="231F20"/>
          <w:spacing w:val="-2"/>
        </w:rPr>
        <w:t> </w:t>
      </w:r>
      <w:r>
        <w:rPr>
          <w:color w:val="231F20"/>
        </w:rPr>
        <w:t>Covid</w:t>
      </w:r>
      <w:r>
        <w:rPr>
          <w:color w:val="231F20"/>
          <w:spacing w:val="-3"/>
        </w:rPr>
        <w:t> </w:t>
      </w:r>
      <w:r>
        <w:rPr>
          <w:color w:val="231F20"/>
        </w:rPr>
        <w:t>pandemic,</w:t>
      </w:r>
      <w:r>
        <w:rPr>
          <w:color w:val="231F20"/>
          <w:spacing w:val="-4"/>
        </w:rPr>
        <w:t> </w:t>
      </w:r>
      <w:r>
        <w:rPr>
          <w:color w:val="231F20"/>
        </w:rPr>
        <w:t>the</w:t>
      </w:r>
      <w:r>
        <w:rPr>
          <w:color w:val="231F20"/>
          <w:spacing w:val="-4"/>
        </w:rPr>
        <w:t> </w:t>
      </w:r>
      <w:r>
        <w:rPr>
          <w:color w:val="231F20"/>
        </w:rPr>
        <w:t>cost-of-living</w:t>
      </w:r>
      <w:r>
        <w:rPr>
          <w:color w:val="231F20"/>
          <w:spacing w:val="-3"/>
        </w:rPr>
        <w:t> </w:t>
      </w:r>
      <w:r>
        <w:rPr>
          <w:color w:val="231F20"/>
        </w:rPr>
        <w:t>crisis,</w:t>
      </w:r>
      <w:r>
        <w:rPr>
          <w:color w:val="231F20"/>
          <w:spacing w:val="-2"/>
        </w:rPr>
        <w:t> </w:t>
      </w:r>
      <w:r>
        <w:rPr>
          <w:color w:val="231F20"/>
        </w:rPr>
        <w:t>the</w:t>
      </w:r>
      <w:r>
        <w:rPr>
          <w:color w:val="231F20"/>
          <w:spacing w:val="-4"/>
        </w:rPr>
        <w:t> </w:t>
      </w:r>
      <w:r>
        <w:rPr>
          <w:color w:val="231F20"/>
        </w:rPr>
        <w:t>wildfires</w:t>
      </w:r>
      <w:r>
        <w:rPr>
          <w:color w:val="231F20"/>
          <w:spacing w:val="-4"/>
        </w:rPr>
        <w:t> </w:t>
      </w:r>
      <w:r>
        <w:rPr>
          <w:color w:val="231F20"/>
        </w:rPr>
        <w:t>and</w:t>
      </w:r>
      <w:r>
        <w:rPr>
          <w:color w:val="231F20"/>
          <w:spacing w:val="-3"/>
        </w:rPr>
        <w:t> </w:t>
      </w:r>
      <w:r>
        <w:rPr>
          <w:color w:val="231F20"/>
        </w:rPr>
        <w:t>flooding</w:t>
      </w:r>
      <w:r>
        <w:rPr>
          <w:color w:val="231F20"/>
          <w:spacing w:val="-3"/>
        </w:rPr>
        <w:t> </w:t>
      </w:r>
      <w:r>
        <w:rPr>
          <w:color w:val="231F20"/>
        </w:rPr>
        <w:t>events</w:t>
      </w:r>
      <w:r>
        <w:rPr>
          <w:color w:val="231F20"/>
          <w:spacing w:val="-4"/>
        </w:rPr>
        <w:t> </w:t>
      </w:r>
      <w:r>
        <w:rPr>
          <w:color w:val="231F20"/>
        </w:rPr>
        <w:t>of</w:t>
      </w:r>
      <w:r>
        <w:rPr>
          <w:color w:val="231F20"/>
          <w:spacing w:val="-7"/>
        </w:rPr>
        <w:t> </w:t>
      </w:r>
      <w:r>
        <w:rPr>
          <w:color w:val="231F20"/>
        </w:rPr>
        <w:t>2022, the</w:t>
      </w:r>
      <w:r>
        <w:rPr>
          <w:color w:val="231F20"/>
          <w:spacing w:val="-5"/>
        </w:rPr>
        <w:t> </w:t>
      </w:r>
      <w:r>
        <w:rPr>
          <w:color w:val="231F20"/>
        </w:rPr>
        <w:t>numerous</w:t>
      </w:r>
      <w:r>
        <w:rPr>
          <w:color w:val="231F20"/>
          <w:spacing w:val="-7"/>
        </w:rPr>
        <w:t> </w:t>
      </w:r>
      <w:r>
        <w:rPr>
          <w:color w:val="231F20"/>
        </w:rPr>
        <w:t>major</w:t>
      </w:r>
      <w:r>
        <w:rPr>
          <w:color w:val="231F20"/>
          <w:spacing w:val="-8"/>
        </w:rPr>
        <w:t> </w:t>
      </w:r>
      <w:r>
        <w:rPr>
          <w:color w:val="231F20"/>
        </w:rPr>
        <w:t>incidents</w:t>
      </w:r>
      <w:r>
        <w:rPr>
          <w:color w:val="231F20"/>
          <w:spacing w:val="-8"/>
        </w:rPr>
        <w:t> </w:t>
      </w:r>
      <w:r>
        <w:rPr>
          <w:color w:val="231F20"/>
        </w:rPr>
        <w:t>declared</w:t>
      </w:r>
      <w:r>
        <w:rPr>
          <w:color w:val="231F20"/>
          <w:spacing w:val="-9"/>
        </w:rPr>
        <w:t> </w:t>
      </w:r>
      <w:r>
        <w:rPr>
          <w:color w:val="231F20"/>
        </w:rPr>
        <w:t>across</w:t>
      </w:r>
      <w:r>
        <w:rPr>
          <w:color w:val="231F20"/>
          <w:spacing w:val="-8"/>
        </w:rPr>
        <w:t> </w:t>
      </w:r>
      <w:r>
        <w:rPr>
          <w:color w:val="231F20"/>
        </w:rPr>
        <w:t>the</w:t>
      </w:r>
      <w:r>
        <w:rPr>
          <w:color w:val="231F20"/>
          <w:spacing w:val="-7"/>
        </w:rPr>
        <w:t> </w:t>
      </w:r>
      <w:r>
        <w:rPr>
          <w:color w:val="231F20"/>
        </w:rPr>
        <w:t>county</w:t>
      </w:r>
      <w:r>
        <w:rPr>
          <w:color w:val="231F20"/>
          <w:spacing w:val="-4"/>
        </w:rPr>
        <w:t> </w:t>
      </w:r>
      <w:r>
        <w:rPr>
          <w:color w:val="231F20"/>
        </w:rPr>
        <w:t>and</w:t>
      </w:r>
      <w:r>
        <w:rPr>
          <w:color w:val="231F20"/>
          <w:spacing w:val="-6"/>
        </w:rPr>
        <w:t> </w:t>
      </w:r>
      <w:r>
        <w:rPr>
          <w:color w:val="231F20"/>
        </w:rPr>
        <w:t>how</w:t>
      </w:r>
      <w:r>
        <w:rPr>
          <w:color w:val="231F20"/>
          <w:spacing w:val="-9"/>
        </w:rPr>
        <w:t> </w:t>
      </w:r>
      <w:r>
        <w:rPr>
          <w:color w:val="231F20"/>
        </w:rPr>
        <w:t>we</w:t>
      </w:r>
      <w:r>
        <w:rPr>
          <w:color w:val="231F20"/>
          <w:spacing w:val="-5"/>
        </w:rPr>
        <w:t> </w:t>
      </w:r>
      <w:r>
        <w:rPr>
          <w:color w:val="231F20"/>
        </w:rPr>
        <w:t>are</w:t>
      </w:r>
      <w:r>
        <w:rPr>
          <w:color w:val="231F20"/>
          <w:spacing w:val="-5"/>
        </w:rPr>
        <w:t> </w:t>
      </w:r>
      <w:r>
        <w:rPr>
          <w:color w:val="231F20"/>
        </w:rPr>
        <w:t>providing</w:t>
      </w:r>
      <w:r>
        <w:rPr>
          <w:color w:val="231F20"/>
          <w:spacing w:val="-6"/>
        </w:rPr>
        <w:t> </w:t>
      </w:r>
      <w:r>
        <w:rPr>
          <w:color w:val="231F20"/>
        </w:rPr>
        <w:t>more</w:t>
      </w:r>
      <w:r>
        <w:rPr>
          <w:color w:val="231F20"/>
          <w:spacing w:val="-7"/>
        </w:rPr>
        <w:t> </w:t>
      </w:r>
      <w:r>
        <w:rPr>
          <w:color w:val="231F20"/>
        </w:rPr>
        <w:t>and</w:t>
      </w:r>
      <w:r>
        <w:rPr>
          <w:color w:val="231F20"/>
          <w:spacing w:val="-9"/>
        </w:rPr>
        <w:t> </w:t>
      </w:r>
      <w:r>
        <w:rPr>
          <w:color w:val="231F20"/>
        </w:rPr>
        <w:t>more support to our health partners including the East of England Ambulance Service Trust (EEAST).</w:t>
      </w:r>
    </w:p>
    <w:p>
      <w:pPr>
        <w:pStyle w:val="BodyText"/>
        <w:spacing w:line="259" w:lineRule="auto" w:before="150"/>
        <w:ind w:left="19" w:right="362"/>
      </w:pPr>
      <w:r>
        <w:rPr>
          <w:color w:val="231F20"/>
        </w:rPr>
        <w:t>Although there is still much to do, we believe we are in good shape to meet the challenges that lie ahead despite a challenging financial outlook. An independent review by the Local Government Association in Sept 2022 reported that the Authority’s governance of its fire and rescue service is “effective”</w:t>
      </w:r>
      <w:r>
        <w:rPr>
          <w:color w:val="231F20"/>
          <w:spacing w:val="-3"/>
        </w:rPr>
        <w:t> </w:t>
      </w:r>
      <w:r>
        <w:rPr>
          <w:color w:val="231F20"/>
        </w:rPr>
        <w:t>and</w:t>
      </w:r>
      <w:r>
        <w:rPr>
          <w:color w:val="231F20"/>
          <w:spacing w:val="-5"/>
        </w:rPr>
        <w:t> </w:t>
      </w:r>
      <w:r>
        <w:rPr>
          <w:color w:val="231F20"/>
        </w:rPr>
        <w:t>“decision</w:t>
      </w:r>
      <w:r>
        <w:rPr>
          <w:color w:val="231F20"/>
          <w:spacing w:val="-8"/>
        </w:rPr>
        <w:t> </w:t>
      </w:r>
      <w:r>
        <w:rPr>
          <w:color w:val="231F20"/>
        </w:rPr>
        <w:t>making</w:t>
      </w:r>
      <w:r>
        <w:rPr>
          <w:color w:val="231F20"/>
          <w:spacing w:val="-2"/>
        </w:rPr>
        <w:t> </w:t>
      </w:r>
      <w:r>
        <w:rPr>
          <w:color w:val="231F20"/>
        </w:rPr>
        <w:t>processes</w:t>
      </w:r>
      <w:r>
        <w:rPr>
          <w:color w:val="231F20"/>
          <w:spacing w:val="-4"/>
        </w:rPr>
        <w:t> </w:t>
      </w:r>
      <w:r>
        <w:rPr>
          <w:color w:val="231F20"/>
        </w:rPr>
        <w:t>are</w:t>
      </w:r>
      <w:r>
        <w:rPr>
          <w:color w:val="231F20"/>
          <w:spacing w:val="-1"/>
        </w:rPr>
        <w:t> </w:t>
      </w:r>
      <w:r>
        <w:rPr>
          <w:color w:val="231F20"/>
        </w:rPr>
        <w:t>clear”.</w:t>
      </w:r>
      <w:r>
        <w:rPr>
          <w:color w:val="231F20"/>
          <w:spacing w:val="-7"/>
        </w:rPr>
        <w:t> </w:t>
      </w:r>
      <w:r>
        <w:rPr>
          <w:color w:val="231F20"/>
        </w:rPr>
        <w:t>Key</w:t>
      </w:r>
      <w:r>
        <w:rPr>
          <w:color w:val="231F20"/>
          <w:spacing w:val="-3"/>
        </w:rPr>
        <w:t> </w:t>
      </w:r>
      <w:r>
        <w:rPr>
          <w:color w:val="231F20"/>
        </w:rPr>
        <w:t>to</w:t>
      </w:r>
      <w:r>
        <w:rPr>
          <w:color w:val="231F20"/>
          <w:spacing w:val="-6"/>
        </w:rPr>
        <w:t> </w:t>
      </w:r>
      <w:r>
        <w:rPr>
          <w:color w:val="231F20"/>
        </w:rPr>
        <w:t>our</w:t>
      </w:r>
      <w:r>
        <w:rPr>
          <w:color w:val="231F20"/>
          <w:spacing w:val="-4"/>
        </w:rPr>
        <w:t> </w:t>
      </w:r>
      <w:r>
        <w:rPr>
          <w:color w:val="231F20"/>
        </w:rPr>
        <w:t>success</w:t>
      </w:r>
      <w:r>
        <w:rPr>
          <w:color w:val="231F20"/>
          <w:spacing w:val="-7"/>
        </w:rPr>
        <w:t> </w:t>
      </w:r>
      <w:r>
        <w:rPr>
          <w:color w:val="231F20"/>
        </w:rPr>
        <w:t>will</w:t>
      </w:r>
      <w:r>
        <w:rPr>
          <w:color w:val="231F20"/>
          <w:spacing w:val="-2"/>
        </w:rPr>
        <w:t> </w:t>
      </w:r>
      <w:r>
        <w:rPr>
          <w:color w:val="231F20"/>
        </w:rPr>
        <w:t>be</w:t>
      </w:r>
      <w:r>
        <w:rPr>
          <w:color w:val="231F20"/>
          <w:spacing w:val="-2"/>
        </w:rPr>
        <w:t> </w:t>
      </w:r>
      <w:r>
        <w:rPr>
          <w:color w:val="231F20"/>
        </w:rPr>
        <w:t>continuing</w:t>
      </w:r>
      <w:r>
        <w:rPr>
          <w:color w:val="231F20"/>
          <w:spacing w:val="-2"/>
        </w:rPr>
        <w:t> </w:t>
      </w:r>
      <w:r>
        <w:rPr>
          <w:color w:val="231F20"/>
        </w:rPr>
        <w:t>to</w:t>
      </w:r>
      <w:r>
        <w:rPr>
          <w:color w:val="231F20"/>
          <w:spacing w:val="-3"/>
        </w:rPr>
        <w:t> </w:t>
      </w:r>
      <w:r>
        <w:rPr>
          <w:color w:val="231F20"/>
        </w:rPr>
        <w:t>invest in our people - our biggest asset – in order that they can serve our communities better. This next CRMP</w:t>
      </w:r>
      <w:r>
        <w:rPr>
          <w:color w:val="231F20"/>
          <w:spacing w:val="-3"/>
        </w:rPr>
        <w:t> </w:t>
      </w:r>
      <w:r>
        <w:rPr>
          <w:color w:val="231F20"/>
        </w:rPr>
        <w:t>seeks</w:t>
      </w:r>
      <w:r>
        <w:rPr>
          <w:color w:val="231F20"/>
          <w:spacing w:val="-9"/>
        </w:rPr>
        <w:t> </w:t>
      </w:r>
      <w:r>
        <w:rPr>
          <w:color w:val="231F20"/>
        </w:rPr>
        <w:t>to</w:t>
      </w:r>
      <w:r>
        <w:rPr>
          <w:color w:val="231F20"/>
          <w:spacing w:val="-8"/>
        </w:rPr>
        <w:t> </w:t>
      </w:r>
      <w:r>
        <w:rPr>
          <w:color w:val="231F20"/>
        </w:rPr>
        <w:t>ensure</w:t>
      </w:r>
      <w:r>
        <w:rPr>
          <w:color w:val="231F20"/>
          <w:spacing w:val="-6"/>
        </w:rPr>
        <w:t> </w:t>
      </w:r>
      <w:r>
        <w:rPr>
          <w:color w:val="231F20"/>
        </w:rPr>
        <w:t>the</w:t>
      </w:r>
      <w:r>
        <w:rPr>
          <w:color w:val="231F20"/>
          <w:spacing w:val="-8"/>
        </w:rPr>
        <w:t> </w:t>
      </w:r>
      <w:r>
        <w:rPr>
          <w:color w:val="231F20"/>
        </w:rPr>
        <w:t>Service</w:t>
      </w:r>
      <w:r>
        <w:rPr>
          <w:color w:val="231F20"/>
          <w:spacing w:val="-6"/>
        </w:rPr>
        <w:t> </w:t>
      </w:r>
      <w:r>
        <w:rPr>
          <w:color w:val="231F20"/>
        </w:rPr>
        <w:t>is</w:t>
      </w:r>
      <w:r>
        <w:rPr>
          <w:color w:val="231F20"/>
          <w:spacing w:val="-9"/>
        </w:rPr>
        <w:t> </w:t>
      </w:r>
      <w:r>
        <w:rPr>
          <w:color w:val="231F20"/>
        </w:rPr>
        <w:t>more</w:t>
      </w:r>
      <w:r>
        <w:rPr>
          <w:color w:val="231F20"/>
          <w:spacing w:val="-8"/>
        </w:rPr>
        <w:t> </w:t>
      </w:r>
      <w:r>
        <w:rPr>
          <w:color w:val="231F20"/>
        </w:rPr>
        <w:t>outward</w:t>
      </w:r>
      <w:r>
        <w:rPr>
          <w:color w:val="231F20"/>
          <w:spacing w:val="-7"/>
        </w:rPr>
        <w:t> </w:t>
      </w:r>
      <w:r>
        <w:rPr>
          <w:color w:val="231F20"/>
        </w:rPr>
        <w:t>looking,</w:t>
      </w:r>
      <w:r>
        <w:rPr>
          <w:color w:val="231F20"/>
          <w:spacing w:val="-4"/>
        </w:rPr>
        <w:t> </w:t>
      </w:r>
      <w:r>
        <w:rPr>
          <w:color w:val="231F20"/>
        </w:rPr>
        <w:t>agile,</w:t>
      </w:r>
      <w:r>
        <w:rPr>
          <w:color w:val="231F20"/>
          <w:spacing w:val="-4"/>
        </w:rPr>
        <w:t> </w:t>
      </w:r>
      <w:r>
        <w:rPr>
          <w:color w:val="231F20"/>
        </w:rPr>
        <w:t>inclusive,</w:t>
      </w:r>
      <w:r>
        <w:rPr>
          <w:color w:val="231F20"/>
          <w:spacing w:val="-6"/>
        </w:rPr>
        <w:t> </w:t>
      </w:r>
      <w:r>
        <w:rPr>
          <w:color w:val="231F20"/>
        </w:rPr>
        <w:t>financially</w:t>
      </w:r>
      <w:r>
        <w:rPr>
          <w:color w:val="231F20"/>
          <w:spacing w:val="-3"/>
        </w:rPr>
        <w:t> </w:t>
      </w:r>
      <w:r>
        <w:rPr>
          <w:color w:val="231F20"/>
        </w:rPr>
        <w:t>prudent,</w:t>
      </w:r>
      <w:r>
        <w:rPr>
          <w:color w:val="231F20"/>
          <w:spacing w:val="-9"/>
        </w:rPr>
        <w:t> </w:t>
      </w:r>
      <w:r>
        <w:rPr>
          <w:color w:val="231F20"/>
        </w:rPr>
        <w:t>more longer term focused and resilient to the range</w:t>
      </w:r>
      <w:r>
        <w:rPr>
          <w:color w:val="231F20"/>
          <w:spacing w:val="-1"/>
        </w:rPr>
        <w:t> </w:t>
      </w:r>
      <w:r>
        <w:rPr>
          <w:color w:val="231F20"/>
        </w:rPr>
        <w:t>of possible futures</w:t>
      </w:r>
      <w:r>
        <w:rPr>
          <w:color w:val="231F20"/>
          <w:spacing w:val="-1"/>
        </w:rPr>
        <w:t> </w:t>
      </w:r>
      <w:r>
        <w:rPr>
          <w:color w:val="231F20"/>
        </w:rPr>
        <w:t>that</w:t>
      </w:r>
      <w:r>
        <w:rPr>
          <w:color w:val="231F20"/>
          <w:spacing w:val="-1"/>
        </w:rPr>
        <w:t> </w:t>
      </w:r>
      <w:r>
        <w:rPr>
          <w:color w:val="231F20"/>
        </w:rPr>
        <w:t>may lie ahead. A huge thanks also to our partners, with whom we can do so much more together.</w:t>
      </w:r>
    </w:p>
    <w:p>
      <w:pPr>
        <w:pStyle w:val="BodyText"/>
        <w:spacing w:line="259" w:lineRule="auto" w:before="156"/>
        <w:ind w:left="19" w:right="400"/>
        <w:jc w:val="both"/>
      </w:pPr>
      <w:r>
        <w:rPr>
          <w:color w:val="231F20"/>
        </w:rPr>
        <w:t>Thank</w:t>
      </w:r>
      <w:r>
        <w:rPr>
          <w:color w:val="231F20"/>
          <w:spacing w:val="-4"/>
        </w:rPr>
        <w:t> </w:t>
      </w:r>
      <w:r>
        <w:rPr>
          <w:color w:val="231F20"/>
        </w:rPr>
        <w:t>you</w:t>
      </w:r>
      <w:r>
        <w:rPr>
          <w:color w:val="231F20"/>
          <w:spacing w:val="-5"/>
        </w:rPr>
        <w:t> </w:t>
      </w:r>
      <w:r>
        <w:rPr>
          <w:color w:val="231F20"/>
        </w:rPr>
        <w:t>to</w:t>
      </w:r>
      <w:r>
        <w:rPr>
          <w:color w:val="231F20"/>
          <w:spacing w:val="-6"/>
        </w:rPr>
        <w:t> </w:t>
      </w:r>
      <w:r>
        <w:rPr>
          <w:color w:val="231F20"/>
        </w:rPr>
        <w:t>everyone</w:t>
      </w:r>
      <w:r>
        <w:rPr>
          <w:color w:val="231F20"/>
          <w:spacing w:val="-6"/>
        </w:rPr>
        <w:t> </w:t>
      </w:r>
      <w:r>
        <w:rPr>
          <w:color w:val="231F20"/>
        </w:rPr>
        <w:t>who</w:t>
      </w:r>
      <w:r>
        <w:rPr>
          <w:color w:val="231F20"/>
          <w:spacing w:val="-3"/>
        </w:rPr>
        <w:t> </w:t>
      </w:r>
      <w:r>
        <w:rPr>
          <w:color w:val="231F20"/>
        </w:rPr>
        <w:t>took</w:t>
      </w:r>
      <w:r>
        <w:rPr>
          <w:color w:val="231F20"/>
          <w:spacing w:val="-4"/>
        </w:rPr>
        <w:t> </w:t>
      </w:r>
      <w:r>
        <w:rPr>
          <w:color w:val="231F20"/>
        </w:rPr>
        <w:t>part</w:t>
      </w:r>
      <w:r>
        <w:rPr>
          <w:color w:val="231F20"/>
          <w:spacing w:val="-4"/>
        </w:rPr>
        <w:t> </w:t>
      </w:r>
      <w:r>
        <w:rPr>
          <w:color w:val="231F20"/>
        </w:rPr>
        <w:t>in</w:t>
      </w:r>
      <w:r>
        <w:rPr>
          <w:color w:val="231F20"/>
          <w:spacing w:val="-5"/>
        </w:rPr>
        <w:t> </w:t>
      </w:r>
      <w:r>
        <w:rPr>
          <w:color w:val="231F20"/>
        </w:rPr>
        <w:t>the</w:t>
      </w:r>
      <w:r>
        <w:rPr>
          <w:color w:val="231F20"/>
          <w:spacing w:val="-4"/>
        </w:rPr>
        <w:t> </w:t>
      </w:r>
      <w:r>
        <w:rPr>
          <w:color w:val="231F20"/>
        </w:rPr>
        <w:t>range</w:t>
      </w:r>
      <w:r>
        <w:rPr>
          <w:color w:val="231F20"/>
          <w:spacing w:val="-6"/>
        </w:rPr>
        <w:t> </w:t>
      </w:r>
      <w:r>
        <w:rPr>
          <w:color w:val="231F20"/>
        </w:rPr>
        <w:t>of</w:t>
      </w:r>
      <w:r>
        <w:rPr>
          <w:color w:val="231F20"/>
          <w:spacing w:val="-9"/>
        </w:rPr>
        <w:t> </w:t>
      </w:r>
      <w:r>
        <w:rPr>
          <w:color w:val="231F20"/>
        </w:rPr>
        <w:t>consultations</w:t>
      </w:r>
      <w:r>
        <w:rPr>
          <w:color w:val="231F20"/>
          <w:spacing w:val="-7"/>
        </w:rPr>
        <w:t> </w:t>
      </w:r>
      <w:r>
        <w:rPr>
          <w:color w:val="231F20"/>
        </w:rPr>
        <w:t>during</w:t>
      </w:r>
      <w:r>
        <w:rPr>
          <w:color w:val="231F20"/>
          <w:spacing w:val="-2"/>
        </w:rPr>
        <w:t> </w:t>
      </w:r>
      <w:r>
        <w:rPr>
          <w:color w:val="231F20"/>
        </w:rPr>
        <w:t>2022.</w:t>
      </w:r>
      <w:r>
        <w:rPr>
          <w:color w:val="231F20"/>
          <w:spacing w:val="-7"/>
        </w:rPr>
        <w:t> </w:t>
      </w:r>
      <w:r>
        <w:rPr>
          <w:color w:val="231F20"/>
        </w:rPr>
        <w:t>We</w:t>
      </w:r>
      <w:r>
        <w:rPr>
          <w:color w:val="231F20"/>
          <w:spacing w:val="-4"/>
        </w:rPr>
        <w:t> </w:t>
      </w:r>
      <w:r>
        <w:rPr>
          <w:color w:val="231F20"/>
        </w:rPr>
        <w:t>have</w:t>
      </w:r>
      <w:r>
        <w:rPr>
          <w:color w:val="231F20"/>
          <w:spacing w:val="-4"/>
        </w:rPr>
        <w:t> </w:t>
      </w:r>
      <w:r>
        <w:rPr>
          <w:color w:val="231F20"/>
        </w:rPr>
        <w:t>listened</w:t>
      </w:r>
      <w:r>
        <w:rPr>
          <w:color w:val="231F20"/>
          <w:spacing w:val="-8"/>
        </w:rPr>
        <w:t> </w:t>
      </w:r>
      <w:r>
        <w:rPr>
          <w:color w:val="231F20"/>
        </w:rPr>
        <w:t>to what</w:t>
      </w:r>
      <w:r>
        <w:rPr>
          <w:color w:val="231F20"/>
          <w:spacing w:val="-1"/>
        </w:rPr>
        <w:t> </w:t>
      </w:r>
      <w:r>
        <w:rPr>
          <w:color w:val="231F20"/>
        </w:rPr>
        <w:t>communities</w:t>
      </w:r>
      <w:r>
        <w:rPr>
          <w:color w:val="231F20"/>
          <w:spacing w:val="-1"/>
        </w:rPr>
        <w:t> </w:t>
      </w:r>
      <w:r>
        <w:rPr>
          <w:color w:val="231F20"/>
        </w:rPr>
        <w:t>and</w:t>
      </w:r>
      <w:r>
        <w:rPr>
          <w:color w:val="231F20"/>
          <w:spacing w:val="-1"/>
        </w:rPr>
        <w:t> </w:t>
      </w:r>
      <w:r>
        <w:rPr>
          <w:color w:val="231F20"/>
        </w:rPr>
        <w:t>stakeholders</w:t>
      </w:r>
      <w:r>
        <w:rPr>
          <w:color w:val="231F20"/>
          <w:spacing w:val="-1"/>
        </w:rPr>
        <w:t> </w:t>
      </w:r>
      <w:r>
        <w:rPr>
          <w:color w:val="231F20"/>
        </w:rPr>
        <w:t>are</w:t>
      </w:r>
      <w:r>
        <w:rPr>
          <w:color w:val="231F20"/>
          <w:spacing w:val="-3"/>
        </w:rPr>
        <w:t> </w:t>
      </w:r>
      <w:r>
        <w:rPr>
          <w:color w:val="231F20"/>
        </w:rPr>
        <w:t>telling</w:t>
      </w:r>
      <w:r>
        <w:rPr>
          <w:color w:val="231F20"/>
          <w:spacing w:val="-1"/>
        </w:rPr>
        <w:t> </w:t>
      </w:r>
      <w:r>
        <w:rPr>
          <w:color w:val="231F20"/>
        </w:rPr>
        <w:t>us</w:t>
      </w:r>
      <w:r>
        <w:rPr>
          <w:color w:val="231F20"/>
          <w:spacing w:val="-3"/>
        </w:rPr>
        <w:t> </w:t>
      </w:r>
      <w:r>
        <w:rPr>
          <w:color w:val="231F20"/>
        </w:rPr>
        <w:t>and</w:t>
      </w:r>
      <w:r>
        <w:rPr>
          <w:color w:val="231F20"/>
          <w:spacing w:val="-1"/>
        </w:rPr>
        <w:t> </w:t>
      </w:r>
      <w:r>
        <w:rPr>
          <w:color w:val="231F20"/>
        </w:rPr>
        <w:t>as</w:t>
      </w:r>
      <w:r>
        <w:rPr>
          <w:color w:val="231F20"/>
          <w:spacing w:val="-1"/>
        </w:rPr>
        <w:t> </w:t>
      </w:r>
      <w:r>
        <w:rPr>
          <w:color w:val="231F20"/>
        </w:rPr>
        <w:t>a</w:t>
      </w:r>
      <w:r>
        <w:rPr>
          <w:color w:val="231F20"/>
          <w:spacing w:val="-1"/>
        </w:rPr>
        <w:t> </w:t>
      </w:r>
      <w:r>
        <w:rPr>
          <w:color w:val="231F20"/>
        </w:rPr>
        <w:t>result,</w:t>
      </w:r>
      <w:r>
        <w:rPr>
          <w:color w:val="231F20"/>
          <w:spacing w:val="-1"/>
        </w:rPr>
        <w:t> </w:t>
      </w:r>
      <w:r>
        <w:rPr>
          <w:color w:val="231F20"/>
        </w:rPr>
        <w:t>this</w:t>
      </w:r>
      <w:r>
        <w:rPr>
          <w:color w:val="231F20"/>
          <w:spacing w:val="-3"/>
        </w:rPr>
        <w:t> </w:t>
      </w:r>
      <w:r>
        <w:rPr>
          <w:color w:val="231F20"/>
        </w:rPr>
        <w:t>CRMP is</w:t>
      </w:r>
      <w:r>
        <w:rPr>
          <w:color w:val="231F20"/>
          <w:spacing w:val="-1"/>
        </w:rPr>
        <w:t> </w:t>
      </w:r>
      <w:r>
        <w:rPr>
          <w:color w:val="231F20"/>
        </w:rPr>
        <w:t>different</w:t>
      </w:r>
      <w:r>
        <w:rPr>
          <w:color w:val="231F20"/>
          <w:spacing w:val="-3"/>
        </w:rPr>
        <w:t> </w:t>
      </w:r>
      <w:r>
        <w:rPr>
          <w:color w:val="231F20"/>
        </w:rPr>
        <w:t>to</w:t>
      </w:r>
      <w:r>
        <w:rPr>
          <w:color w:val="231F20"/>
          <w:spacing w:val="-2"/>
        </w:rPr>
        <w:t> </w:t>
      </w:r>
      <w:r>
        <w:rPr>
          <w:color w:val="231F20"/>
        </w:rPr>
        <w:t>ones</w:t>
      </w:r>
      <w:r>
        <w:rPr>
          <w:color w:val="231F20"/>
          <w:spacing w:val="-3"/>
        </w:rPr>
        <w:t> </w:t>
      </w:r>
      <w:r>
        <w:rPr>
          <w:color w:val="231F20"/>
        </w:rPr>
        <w:t>you might have read before.</w:t>
      </w:r>
    </w:p>
    <w:p>
      <w:pPr>
        <w:pStyle w:val="BodyText"/>
        <w:spacing w:line="259" w:lineRule="auto" w:before="158"/>
        <w:ind w:left="20" w:right="362" w:hanging="1"/>
      </w:pPr>
      <w:r>
        <w:rPr>
          <w:color w:val="231F20"/>
        </w:rPr>
        <w:t>There</w:t>
      </w:r>
      <w:r>
        <w:rPr>
          <w:color w:val="231F20"/>
          <w:spacing w:val="-4"/>
        </w:rPr>
        <w:t> </w:t>
      </w:r>
      <w:r>
        <w:rPr>
          <w:color w:val="231F20"/>
        </w:rPr>
        <w:t>is</w:t>
      </w:r>
      <w:r>
        <w:rPr>
          <w:color w:val="231F20"/>
          <w:spacing w:val="-9"/>
        </w:rPr>
        <w:t> </w:t>
      </w:r>
      <w:r>
        <w:rPr>
          <w:color w:val="231F20"/>
        </w:rPr>
        <w:t>much</w:t>
      </w:r>
      <w:r>
        <w:rPr>
          <w:color w:val="231F20"/>
          <w:spacing w:val="-7"/>
        </w:rPr>
        <w:t> </w:t>
      </w:r>
      <w:r>
        <w:rPr>
          <w:color w:val="231F20"/>
        </w:rPr>
        <w:t>to</w:t>
      </w:r>
      <w:r>
        <w:rPr>
          <w:color w:val="231F20"/>
          <w:spacing w:val="-6"/>
        </w:rPr>
        <w:t> </w:t>
      </w:r>
      <w:r>
        <w:rPr>
          <w:color w:val="231F20"/>
        </w:rPr>
        <w:t>be</w:t>
      </w:r>
      <w:r>
        <w:rPr>
          <w:color w:val="231F20"/>
          <w:spacing w:val="-4"/>
        </w:rPr>
        <w:t> </w:t>
      </w:r>
      <w:r>
        <w:rPr>
          <w:color w:val="231F20"/>
        </w:rPr>
        <w:t>proud</w:t>
      </w:r>
      <w:r>
        <w:rPr>
          <w:color w:val="231F20"/>
          <w:spacing w:val="-8"/>
        </w:rPr>
        <w:t> </w:t>
      </w:r>
      <w:r>
        <w:rPr>
          <w:color w:val="231F20"/>
        </w:rPr>
        <w:t>of</w:t>
      </w:r>
      <w:r>
        <w:rPr>
          <w:color w:val="231F20"/>
          <w:spacing w:val="-7"/>
        </w:rPr>
        <w:t> </w:t>
      </w:r>
      <w:r>
        <w:rPr>
          <w:color w:val="231F20"/>
        </w:rPr>
        <w:t>amongst</w:t>
      </w:r>
      <w:r>
        <w:rPr>
          <w:color w:val="231F20"/>
          <w:spacing w:val="-4"/>
        </w:rPr>
        <w:t> </w:t>
      </w:r>
      <w:r>
        <w:rPr>
          <w:color w:val="231F20"/>
        </w:rPr>
        <w:t>the</w:t>
      </w:r>
      <w:r>
        <w:rPr>
          <w:color w:val="231F20"/>
          <w:spacing w:val="-4"/>
        </w:rPr>
        <w:t> </w:t>
      </w:r>
      <w:r>
        <w:rPr>
          <w:color w:val="231F20"/>
        </w:rPr>
        <w:t>diverse</w:t>
      </w:r>
      <w:r>
        <w:rPr>
          <w:color w:val="231F20"/>
          <w:spacing w:val="-6"/>
        </w:rPr>
        <w:t> </w:t>
      </w:r>
      <w:r>
        <w:rPr>
          <w:color w:val="231F20"/>
        </w:rPr>
        <w:t>communities</w:t>
      </w:r>
      <w:r>
        <w:rPr>
          <w:color w:val="231F20"/>
          <w:spacing w:val="-9"/>
        </w:rPr>
        <w:t> </w:t>
      </w:r>
      <w:r>
        <w:rPr>
          <w:color w:val="231F20"/>
        </w:rPr>
        <w:t>of</w:t>
      </w:r>
      <w:r>
        <w:rPr>
          <w:color w:val="231F20"/>
          <w:spacing w:val="-7"/>
        </w:rPr>
        <w:t> </w:t>
      </w:r>
      <w:r>
        <w:rPr>
          <w:color w:val="231F20"/>
        </w:rPr>
        <w:t>Bedfordshire</w:t>
      </w:r>
      <w:r>
        <w:rPr>
          <w:color w:val="231F20"/>
          <w:spacing w:val="-6"/>
        </w:rPr>
        <w:t> </w:t>
      </w:r>
      <w:r>
        <w:rPr>
          <w:color w:val="231F20"/>
        </w:rPr>
        <w:t>and</w:t>
      </w:r>
      <w:r>
        <w:rPr>
          <w:color w:val="231F20"/>
          <w:spacing w:val="-5"/>
        </w:rPr>
        <w:t> </w:t>
      </w:r>
      <w:r>
        <w:rPr>
          <w:color w:val="231F20"/>
        </w:rPr>
        <w:t>your</w:t>
      </w:r>
      <w:r>
        <w:rPr>
          <w:color w:val="231F20"/>
          <w:spacing w:val="-4"/>
        </w:rPr>
        <w:t> </w:t>
      </w:r>
      <w:r>
        <w:rPr>
          <w:color w:val="231F20"/>
        </w:rPr>
        <w:t>fire</w:t>
      </w:r>
      <w:r>
        <w:rPr>
          <w:color w:val="231F20"/>
          <w:spacing w:val="-3"/>
        </w:rPr>
        <w:t> </w:t>
      </w:r>
      <w:r>
        <w:rPr>
          <w:color w:val="231F20"/>
        </w:rPr>
        <w:t>and rescue service will continue to strive to improve what we do and how we do it whilst </w:t>
      </w:r>
      <w:r>
        <w:rPr>
          <w:i/>
          <w:color w:val="231F20"/>
        </w:rPr>
        <w:t>working</w:t>
      </w:r>
      <w:r>
        <w:rPr>
          <w:i/>
          <w:color w:val="231F20"/>
        </w:rPr>
        <w:t> together to keep Bedfordshire safe</w:t>
      </w:r>
      <w:r>
        <w:rPr>
          <w:color w:val="231F20"/>
        </w:rPr>
        <w:t>.</w:t>
      </w:r>
    </w:p>
    <w:p>
      <w:pPr>
        <w:pStyle w:val="BodyText"/>
        <w:spacing w:line="400" w:lineRule="auto" w:before="158"/>
        <w:ind w:left="20" w:right="3082" w:hanging="1"/>
      </w:pPr>
      <w:r>
        <w:rPr>
          <w:color w:val="231F20"/>
        </w:rPr>
        <w:t>Cllr</w:t>
      </w:r>
      <w:r>
        <w:rPr>
          <w:color w:val="231F20"/>
          <w:spacing w:val="-9"/>
        </w:rPr>
        <w:t> </w:t>
      </w:r>
      <w:r>
        <w:rPr>
          <w:color w:val="231F20"/>
        </w:rPr>
        <w:t>Paul</w:t>
      </w:r>
      <w:r>
        <w:rPr>
          <w:color w:val="231F20"/>
          <w:spacing w:val="-9"/>
        </w:rPr>
        <w:t> </w:t>
      </w:r>
      <w:r>
        <w:rPr>
          <w:color w:val="231F20"/>
        </w:rPr>
        <w:t>Duckett,</w:t>
      </w:r>
      <w:r>
        <w:rPr>
          <w:color w:val="231F20"/>
          <w:spacing w:val="-10"/>
        </w:rPr>
        <w:t> </w:t>
      </w:r>
      <w:r>
        <w:rPr>
          <w:color w:val="231F20"/>
        </w:rPr>
        <w:t>Chair</w:t>
      </w:r>
      <w:r>
        <w:rPr>
          <w:color w:val="231F20"/>
          <w:spacing w:val="-12"/>
        </w:rPr>
        <w:t> </w:t>
      </w:r>
      <w:r>
        <w:rPr>
          <w:color w:val="231F20"/>
        </w:rPr>
        <w:t>of</w:t>
      </w:r>
      <w:r>
        <w:rPr>
          <w:color w:val="231F20"/>
          <w:spacing w:val="-10"/>
        </w:rPr>
        <w:t> </w:t>
      </w:r>
      <w:r>
        <w:rPr>
          <w:color w:val="231F20"/>
        </w:rPr>
        <w:t>Bedfordshire</w:t>
      </w:r>
      <w:r>
        <w:rPr>
          <w:color w:val="231F20"/>
          <w:spacing w:val="-8"/>
        </w:rPr>
        <w:t> </w:t>
      </w:r>
      <w:r>
        <w:rPr>
          <w:color w:val="231F20"/>
        </w:rPr>
        <w:t>Fire</w:t>
      </w:r>
      <w:r>
        <w:rPr>
          <w:color w:val="231F20"/>
          <w:spacing w:val="-8"/>
        </w:rPr>
        <w:t> </w:t>
      </w:r>
      <w:r>
        <w:rPr>
          <w:color w:val="231F20"/>
        </w:rPr>
        <w:t>&amp;</w:t>
      </w:r>
      <w:r>
        <w:rPr>
          <w:color w:val="231F20"/>
          <w:spacing w:val="-8"/>
        </w:rPr>
        <w:t> </w:t>
      </w:r>
      <w:r>
        <w:rPr>
          <w:color w:val="231F20"/>
        </w:rPr>
        <w:t>Rescue</w:t>
      </w:r>
      <w:r>
        <w:rPr>
          <w:color w:val="231F20"/>
          <w:spacing w:val="-9"/>
        </w:rPr>
        <w:t> </w:t>
      </w:r>
      <w:r>
        <w:rPr>
          <w:color w:val="231F20"/>
        </w:rPr>
        <w:t>Authority Andrew Hopkinson, Chief Fire Officer</w:t>
      </w:r>
    </w:p>
    <w:p>
      <w:pPr>
        <w:pStyle w:val="BodyText"/>
        <w:spacing w:after="0" w:line="400" w:lineRule="auto"/>
        <w:sectPr>
          <w:pgSz w:w="11910" w:h="16840"/>
          <w:pgMar w:header="575" w:footer="645" w:top="1620" w:bottom="840" w:left="1417" w:right="1133"/>
        </w:sectPr>
      </w:pPr>
    </w:p>
    <w:p>
      <w:pPr>
        <w:pStyle w:val="Heading1"/>
      </w:pPr>
      <w:bookmarkStart w:name="_TOC_250031" w:id="2"/>
      <w:r>
        <w:rPr>
          <w:color w:val="231F20"/>
        </w:rPr>
        <w:t>About</w:t>
      </w:r>
      <w:r>
        <w:rPr>
          <w:color w:val="231F20"/>
          <w:spacing w:val="-12"/>
        </w:rPr>
        <w:t> </w:t>
      </w:r>
      <w:bookmarkEnd w:id="2"/>
      <w:r>
        <w:rPr>
          <w:color w:val="231F20"/>
          <w:spacing w:val="-5"/>
        </w:rPr>
        <w:t>Us</w:t>
      </w:r>
    </w:p>
    <w:p>
      <w:pPr>
        <w:pStyle w:val="Heading2"/>
        <w:spacing w:before="237"/>
      </w:pPr>
      <w:bookmarkStart w:name="_TOC_250030" w:id="3"/>
      <w:r>
        <w:rPr>
          <w:color w:val="231F20"/>
        </w:rPr>
        <w:t>Bedfordshire</w:t>
      </w:r>
      <w:r>
        <w:rPr>
          <w:color w:val="231F20"/>
          <w:spacing w:val="-8"/>
        </w:rPr>
        <w:t> </w:t>
      </w:r>
      <w:r>
        <w:rPr>
          <w:color w:val="231F20"/>
        </w:rPr>
        <w:t>Fire</w:t>
      </w:r>
      <w:r>
        <w:rPr>
          <w:color w:val="231F20"/>
          <w:spacing w:val="-8"/>
        </w:rPr>
        <w:t> </w:t>
      </w:r>
      <w:r>
        <w:rPr>
          <w:color w:val="231F20"/>
        </w:rPr>
        <w:t>&amp;</w:t>
      </w:r>
      <w:r>
        <w:rPr>
          <w:color w:val="231F20"/>
          <w:spacing w:val="-14"/>
        </w:rPr>
        <w:t> </w:t>
      </w:r>
      <w:r>
        <w:rPr>
          <w:color w:val="231F20"/>
        </w:rPr>
        <w:t>Rescue</w:t>
      </w:r>
      <w:r>
        <w:rPr>
          <w:color w:val="231F20"/>
          <w:spacing w:val="-8"/>
        </w:rPr>
        <w:t> </w:t>
      </w:r>
      <w:bookmarkEnd w:id="3"/>
      <w:r>
        <w:rPr>
          <w:color w:val="231F20"/>
          <w:spacing w:val="-2"/>
        </w:rPr>
        <w:t>Authority</w:t>
      </w:r>
    </w:p>
    <w:p>
      <w:pPr>
        <w:pStyle w:val="BodyText"/>
        <w:spacing w:line="259" w:lineRule="auto" w:before="121"/>
        <w:ind w:left="21" w:right="362"/>
      </w:pPr>
      <w:r>
        <w:rPr>
          <w:color w:val="231F20"/>
        </w:rPr>
        <w:t>Bedfordshire</w:t>
      </w:r>
      <w:r>
        <w:rPr>
          <w:color w:val="231F20"/>
          <w:spacing w:val="-2"/>
        </w:rPr>
        <w:t> </w:t>
      </w:r>
      <w:r>
        <w:rPr>
          <w:color w:val="231F20"/>
        </w:rPr>
        <w:t>Fire and Rescue Authority (the Authority) is the</w:t>
      </w:r>
      <w:r>
        <w:rPr>
          <w:color w:val="231F20"/>
          <w:spacing w:val="-2"/>
        </w:rPr>
        <w:t> </w:t>
      </w:r>
      <w:r>
        <w:rPr>
          <w:color w:val="231F20"/>
        </w:rPr>
        <w:t>statutory body</w:t>
      </w:r>
      <w:r>
        <w:rPr>
          <w:color w:val="231F20"/>
          <w:spacing w:val="-2"/>
        </w:rPr>
        <w:t> </w:t>
      </w:r>
      <w:r>
        <w:rPr>
          <w:color w:val="231F20"/>
        </w:rPr>
        <w:t>established by the</w:t>
      </w:r>
      <w:r>
        <w:rPr>
          <w:color w:val="231F20"/>
          <w:spacing w:val="-2"/>
        </w:rPr>
        <w:t> </w:t>
      </w:r>
      <w:r>
        <w:rPr>
          <w:color w:val="231F20"/>
        </w:rPr>
        <w:t>Fire &amp; Rescue Services Act 2004 which sets the overall strategic direction of the Bedfordshire Fire &amp; Rescue</w:t>
      </w:r>
      <w:r>
        <w:rPr>
          <w:color w:val="231F20"/>
          <w:spacing w:val="-6"/>
        </w:rPr>
        <w:t> </w:t>
      </w:r>
      <w:r>
        <w:rPr>
          <w:color w:val="231F20"/>
        </w:rPr>
        <w:t>Service,</w:t>
      </w:r>
      <w:r>
        <w:rPr>
          <w:color w:val="231F20"/>
          <w:spacing w:val="-7"/>
        </w:rPr>
        <w:t> </w:t>
      </w:r>
      <w:r>
        <w:rPr>
          <w:color w:val="231F20"/>
        </w:rPr>
        <w:t>approving</w:t>
      </w:r>
      <w:r>
        <w:rPr>
          <w:color w:val="231F20"/>
          <w:spacing w:val="-5"/>
        </w:rPr>
        <w:t> </w:t>
      </w:r>
      <w:r>
        <w:rPr>
          <w:color w:val="231F20"/>
        </w:rPr>
        <w:t>its</w:t>
      </w:r>
      <w:r>
        <w:rPr>
          <w:color w:val="231F20"/>
          <w:spacing w:val="-6"/>
        </w:rPr>
        <w:t> </w:t>
      </w:r>
      <w:r>
        <w:rPr>
          <w:color w:val="231F20"/>
        </w:rPr>
        <w:t>budget,</w:t>
      </w:r>
      <w:r>
        <w:rPr>
          <w:color w:val="231F20"/>
          <w:spacing w:val="-4"/>
        </w:rPr>
        <w:t> </w:t>
      </w:r>
      <w:r>
        <w:rPr>
          <w:color w:val="231F20"/>
        </w:rPr>
        <w:t>promoting</w:t>
      </w:r>
      <w:r>
        <w:rPr>
          <w:color w:val="231F20"/>
          <w:spacing w:val="-5"/>
        </w:rPr>
        <w:t> </w:t>
      </w:r>
      <w:r>
        <w:rPr>
          <w:color w:val="231F20"/>
        </w:rPr>
        <w:t>its</w:t>
      </w:r>
      <w:r>
        <w:rPr>
          <w:color w:val="231F20"/>
          <w:spacing w:val="-6"/>
        </w:rPr>
        <w:t> </w:t>
      </w:r>
      <w:r>
        <w:rPr>
          <w:color w:val="231F20"/>
        </w:rPr>
        <w:t>core</w:t>
      </w:r>
      <w:r>
        <w:rPr>
          <w:color w:val="231F20"/>
          <w:spacing w:val="-6"/>
        </w:rPr>
        <w:t> </w:t>
      </w:r>
      <w:r>
        <w:rPr>
          <w:color w:val="231F20"/>
        </w:rPr>
        <w:t>values,</w:t>
      </w:r>
      <w:r>
        <w:rPr>
          <w:color w:val="231F20"/>
          <w:spacing w:val="-6"/>
        </w:rPr>
        <w:t> </w:t>
      </w:r>
      <w:r>
        <w:rPr>
          <w:color w:val="231F20"/>
        </w:rPr>
        <w:t>and</w:t>
      </w:r>
      <w:r>
        <w:rPr>
          <w:color w:val="231F20"/>
          <w:spacing w:val="-8"/>
        </w:rPr>
        <w:t> </w:t>
      </w:r>
      <w:r>
        <w:rPr>
          <w:color w:val="231F20"/>
        </w:rPr>
        <w:t>holding</w:t>
      </w:r>
      <w:r>
        <w:rPr>
          <w:color w:val="231F20"/>
          <w:spacing w:val="-5"/>
        </w:rPr>
        <w:t> </w:t>
      </w:r>
      <w:r>
        <w:rPr>
          <w:color w:val="231F20"/>
        </w:rPr>
        <w:t>the</w:t>
      </w:r>
      <w:r>
        <w:rPr>
          <w:color w:val="231F20"/>
          <w:spacing w:val="-8"/>
        </w:rPr>
        <w:t> </w:t>
      </w:r>
      <w:r>
        <w:rPr>
          <w:color w:val="231F20"/>
        </w:rPr>
        <w:t>Chief</w:t>
      </w:r>
      <w:r>
        <w:rPr>
          <w:color w:val="231F20"/>
          <w:spacing w:val="-7"/>
        </w:rPr>
        <w:t> </w:t>
      </w:r>
      <w:r>
        <w:rPr>
          <w:color w:val="231F20"/>
        </w:rPr>
        <w:t>Fire</w:t>
      </w:r>
      <w:r>
        <w:rPr>
          <w:color w:val="231F20"/>
          <w:spacing w:val="-6"/>
        </w:rPr>
        <w:t> </w:t>
      </w:r>
      <w:r>
        <w:rPr>
          <w:color w:val="231F20"/>
        </w:rPr>
        <w:t>Officer</w:t>
      </w:r>
      <w:r>
        <w:rPr>
          <w:color w:val="231F20"/>
          <w:spacing w:val="-9"/>
        </w:rPr>
        <w:t> </w:t>
      </w:r>
      <w:r>
        <w:rPr>
          <w:color w:val="231F20"/>
        </w:rPr>
        <w:t>to account,</w:t>
      </w:r>
      <w:r>
        <w:rPr>
          <w:color w:val="231F20"/>
          <w:spacing w:val="-2"/>
        </w:rPr>
        <w:t> </w:t>
      </w:r>
      <w:r>
        <w:rPr>
          <w:color w:val="231F20"/>
        </w:rPr>
        <w:t>ensuring</w:t>
      </w:r>
      <w:r>
        <w:rPr>
          <w:color w:val="231F20"/>
          <w:spacing w:val="-1"/>
        </w:rPr>
        <w:t> </w:t>
      </w:r>
      <w:r>
        <w:rPr>
          <w:color w:val="231F20"/>
        </w:rPr>
        <w:t>the</w:t>
      </w:r>
      <w:r>
        <w:rPr>
          <w:color w:val="231F20"/>
          <w:spacing w:val="-2"/>
        </w:rPr>
        <w:t> </w:t>
      </w:r>
      <w:r>
        <w:rPr>
          <w:color w:val="231F20"/>
        </w:rPr>
        <w:t>Service is delivered</w:t>
      </w:r>
      <w:r>
        <w:rPr>
          <w:color w:val="231F20"/>
          <w:spacing w:val="-1"/>
        </w:rPr>
        <w:t> </w:t>
      </w:r>
      <w:r>
        <w:rPr>
          <w:color w:val="231F20"/>
        </w:rPr>
        <w:t>effectively,</w:t>
      </w:r>
      <w:r>
        <w:rPr>
          <w:color w:val="231F20"/>
          <w:spacing w:val="-2"/>
        </w:rPr>
        <w:t> </w:t>
      </w:r>
      <w:r>
        <w:rPr>
          <w:color w:val="231F20"/>
        </w:rPr>
        <w:t>efficiently and</w:t>
      </w:r>
      <w:r>
        <w:rPr>
          <w:color w:val="231F20"/>
          <w:spacing w:val="-1"/>
        </w:rPr>
        <w:t> </w:t>
      </w:r>
      <w:r>
        <w:rPr>
          <w:color w:val="231F20"/>
        </w:rPr>
        <w:t>provides</w:t>
      </w:r>
      <w:r>
        <w:rPr>
          <w:color w:val="231F20"/>
          <w:spacing w:val="-2"/>
        </w:rPr>
        <w:t> </w:t>
      </w:r>
      <w:r>
        <w:rPr>
          <w:color w:val="231F20"/>
        </w:rPr>
        <w:t>value for</w:t>
      </w:r>
      <w:r>
        <w:rPr>
          <w:color w:val="231F20"/>
          <w:spacing w:val="-2"/>
        </w:rPr>
        <w:t> </w:t>
      </w:r>
      <w:r>
        <w:rPr>
          <w:color w:val="231F20"/>
        </w:rPr>
        <w:t>money.</w:t>
      </w:r>
      <w:r>
        <w:rPr>
          <w:color w:val="231F20"/>
          <w:spacing w:val="40"/>
        </w:rPr>
        <w:t> </w:t>
      </w:r>
      <w:r>
        <w:rPr>
          <w:color w:val="231F20"/>
        </w:rPr>
        <w:t>The Authority comprises twelve elected councillors, known as Members, appointed from each of the three</w:t>
      </w:r>
      <w:r>
        <w:rPr>
          <w:color w:val="231F20"/>
          <w:spacing w:val="-5"/>
        </w:rPr>
        <w:t> </w:t>
      </w:r>
      <w:r>
        <w:rPr>
          <w:color w:val="231F20"/>
        </w:rPr>
        <w:t>unitary</w:t>
      </w:r>
      <w:r>
        <w:rPr>
          <w:color w:val="231F20"/>
          <w:spacing w:val="-7"/>
        </w:rPr>
        <w:t> </w:t>
      </w:r>
      <w:r>
        <w:rPr>
          <w:color w:val="231F20"/>
        </w:rPr>
        <w:t>authorities,</w:t>
      </w:r>
      <w:r>
        <w:rPr>
          <w:color w:val="231F20"/>
          <w:spacing w:val="-7"/>
        </w:rPr>
        <w:t> </w:t>
      </w:r>
      <w:r>
        <w:rPr>
          <w:color w:val="231F20"/>
        </w:rPr>
        <w:t>whose</w:t>
      </w:r>
      <w:r>
        <w:rPr>
          <w:color w:val="231F20"/>
          <w:spacing w:val="-7"/>
        </w:rPr>
        <w:t> </w:t>
      </w:r>
      <w:r>
        <w:rPr>
          <w:color w:val="231F20"/>
        </w:rPr>
        <w:t>numbers</w:t>
      </w:r>
      <w:r>
        <w:rPr>
          <w:color w:val="231F20"/>
          <w:spacing w:val="-10"/>
        </w:rPr>
        <w:t> </w:t>
      </w:r>
      <w:r>
        <w:rPr>
          <w:color w:val="231F20"/>
        </w:rPr>
        <w:t>are</w:t>
      </w:r>
      <w:r>
        <w:rPr>
          <w:color w:val="231F20"/>
          <w:spacing w:val="-7"/>
        </w:rPr>
        <w:t> </w:t>
      </w:r>
      <w:r>
        <w:rPr>
          <w:color w:val="231F20"/>
        </w:rPr>
        <w:t>proportional</w:t>
      </w:r>
      <w:r>
        <w:rPr>
          <w:color w:val="231F20"/>
          <w:spacing w:val="-8"/>
        </w:rPr>
        <w:t> </w:t>
      </w:r>
      <w:r>
        <w:rPr>
          <w:color w:val="231F20"/>
        </w:rPr>
        <w:t>to</w:t>
      </w:r>
      <w:r>
        <w:rPr>
          <w:color w:val="231F20"/>
          <w:spacing w:val="-9"/>
        </w:rPr>
        <w:t> </w:t>
      </w:r>
      <w:r>
        <w:rPr>
          <w:color w:val="231F20"/>
        </w:rPr>
        <w:t>the</w:t>
      </w:r>
      <w:r>
        <w:rPr>
          <w:color w:val="231F20"/>
          <w:spacing w:val="-5"/>
        </w:rPr>
        <w:t> </w:t>
      </w:r>
      <w:r>
        <w:rPr>
          <w:color w:val="231F20"/>
        </w:rPr>
        <w:t>populations</w:t>
      </w:r>
      <w:r>
        <w:rPr>
          <w:color w:val="231F20"/>
          <w:spacing w:val="-8"/>
        </w:rPr>
        <w:t> </w:t>
      </w:r>
      <w:r>
        <w:rPr>
          <w:color w:val="231F20"/>
        </w:rPr>
        <w:t>they</w:t>
      </w:r>
      <w:r>
        <w:rPr>
          <w:color w:val="231F20"/>
          <w:spacing w:val="-4"/>
        </w:rPr>
        <w:t> </w:t>
      </w:r>
      <w:r>
        <w:rPr>
          <w:color w:val="231F20"/>
        </w:rPr>
        <w:t>represent.</w:t>
      </w:r>
      <w:r>
        <w:rPr>
          <w:color w:val="231F20"/>
          <w:spacing w:val="-11"/>
        </w:rPr>
        <w:t> </w:t>
      </w:r>
      <w:r>
        <w:rPr>
          <w:color w:val="231F20"/>
        </w:rPr>
        <w:t>Three are from Bedford Borough Council, five from Central Bedfordshire Council and four from Luton Borough Council.</w:t>
      </w:r>
    </w:p>
    <w:p>
      <w:pPr>
        <w:pStyle w:val="BodyText"/>
        <w:spacing w:line="259" w:lineRule="auto" w:before="155"/>
        <w:ind w:left="22" w:right="362" w:hanging="1"/>
      </w:pPr>
      <w:r>
        <w:rPr>
          <w:color w:val="231F20"/>
        </w:rPr>
        <w:t>Once</w:t>
      </w:r>
      <w:r>
        <w:rPr>
          <w:color w:val="231F20"/>
          <w:spacing w:val="-5"/>
        </w:rPr>
        <w:t> </w:t>
      </w:r>
      <w:r>
        <w:rPr>
          <w:color w:val="231F20"/>
        </w:rPr>
        <w:t>appointed</w:t>
      </w:r>
      <w:r>
        <w:rPr>
          <w:color w:val="231F20"/>
          <w:spacing w:val="-8"/>
        </w:rPr>
        <w:t> </w:t>
      </w:r>
      <w:r>
        <w:rPr>
          <w:color w:val="231F20"/>
        </w:rPr>
        <w:t>to</w:t>
      </w:r>
      <w:r>
        <w:rPr>
          <w:color w:val="231F20"/>
          <w:spacing w:val="-6"/>
        </w:rPr>
        <w:t> </w:t>
      </w:r>
      <w:r>
        <w:rPr>
          <w:color w:val="231F20"/>
        </w:rPr>
        <w:t>the</w:t>
      </w:r>
      <w:r>
        <w:rPr>
          <w:color w:val="231F20"/>
          <w:spacing w:val="-7"/>
        </w:rPr>
        <w:t> </w:t>
      </w:r>
      <w:r>
        <w:rPr>
          <w:color w:val="231F20"/>
        </w:rPr>
        <w:t>Authority,</w:t>
      </w:r>
      <w:r>
        <w:rPr>
          <w:color w:val="231F20"/>
          <w:spacing w:val="-9"/>
        </w:rPr>
        <w:t> </w:t>
      </w:r>
      <w:r>
        <w:rPr>
          <w:color w:val="231F20"/>
        </w:rPr>
        <w:t>Members</w:t>
      </w:r>
      <w:r>
        <w:rPr>
          <w:color w:val="231F20"/>
          <w:spacing w:val="-9"/>
        </w:rPr>
        <w:t> </w:t>
      </w:r>
      <w:r>
        <w:rPr>
          <w:color w:val="231F20"/>
        </w:rPr>
        <w:t>represent</w:t>
      </w:r>
      <w:r>
        <w:rPr>
          <w:color w:val="231F20"/>
          <w:spacing w:val="-7"/>
        </w:rPr>
        <w:t> </w:t>
      </w:r>
      <w:r>
        <w:rPr>
          <w:color w:val="231F20"/>
        </w:rPr>
        <w:t>the</w:t>
      </w:r>
      <w:r>
        <w:rPr>
          <w:color w:val="231F20"/>
          <w:spacing w:val="-7"/>
        </w:rPr>
        <w:t> </w:t>
      </w:r>
      <w:r>
        <w:rPr>
          <w:color w:val="231F20"/>
        </w:rPr>
        <w:t>whole</w:t>
      </w:r>
      <w:r>
        <w:rPr>
          <w:color w:val="231F20"/>
          <w:spacing w:val="-7"/>
        </w:rPr>
        <w:t> </w:t>
      </w:r>
      <w:r>
        <w:rPr>
          <w:color w:val="231F20"/>
        </w:rPr>
        <w:t>community,</w:t>
      </w:r>
      <w:r>
        <w:rPr>
          <w:color w:val="231F20"/>
          <w:spacing w:val="-7"/>
        </w:rPr>
        <w:t> </w:t>
      </w:r>
      <w:r>
        <w:rPr>
          <w:color w:val="231F20"/>
        </w:rPr>
        <w:t>not</w:t>
      </w:r>
      <w:r>
        <w:rPr>
          <w:color w:val="231F20"/>
          <w:spacing w:val="-7"/>
        </w:rPr>
        <w:t> </w:t>
      </w:r>
      <w:r>
        <w:rPr>
          <w:color w:val="231F20"/>
        </w:rPr>
        <w:t>just</w:t>
      </w:r>
      <w:r>
        <w:rPr>
          <w:color w:val="231F20"/>
          <w:spacing w:val="-5"/>
        </w:rPr>
        <w:t> </w:t>
      </w:r>
      <w:r>
        <w:rPr>
          <w:color w:val="231F20"/>
        </w:rPr>
        <w:t>the</w:t>
      </w:r>
      <w:r>
        <w:rPr>
          <w:color w:val="231F20"/>
          <w:spacing w:val="-7"/>
        </w:rPr>
        <w:t> </w:t>
      </w:r>
      <w:r>
        <w:rPr>
          <w:color w:val="231F20"/>
        </w:rPr>
        <w:t>area</w:t>
      </w:r>
      <w:r>
        <w:rPr>
          <w:color w:val="231F20"/>
          <w:spacing w:val="-7"/>
        </w:rPr>
        <w:t> </w:t>
      </w:r>
      <w:r>
        <w:rPr>
          <w:color w:val="231F20"/>
        </w:rPr>
        <w:t>they serve as a local councillor. They serve as a valuable link between communities and the Fire and Rescue Service.</w:t>
      </w:r>
    </w:p>
    <w:p>
      <w:pPr>
        <w:pStyle w:val="BodyText"/>
        <w:spacing w:before="158"/>
        <w:ind w:left="22"/>
      </w:pPr>
      <w:r>
        <w:rPr>
          <w:color w:val="231F20"/>
        </w:rPr>
        <w:t>More</w:t>
      </w:r>
      <w:r>
        <w:rPr>
          <w:color w:val="231F20"/>
          <w:spacing w:val="-10"/>
        </w:rPr>
        <w:t> </w:t>
      </w:r>
      <w:r>
        <w:rPr>
          <w:color w:val="231F20"/>
        </w:rPr>
        <w:t>information</w:t>
      </w:r>
      <w:r>
        <w:rPr>
          <w:color w:val="231F20"/>
          <w:spacing w:val="-12"/>
        </w:rPr>
        <w:t> </w:t>
      </w:r>
      <w:r>
        <w:rPr>
          <w:color w:val="231F20"/>
        </w:rPr>
        <w:t>on</w:t>
      </w:r>
      <w:r>
        <w:rPr>
          <w:color w:val="231F20"/>
          <w:spacing w:val="-10"/>
        </w:rPr>
        <w:t> </w:t>
      </w:r>
      <w:r>
        <w:rPr>
          <w:color w:val="231F20"/>
        </w:rPr>
        <w:t>the</w:t>
      </w:r>
      <w:r>
        <w:rPr>
          <w:color w:val="231F20"/>
          <w:spacing w:val="-6"/>
        </w:rPr>
        <w:t> </w:t>
      </w:r>
      <w:r>
        <w:rPr>
          <w:color w:val="231F20"/>
        </w:rPr>
        <w:t>role</w:t>
      </w:r>
      <w:r>
        <w:rPr>
          <w:color w:val="231F20"/>
          <w:spacing w:val="-8"/>
        </w:rPr>
        <w:t> </w:t>
      </w:r>
      <w:r>
        <w:rPr>
          <w:color w:val="231F20"/>
        </w:rPr>
        <w:t>and</w:t>
      </w:r>
      <w:r>
        <w:rPr>
          <w:color w:val="231F20"/>
          <w:spacing w:val="-5"/>
        </w:rPr>
        <w:t> </w:t>
      </w:r>
      <w:r>
        <w:rPr>
          <w:color w:val="231F20"/>
        </w:rPr>
        <w:t>responsibilities</w:t>
      </w:r>
      <w:r>
        <w:rPr>
          <w:color w:val="231F20"/>
          <w:spacing w:val="-11"/>
        </w:rPr>
        <w:t> </w:t>
      </w:r>
      <w:r>
        <w:rPr>
          <w:color w:val="231F20"/>
        </w:rPr>
        <w:t>of</w:t>
      </w:r>
      <w:r>
        <w:rPr>
          <w:color w:val="231F20"/>
          <w:spacing w:val="-8"/>
        </w:rPr>
        <w:t> </w:t>
      </w:r>
      <w:r>
        <w:rPr>
          <w:color w:val="231F20"/>
        </w:rPr>
        <w:t>the</w:t>
      </w:r>
      <w:r>
        <w:rPr>
          <w:color w:val="231F20"/>
          <w:spacing w:val="-2"/>
        </w:rPr>
        <w:t> </w:t>
      </w:r>
      <w:r>
        <w:rPr>
          <w:color w:val="231F20"/>
        </w:rPr>
        <w:t>Authority</w:t>
      </w:r>
      <w:r>
        <w:rPr>
          <w:color w:val="231F20"/>
          <w:spacing w:val="-8"/>
        </w:rPr>
        <w:t> </w:t>
      </w:r>
      <w:r>
        <w:rPr>
          <w:color w:val="231F20"/>
        </w:rPr>
        <w:t>is</w:t>
      </w:r>
      <w:r>
        <w:rPr>
          <w:color w:val="231F20"/>
          <w:spacing w:val="-8"/>
        </w:rPr>
        <w:t> </w:t>
      </w:r>
      <w:r>
        <w:rPr>
          <w:color w:val="231F20"/>
        </w:rPr>
        <w:t>available</w:t>
      </w:r>
      <w:r>
        <w:rPr>
          <w:color w:val="231F20"/>
          <w:spacing w:val="-8"/>
        </w:rPr>
        <w:t> </w:t>
      </w:r>
      <w:r>
        <w:rPr>
          <w:color w:val="231F20"/>
        </w:rPr>
        <w:t>on</w:t>
      </w:r>
      <w:r>
        <w:rPr>
          <w:color w:val="231F20"/>
          <w:spacing w:val="-11"/>
        </w:rPr>
        <w:t> </w:t>
      </w:r>
      <w:r>
        <w:rPr>
          <w:color w:val="231F20"/>
        </w:rPr>
        <w:t>our</w:t>
      </w:r>
      <w:r>
        <w:rPr>
          <w:color w:val="231F20"/>
          <w:spacing w:val="-6"/>
        </w:rPr>
        <w:t> </w:t>
      </w:r>
      <w:r>
        <w:rPr>
          <w:color w:val="231F20"/>
        </w:rPr>
        <w:t>website</w:t>
      </w:r>
      <w:r>
        <w:rPr>
          <w:color w:val="231F20"/>
          <w:spacing w:val="-6"/>
        </w:rPr>
        <w:t> </w:t>
      </w:r>
      <w:r>
        <w:rPr>
          <w:color w:val="231F20"/>
          <w:spacing w:val="-2"/>
        </w:rPr>
        <w:t>(HERE).</w:t>
      </w:r>
    </w:p>
    <w:p>
      <w:pPr>
        <w:pStyle w:val="Heading2"/>
        <w:spacing w:before="241"/>
      </w:pPr>
      <w:bookmarkStart w:name="_TOC_250029" w:id="4"/>
      <w:r>
        <w:rPr>
          <w:color w:val="231F20"/>
        </w:rPr>
        <w:t>Bedfordshire</w:t>
      </w:r>
      <w:r>
        <w:rPr>
          <w:color w:val="231F20"/>
          <w:spacing w:val="-9"/>
        </w:rPr>
        <w:t> </w:t>
      </w:r>
      <w:r>
        <w:rPr>
          <w:color w:val="231F20"/>
        </w:rPr>
        <w:t>Fire</w:t>
      </w:r>
      <w:r>
        <w:rPr>
          <w:color w:val="231F20"/>
          <w:spacing w:val="-8"/>
        </w:rPr>
        <w:t> </w:t>
      </w:r>
      <w:r>
        <w:rPr>
          <w:color w:val="231F20"/>
        </w:rPr>
        <w:t>&amp;</w:t>
      </w:r>
      <w:r>
        <w:rPr>
          <w:color w:val="231F20"/>
          <w:spacing w:val="-14"/>
        </w:rPr>
        <w:t> </w:t>
      </w:r>
      <w:r>
        <w:rPr>
          <w:color w:val="231F20"/>
        </w:rPr>
        <w:t>Rescue</w:t>
      </w:r>
      <w:r>
        <w:rPr>
          <w:color w:val="231F20"/>
          <w:spacing w:val="-12"/>
        </w:rPr>
        <w:t> </w:t>
      </w:r>
      <w:bookmarkEnd w:id="4"/>
      <w:r>
        <w:rPr>
          <w:color w:val="231F20"/>
          <w:spacing w:val="-2"/>
        </w:rPr>
        <w:t>Service</w:t>
      </w:r>
    </w:p>
    <w:p>
      <w:pPr>
        <w:pStyle w:val="BodyText"/>
        <w:spacing w:before="181"/>
        <w:ind w:left="20" w:right="118"/>
      </w:pPr>
      <w:r>
        <w:rPr>
          <w:color w:val="231F20"/>
        </w:rPr>
        <w:t>We</w:t>
      </w:r>
      <w:r>
        <w:rPr>
          <w:color w:val="231F20"/>
          <w:spacing w:val="-2"/>
        </w:rPr>
        <w:t> </w:t>
      </w:r>
      <w:r>
        <w:rPr>
          <w:color w:val="231F20"/>
        </w:rPr>
        <w:t>provide</w:t>
      </w:r>
      <w:r>
        <w:rPr>
          <w:color w:val="231F20"/>
          <w:spacing w:val="-4"/>
        </w:rPr>
        <w:t> </w:t>
      </w:r>
      <w:r>
        <w:rPr>
          <w:color w:val="231F20"/>
        </w:rPr>
        <w:t>services</w:t>
      </w:r>
      <w:r>
        <w:rPr>
          <w:color w:val="231F20"/>
          <w:spacing w:val="-2"/>
        </w:rPr>
        <w:t> </w:t>
      </w:r>
      <w:r>
        <w:rPr>
          <w:color w:val="231F20"/>
        </w:rPr>
        <w:t>from</w:t>
      </w:r>
      <w:r>
        <w:rPr>
          <w:color w:val="231F20"/>
          <w:spacing w:val="-3"/>
        </w:rPr>
        <w:t> </w:t>
      </w:r>
      <w:r>
        <w:rPr>
          <w:color w:val="231F20"/>
        </w:rPr>
        <w:t>14</w:t>
      </w:r>
      <w:r>
        <w:rPr>
          <w:color w:val="231F20"/>
          <w:spacing w:val="-1"/>
        </w:rPr>
        <w:t> </w:t>
      </w:r>
      <w:r>
        <w:rPr>
          <w:color w:val="231F20"/>
        </w:rPr>
        <w:t>fire</w:t>
      </w:r>
      <w:r>
        <w:rPr>
          <w:color w:val="231F20"/>
          <w:spacing w:val="-4"/>
        </w:rPr>
        <w:t> </w:t>
      </w:r>
      <w:r>
        <w:rPr>
          <w:color w:val="231F20"/>
        </w:rPr>
        <w:t>stations</w:t>
      </w:r>
      <w:r>
        <w:rPr>
          <w:color w:val="231F20"/>
          <w:spacing w:val="-2"/>
        </w:rPr>
        <w:t> </w:t>
      </w:r>
      <w:r>
        <w:rPr>
          <w:color w:val="231F20"/>
        </w:rPr>
        <w:t>and</w:t>
      </w:r>
      <w:r>
        <w:rPr>
          <w:color w:val="231F20"/>
          <w:spacing w:val="-2"/>
        </w:rPr>
        <w:t> </w:t>
      </w:r>
      <w:r>
        <w:rPr>
          <w:color w:val="231F20"/>
        </w:rPr>
        <w:t>have</w:t>
      </w:r>
      <w:r>
        <w:rPr>
          <w:color w:val="231F20"/>
          <w:spacing w:val="-2"/>
        </w:rPr>
        <w:t> </w:t>
      </w:r>
      <w:r>
        <w:rPr>
          <w:color w:val="231F20"/>
        </w:rPr>
        <w:t>a</w:t>
      </w:r>
      <w:r>
        <w:rPr>
          <w:color w:val="231F20"/>
          <w:spacing w:val="-5"/>
        </w:rPr>
        <w:t> </w:t>
      </w:r>
      <w:r>
        <w:rPr>
          <w:color w:val="231F20"/>
        </w:rPr>
        <w:t>Fire</w:t>
      </w:r>
      <w:r>
        <w:rPr>
          <w:color w:val="231F20"/>
          <w:spacing w:val="-2"/>
        </w:rPr>
        <w:t> </w:t>
      </w:r>
      <w:r>
        <w:rPr>
          <w:color w:val="231F20"/>
        </w:rPr>
        <w:t>Control</w:t>
      </w:r>
      <w:r>
        <w:rPr>
          <w:color w:val="231F20"/>
          <w:spacing w:val="-5"/>
        </w:rPr>
        <w:t> </w:t>
      </w:r>
      <w:r>
        <w:rPr>
          <w:color w:val="231F20"/>
        </w:rPr>
        <w:t>mobilising</w:t>
      </w:r>
      <w:r>
        <w:rPr>
          <w:color w:val="231F20"/>
          <w:spacing w:val="-2"/>
        </w:rPr>
        <w:t> </w:t>
      </w:r>
      <w:r>
        <w:rPr>
          <w:color w:val="231F20"/>
        </w:rPr>
        <w:t>centre</w:t>
      </w:r>
      <w:r>
        <w:rPr>
          <w:color w:val="231F20"/>
          <w:spacing w:val="-1"/>
        </w:rPr>
        <w:t> </w:t>
      </w:r>
      <w:r>
        <w:rPr>
          <w:color w:val="231F20"/>
        </w:rPr>
        <w:t>at</w:t>
      </w:r>
      <w:r>
        <w:rPr>
          <w:color w:val="231F20"/>
          <w:spacing w:val="-4"/>
        </w:rPr>
        <w:t> </w:t>
      </w:r>
      <w:r>
        <w:rPr>
          <w:color w:val="231F20"/>
        </w:rPr>
        <w:t>our</w:t>
      </w:r>
      <w:r>
        <w:rPr>
          <w:color w:val="231F20"/>
          <w:spacing w:val="-2"/>
        </w:rPr>
        <w:t> </w:t>
      </w:r>
      <w:r>
        <w:rPr>
          <w:color w:val="231F20"/>
        </w:rPr>
        <w:t>headquarters site at Kempston which also hosts our training centre and technical services hub. We operate a range</w:t>
      </w:r>
      <w:r>
        <w:rPr>
          <w:color w:val="231F20"/>
          <w:spacing w:val="40"/>
        </w:rPr>
        <w:t> </w:t>
      </w:r>
      <w:r>
        <w:rPr>
          <w:color w:val="231F20"/>
        </w:rPr>
        <w:t>of</w:t>
      </w:r>
      <w:r>
        <w:rPr>
          <w:color w:val="231F20"/>
          <w:spacing w:val="-4"/>
        </w:rPr>
        <w:t> </w:t>
      </w:r>
      <w:r>
        <w:rPr>
          <w:color w:val="231F20"/>
        </w:rPr>
        <w:t>duty systems</w:t>
      </w:r>
      <w:r>
        <w:rPr>
          <w:color w:val="231F20"/>
          <w:spacing w:val="-3"/>
        </w:rPr>
        <w:t> </w:t>
      </w:r>
      <w:r>
        <w:rPr>
          <w:color w:val="231F20"/>
        </w:rPr>
        <w:t>to</w:t>
      </w:r>
      <w:r>
        <w:rPr>
          <w:color w:val="231F20"/>
          <w:spacing w:val="-3"/>
        </w:rPr>
        <w:t> </w:t>
      </w:r>
      <w:r>
        <w:rPr>
          <w:color w:val="231F20"/>
        </w:rPr>
        <w:t>ensure</w:t>
      </w:r>
      <w:r>
        <w:rPr>
          <w:color w:val="231F20"/>
          <w:spacing w:val="-3"/>
        </w:rPr>
        <w:t> </w:t>
      </w:r>
      <w:r>
        <w:rPr>
          <w:color w:val="231F20"/>
        </w:rPr>
        <w:t>we</w:t>
      </w:r>
      <w:r>
        <w:rPr>
          <w:color w:val="231F20"/>
          <w:spacing w:val="-1"/>
        </w:rPr>
        <w:t> </w:t>
      </w:r>
      <w:r>
        <w:rPr>
          <w:color w:val="231F20"/>
        </w:rPr>
        <w:t>have</w:t>
      </w:r>
      <w:r>
        <w:rPr>
          <w:color w:val="231F20"/>
          <w:spacing w:val="-1"/>
        </w:rPr>
        <w:t> </w:t>
      </w:r>
      <w:r>
        <w:rPr>
          <w:color w:val="231F20"/>
        </w:rPr>
        <w:t>the</w:t>
      </w:r>
      <w:r>
        <w:rPr>
          <w:color w:val="231F20"/>
          <w:spacing w:val="-3"/>
        </w:rPr>
        <w:t> </w:t>
      </w:r>
      <w:r>
        <w:rPr>
          <w:color w:val="231F20"/>
        </w:rPr>
        <w:t>right</w:t>
      </w:r>
      <w:r>
        <w:rPr>
          <w:color w:val="231F20"/>
          <w:spacing w:val="-1"/>
        </w:rPr>
        <w:t> </w:t>
      </w:r>
      <w:r>
        <w:rPr>
          <w:color w:val="231F20"/>
        </w:rPr>
        <w:t>number</w:t>
      </w:r>
      <w:r>
        <w:rPr>
          <w:color w:val="231F20"/>
          <w:spacing w:val="-6"/>
        </w:rPr>
        <w:t> </w:t>
      </w:r>
      <w:r>
        <w:rPr>
          <w:color w:val="231F20"/>
        </w:rPr>
        <w:t>of</w:t>
      </w:r>
      <w:r>
        <w:rPr>
          <w:color w:val="231F20"/>
          <w:spacing w:val="-4"/>
        </w:rPr>
        <w:t> </w:t>
      </w:r>
      <w:r>
        <w:rPr>
          <w:color w:val="231F20"/>
        </w:rPr>
        <w:t>firefighters</w:t>
      </w:r>
      <w:r>
        <w:rPr>
          <w:color w:val="231F20"/>
          <w:spacing w:val="-3"/>
        </w:rPr>
        <w:t> </w:t>
      </w:r>
      <w:r>
        <w:rPr>
          <w:color w:val="231F20"/>
        </w:rPr>
        <w:t>available at</w:t>
      </w:r>
      <w:r>
        <w:rPr>
          <w:color w:val="231F20"/>
          <w:spacing w:val="-3"/>
        </w:rPr>
        <w:t> </w:t>
      </w:r>
      <w:r>
        <w:rPr>
          <w:color w:val="231F20"/>
        </w:rPr>
        <w:t>the right time</w:t>
      </w:r>
      <w:r>
        <w:rPr>
          <w:color w:val="231F20"/>
          <w:spacing w:val="-1"/>
        </w:rPr>
        <w:t> </w:t>
      </w:r>
      <w:r>
        <w:rPr>
          <w:color w:val="231F20"/>
        </w:rPr>
        <w:t>and place to respond to emergencies. Duty systems include:</w:t>
      </w:r>
    </w:p>
    <w:p>
      <w:pPr>
        <w:pStyle w:val="ListParagraph"/>
        <w:numPr>
          <w:ilvl w:val="0"/>
          <w:numId w:val="1"/>
        </w:numPr>
        <w:tabs>
          <w:tab w:pos="740" w:val="left" w:leader="none"/>
        </w:tabs>
        <w:spacing w:line="240" w:lineRule="auto" w:before="155" w:after="0"/>
        <w:ind w:left="740" w:right="0" w:hanging="360"/>
        <w:jc w:val="left"/>
        <w:rPr>
          <w:rFonts w:ascii="Symbol" w:hAnsi="Symbol"/>
          <w:color w:val="231F20"/>
          <w:sz w:val="22"/>
        </w:rPr>
      </w:pPr>
      <w:r>
        <w:rPr>
          <w:color w:val="231F20"/>
          <w:sz w:val="22"/>
        </w:rPr>
        <w:t>24-hour</w:t>
      </w:r>
      <w:r>
        <w:rPr>
          <w:color w:val="231F20"/>
          <w:spacing w:val="-15"/>
          <w:sz w:val="22"/>
        </w:rPr>
        <w:t> </w:t>
      </w:r>
      <w:r>
        <w:rPr>
          <w:color w:val="231F20"/>
          <w:sz w:val="22"/>
        </w:rPr>
        <w:t>shift</w:t>
      </w:r>
      <w:r>
        <w:rPr>
          <w:color w:val="231F20"/>
          <w:spacing w:val="-8"/>
          <w:sz w:val="22"/>
        </w:rPr>
        <w:t> </w:t>
      </w:r>
      <w:r>
        <w:rPr>
          <w:color w:val="231F20"/>
          <w:sz w:val="22"/>
        </w:rPr>
        <w:t>which</w:t>
      </w:r>
      <w:r>
        <w:rPr>
          <w:color w:val="231F20"/>
          <w:spacing w:val="-10"/>
          <w:sz w:val="22"/>
        </w:rPr>
        <w:t> </w:t>
      </w:r>
      <w:r>
        <w:rPr>
          <w:color w:val="231F20"/>
          <w:sz w:val="22"/>
        </w:rPr>
        <w:t>gives</w:t>
      </w:r>
      <w:r>
        <w:rPr>
          <w:color w:val="231F20"/>
          <w:spacing w:val="-10"/>
          <w:sz w:val="22"/>
        </w:rPr>
        <w:t> </w:t>
      </w:r>
      <w:r>
        <w:rPr>
          <w:color w:val="231F20"/>
          <w:sz w:val="22"/>
        </w:rPr>
        <w:t>immediate</w:t>
      </w:r>
      <w:r>
        <w:rPr>
          <w:color w:val="231F20"/>
          <w:spacing w:val="-10"/>
          <w:sz w:val="22"/>
        </w:rPr>
        <w:t> </w:t>
      </w:r>
      <w:r>
        <w:rPr>
          <w:color w:val="231F20"/>
          <w:sz w:val="22"/>
        </w:rPr>
        <w:t>24-hour</w:t>
      </w:r>
      <w:r>
        <w:rPr>
          <w:color w:val="231F20"/>
          <w:spacing w:val="-4"/>
          <w:sz w:val="22"/>
        </w:rPr>
        <w:t> </w:t>
      </w:r>
      <w:r>
        <w:rPr>
          <w:color w:val="231F20"/>
          <w:sz w:val="22"/>
        </w:rPr>
        <w:t>response</w:t>
      </w:r>
      <w:r>
        <w:rPr>
          <w:color w:val="231F20"/>
          <w:spacing w:val="-6"/>
          <w:sz w:val="22"/>
        </w:rPr>
        <w:t> </w:t>
      </w:r>
      <w:r>
        <w:rPr>
          <w:color w:val="231F20"/>
          <w:sz w:val="22"/>
        </w:rPr>
        <w:t>using</w:t>
      </w:r>
      <w:r>
        <w:rPr>
          <w:color w:val="231F20"/>
          <w:spacing w:val="-8"/>
          <w:sz w:val="22"/>
        </w:rPr>
        <w:t> </w:t>
      </w:r>
      <w:r>
        <w:rPr>
          <w:color w:val="231F20"/>
          <w:sz w:val="22"/>
        </w:rPr>
        <w:t>full-</w:t>
      </w:r>
      <w:r>
        <w:rPr>
          <w:color w:val="231F20"/>
          <w:spacing w:val="-4"/>
          <w:sz w:val="22"/>
        </w:rPr>
        <w:t> </w:t>
      </w:r>
      <w:r>
        <w:rPr>
          <w:color w:val="231F20"/>
          <w:sz w:val="22"/>
        </w:rPr>
        <w:t>time</w:t>
      </w:r>
      <w:r>
        <w:rPr>
          <w:color w:val="231F20"/>
          <w:spacing w:val="-8"/>
          <w:sz w:val="22"/>
        </w:rPr>
        <w:t> </w:t>
      </w:r>
      <w:r>
        <w:rPr>
          <w:color w:val="231F20"/>
          <w:spacing w:val="-2"/>
          <w:sz w:val="22"/>
        </w:rPr>
        <w:t>firefighters.</w:t>
      </w:r>
    </w:p>
    <w:p>
      <w:pPr>
        <w:pStyle w:val="ListParagraph"/>
        <w:numPr>
          <w:ilvl w:val="0"/>
          <w:numId w:val="1"/>
        </w:numPr>
        <w:tabs>
          <w:tab w:pos="741" w:val="left" w:leader="none"/>
        </w:tabs>
        <w:spacing w:line="273" w:lineRule="auto" w:before="41" w:after="0"/>
        <w:ind w:left="741" w:right="913" w:hanging="361"/>
        <w:jc w:val="left"/>
        <w:rPr>
          <w:rFonts w:ascii="Symbol" w:hAnsi="Symbol"/>
          <w:color w:val="231F20"/>
          <w:sz w:val="22"/>
        </w:rPr>
      </w:pPr>
      <w:r>
        <w:rPr>
          <w:color w:val="231F20"/>
          <w:sz w:val="22"/>
        </w:rPr>
        <w:t>Day-crewing</w:t>
      </w:r>
      <w:r>
        <w:rPr>
          <w:color w:val="231F20"/>
          <w:spacing w:val="-9"/>
          <w:sz w:val="22"/>
        </w:rPr>
        <w:t> </w:t>
      </w:r>
      <w:r>
        <w:rPr>
          <w:color w:val="231F20"/>
          <w:sz w:val="22"/>
        </w:rPr>
        <w:t>giving</w:t>
      </w:r>
      <w:r>
        <w:rPr>
          <w:color w:val="231F20"/>
          <w:spacing w:val="-9"/>
          <w:sz w:val="22"/>
        </w:rPr>
        <w:t> </w:t>
      </w:r>
      <w:r>
        <w:rPr>
          <w:color w:val="231F20"/>
          <w:sz w:val="22"/>
        </w:rPr>
        <w:t>immediate</w:t>
      </w:r>
      <w:r>
        <w:rPr>
          <w:color w:val="231F20"/>
          <w:spacing w:val="-9"/>
          <w:sz w:val="22"/>
        </w:rPr>
        <w:t> </w:t>
      </w:r>
      <w:r>
        <w:rPr>
          <w:color w:val="231F20"/>
          <w:sz w:val="22"/>
        </w:rPr>
        <w:t>daytime</w:t>
      </w:r>
      <w:r>
        <w:rPr>
          <w:color w:val="231F20"/>
          <w:spacing w:val="-9"/>
          <w:sz w:val="22"/>
        </w:rPr>
        <w:t> </w:t>
      </w:r>
      <w:r>
        <w:rPr>
          <w:color w:val="231F20"/>
          <w:sz w:val="22"/>
        </w:rPr>
        <w:t>response</w:t>
      </w:r>
      <w:r>
        <w:rPr>
          <w:color w:val="231F20"/>
          <w:spacing w:val="-9"/>
          <w:sz w:val="22"/>
        </w:rPr>
        <w:t> </w:t>
      </w:r>
      <w:r>
        <w:rPr>
          <w:color w:val="231F20"/>
          <w:sz w:val="22"/>
        </w:rPr>
        <w:t>using</w:t>
      </w:r>
      <w:r>
        <w:rPr>
          <w:color w:val="231F20"/>
          <w:spacing w:val="-9"/>
          <w:sz w:val="22"/>
        </w:rPr>
        <w:t> </w:t>
      </w:r>
      <w:r>
        <w:rPr>
          <w:color w:val="231F20"/>
          <w:sz w:val="22"/>
        </w:rPr>
        <w:t>full-time</w:t>
      </w:r>
      <w:r>
        <w:rPr>
          <w:color w:val="231F20"/>
          <w:spacing w:val="-9"/>
          <w:sz w:val="22"/>
        </w:rPr>
        <w:t> </w:t>
      </w:r>
      <w:r>
        <w:rPr>
          <w:color w:val="231F20"/>
          <w:sz w:val="22"/>
        </w:rPr>
        <w:t>firefighters</w:t>
      </w:r>
      <w:r>
        <w:rPr>
          <w:color w:val="231F20"/>
          <w:spacing w:val="-11"/>
          <w:sz w:val="22"/>
        </w:rPr>
        <w:t> </w:t>
      </w:r>
      <w:r>
        <w:rPr>
          <w:color w:val="231F20"/>
          <w:sz w:val="22"/>
        </w:rPr>
        <w:t>Monday</w:t>
      </w:r>
      <w:r>
        <w:rPr>
          <w:color w:val="231F20"/>
          <w:spacing w:val="-9"/>
          <w:sz w:val="22"/>
        </w:rPr>
        <w:t> </w:t>
      </w:r>
      <w:r>
        <w:rPr>
          <w:color w:val="231F20"/>
          <w:sz w:val="22"/>
        </w:rPr>
        <w:t>to Friday with an on-call firefighter response at night and weekends.</w:t>
      </w:r>
    </w:p>
    <w:p>
      <w:pPr>
        <w:pStyle w:val="ListParagraph"/>
        <w:numPr>
          <w:ilvl w:val="0"/>
          <w:numId w:val="1"/>
        </w:numPr>
        <w:tabs>
          <w:tab w:pos="741" w:val="left" w:leader="none"/>
        </w:tabs>
        <w:spacing w:line="240" w:lineRule="auto" w:before="4" w:after="0"/>
        <w:ind w:left="741" w:right="0" w:hanging="359"/>
        <w:jc w:val="left"/>
        <w:rPr>
          <w:rFonts w:ascii="Symbol" w:hAnsi="Symbol"/>
          <w:color w:val="231F20"/>
          <w:sz w:val="22"/>
        </w:rPr>
      </w:pPr>
      <w:r>
        <w:rPr>
          <w:color w:val="231F20"/>
          <w:sz w:val="22"/>
        </w:rPr>
        <w:t>On-Call</w:t>
      </w:r>
      <w:r>
        <w:rPr>
          <w:color w:val="231F20"/>
          <w:spacing w:val="-12"/>
          <w:sz w:val="22"/>
        </w:rPr>
        <w:t> </w:t>
      </w:r>
      <w:r>
        <w:rPr>
          <w:color w:val="231F20"/>
          <w:sz w:val="22"/>
        </w:rPr>
        <w:t>firefighters</w:t>
      </w:r>
      <w:r>
        <w:rPr>
          <w:color w:val="231F20"/>
          <w:spacing w:val="-9"/>
          <w:sz w:val="22"/>
        </w:rPr>
        <w:t> </w:t>
      </w:r>
      <w:r>
        <w:rPr>
          <w:color w:val="231F20"/>
          <w:sz w:val="22"/>
        </w:rPr>
        <w:t>providing</w:t>
      </w:r>
      <w:r>
        <w:rPr>
          <w:color w:val="231F20"/>
          <w:spacing w:val="-7"/>
          <w:sz w:val="22"/>
        </w:rPr>
        <w:t> </w:t>
      </w:r>
      <w:r>
        <w:rPr>
          <w:color w:val="231F20"/>
          <w:sz w:val="22"/>
        </w:rPr>
        <w:t>a</w:t>
      </w:r>
      <w:r>
        <w:rPr>
          <w:color w:val="231F20"/>
          <w:spacing w:val="-10"/>
          <w:sz w:val="22"/>
        </w:rPr>
        <w:t> </w:t>
      </w:r>
      <w:r>
        <w:rPr>
          <w:color w:val="231F20"/>
          <w:sz w:val="22"/>
        </w:rPr>
        <w:t>response</w:t>
      </w:r>
      <w:r>
        <w:rPr>
          <w:color w:val="231F20"/>
          <w:spacing w:val="-4"/>
          <w:sz w:val="22"/>
        </w:rPr>
        <w:t> </w:t>
      </w:r>
      <w:r>
        <w:rPr>
          <w:color w:val="231F20"/>
          <w:sz w:val="22"/>
        </w:rPr>
        <w:t>within</w:t>
      </w:r>
      <w:r>
        <w:rPr>
          <w:color w:val="231F20"/>
          <w:spacing w:val="-10"/>
          <w:sz w:val="22"/>
        </w:rPr>
        <w:t> </w:t>
      </w:r>
      <w:r>
        <w:rPr>
          <w:color w:val="231F20"/>
          <w:sz w:val="22"/>
        </w:rPr>
        <w:t>five</w:t>
      </w:r>
      <w:r>
        <w:rPr>
          <w:color w:val="231F20"/>
          <w:spacing w:val="-9"/>
          <w:sz w:val="22"/>
        </w:rPr>
        <w:t> </w:t>
      </w:r>
      <w:r>
        <w:rPr>
          <w:color w:val="231F20"/>
          <w:sz w:val="22"/>
        </w:rPr>
        <w:t>to</w:t>
      </w:r>
      <w:r>
        <w:rPr>
          <w:color w:val="231F20"/>
          <w:spacing w:val="-9"/>
          <w:sz w:val="22"/>
        </w:rPr>
        <w:t> </w:t>
      </w:r>
      <w:r>
        <w:rPr>
          <w:color w:val="231F20"/>
          <w:sz w:val="22"/>
        </w:rPr>
        <w:t>six</w:t>
      </w:r>
      <w:r>
        <w:rPr>
          <w:color w:val="231F20"/>
          <w:spacing w:val="-7"/>
          <w:sz w:val="22"/>
        </w:rPr>
        <w:t> </w:t>
      </w:r>
      <w:r>
        <w:rPr>
          <w:color w:val="231F20"/>
          <w:spacing w:val="-2"/>
          <w:sz w:val="22"/>
        </w:rPr>
        <w:t>minutes.</w:t>
      </w:r>
    </w:p>
    <w:p>
      <w:pPr>
        <w:pStyle w:val="ListParagraph"/>
        <w:numPr>
          <w:ilvl w:val="0"/>
          <w:numId w:val="1"/>
        </w:numPr>
        <w:tabs>
          <w:tab w:pos="742" w:val="left" w:leader="none"/>
        </w:tabs>
        <w:spacing w:line="273" w:lineRule="auto" w:before="41" w:after="0"/>
        <w:ind w:left="742" w:right="508" w:hanging="361"/>
        <w:jc w:val="left"/>
        <w:rPr>
          <w:rFonts w:ascii="Symbol" w:hAnsi="Symbol"/>
          <w:color w:val="231F20"/>
          <w:sz w:val="22"/>
        </w:rPr>
      </w:pPr>
      <w:r>
        <w:rPr>
          <w:color w:val="231F20"/>
          <w:sz w:val="22"/>
        </w:rPr>
        <w:t>Our</w:t>
      </w:r>
      <w:r>
        <w:rPr>
          <w:color w:val="231F20"/>
          <w:spacing w:val="-6"/>
          <w:sz w:val="22"/>
        </w:rPr>
        <w:t> </w:t>
      </w:r>
      <w:r>
        <w:rPr>
          <w:color w:val="231F20"/>
          <w:sz w:val="22"/>
        </w:rPr>
        <w:t>fleet</w:t>
      </w:r>
      <w:r>
        <w:rPr>
          <w:color w:val="231F20"/>
          <w:spacing w:val="-4"/>
          <w:sz w:val="22"/>
        </w:rPr>
        <w:t> </w:t>
      </w:r>
      <w:r>
        <w:rPr>
          <w:color w:val="231F20"/>
          <w:sz w:val="22"/>
        </w:rPr>
        <w:t>includes</w:t>
      </w:r>
      <w:r>
        <w:rPr>
          <w:color w:val="231F20"/>
          <w:spacing w:val="-9"/>
          <w:sz w:val="22"/>
        </w:rPr>
        <w:t> </w:t>
      </w:r>
      <w:r>
        <w:rPr>
          <w:color w:val="231F20"/>
          <w:sz w:val="22"/>
        </w:rPr>
        <w:t>25</w:t>
      </w:r>
      <w:r>
        <w:rPr>
          <w:color w:val="231F20"/>
          <w:spacing w:val="-2"/>
          <w:sz w:val="22"/>
        </w:rPr>
        <w:t> </w:t>
      </w:r>
      <w:r>
        <w:rPr>
          <w:color w:val="231F20"/>
          <w:sz w:val="22"/>
        </w:rPr>
        <w:t>Fire</w:t>
      </w:r>
      <w:r>
        <w:rPr>
          <w:color w:val="231F20"/>
          <w:spacing w:val="-4"/>
          <w:sz w:val="22"/>
        </w:rPr>
        <w:t> </w:t>
      </w:r>
      <w:r>
        <w:rPr>
          <w:color w:val="231F20"/>
          <w:sz w:val="22"/>
        </w:rPr>
        <w:t>Appliances,</w:t>
      </w:r>
      <w:r>
        <w:rPr>
          <w:color w:val="231F20"/>
          <w:spacing w:val="-4"/>
          <w:sz w:val="22"/>
        </w:rPr>
        <w:t> </w:t>
      </w:r>
      <w:r>
        <w:rPr>
          <w:color w:val="231F20"/>
          <w:sz w:val="22"/>
        </w:rPr>
        <w:t>22</w:t>
      </w:r>
      <w:r>
        <w:rPr>
          <w:color w:val="231F20"/>
          <w:spacing w:val="-6"/>
          <w:sz w:val="22"/>
        </w:rPr>
        <w:t> </w:t>
      </w:r>
      <w:r>
        <w:rPr>
          <w:color w:val="231F20"/>
          <w:sz w:val="22"/>
        </w:rPr>
        <w:t>Specialist</w:t>
      </w:r>
      <w:r>
        <w:rPr>
          <w:color w:val="231F20"/>
          <w:spacing w:val="-4"/>
          <w:sz w:val="22"/>
        </w:rPr>
        <w:t> </w:t>
      </w:r>
      <w:r>
        <w:rPr>
          <w:color w:val="231F20"/>
          <w:sz w:val="22"/>
        </w:rPr>
        <w:t>Vehicles,</w:t>
      </w:r>
      <w:r>
        <w:rPr>
          <w:color w:val="231F20"/>
          <w:spacing w:val="-4"/>
          <w:sz w:val="22"/>
        </w:rPr>
        <w:t> </w:t>
      </w:r>
      <w:r>
        <w:rPr>
          <w:color w:val="231F20"/>
          <w:sz w:val="22"/>
        </w:rPr>
        <w:t>35</w:t>
      </w:r>
      <w:r>
        <w:rPr>
          <w:color w:val="231F20"/>
          <w:spacing w:val="-6"/>
          <w:sz w:val="22"/>
        </w:rPr>
        <w:t> </w:t>
      </w:r>
      <w:r>
        <w:rPr>
          <w:color w:val="231F20"/>
          <w:sz w:val="22"/>
        </w:rPr>
        <w:t>Vans,</w:t>
      </w:r>
      <w:r>
        <w:rPr>
          <w:color w:val="231F20"/>
          <w:spacing w:val="-6"/>
          <w:sz w:val="22"/>
        </w:rPr>
        <w:t> </w:t>
      </w:r>
      <w:r>
        <w:rPr>
          <w:color w:val="231F20"/>
          <w:sz w:val="22"/>
        </w:rPr>
        <w:t>23</w:t>
      </w:r>
      <w:r>
        <w:rPr>
          <w:color w:val="231F20"/>
          <w:spacing w:val="-6"/>
          <w:sz w:val="22"/>
        </w:rPr>
        <w:t> </w:t>
      </w:r>
      <w:r>
        <w:rPr>
          <w:color w:val="231F20"/>
          <w:sz w:val="22"/>
        </w:rPr>
        <w:t>Cars</w:t>
      </w:r>
      <w:r>
        <w:rPr>
          <w:color w:val="231F20"/>
          <w:spacing w:val="-7"/>
          <w:sz w:val="22"/>
        </w:rPr>
        <w:t> </w:t>
      </w:r>
      <w:r>
        <w:rPr>
          <w:color w:val="231F20"/>
          <w:sz w:val="22"/>
        </w:rPr>
        <w:t>and</w:t>
      </w:r>
      <w:r>
        <w:rPr>
          <w:color w:val="231F20"/>
          <w:spacing w:val="-8"/>
          <w:sz w:val="22"/>
        </w:rPr>
        <w:t> </w:t>
      </w:r>
      <w:r>
        <w:rPr>
          <w:color w:val="231F20"/>
          <w:sz w:val="22"/>
        </w:rPr>
        <w:t>2</w:t>
      </w:r>
      <w:r>
        <w:rPr>
          <w:color w:val="231F20"/>
          <w:spacing w:val="-6"/>
          <w:sz w:val="22"/>
        </w:rPr>
        <w:t> </w:t>
      </w:r>
      <w:r>
        <w:rPr>
          <w:color w:val="231F20"/>
          <w:sz w:val="22"/>
        </w:rPr>
        <w:t>Welfare </w:t>
      </w:r>
      <w:r>
        <w:rPr>
          <w:color w:val="231F20"/>
          <w:spacing w:val="-2"/>
          <w:sz w:val="22"/>
        </w:rPr>
        <w:t>units.</w:t>
      </w:r>
    </w:p>
    <w:p>
      <w:pPr>
        <w:pStyle w:val="ListParagraph"/>
        <w:numPr>
          <w:ilvl w:val="0"/>
          <w:numId w:val="1"/>
        </w:numPr>
        <w:tabs>
          <w:tab w:pos="740" w:val="left" w:leader="none"/>
        </w:tabs>
        <w:spacing w:line="276" w:lineRule="auto" w:before="6" w:after="0"/>
        <w:ind w:left="740" w:right="563" w:hanging="360"/>
        <w:jc w:val="left"/>
        <w:rPr>
          <w:rFonts w:ascii="Symbol" w:hAnsi="Symbol"/>
          <w:color w:val="231F20"/>
          <w:sz w:val="20"/>
        </w:rPr>
      </w:pPr>
      <w:r>
        <w:rPr>
          <w:color w:val="231F20"/>
          <w:sz w:val="22"/>
        </w:rPr>
        <w:t>288</w:t>
      </w:r>
      <w:r>
        <w:rPr>
          <w:color w:val="231F20"/>
          <w:spacing w:val="-7"/>
          <w:sz w:val="22"/>
        </w:rPr>
        <w:t> </w:t>
      </w:r>
      <w:r>
        <w:rPr>
          <w:color w:val="231F20"/>
          <w:sz w:val="22"/>
        </w:rPr>
        <w:t>wholetime</w:t>
      </w:r>
      <w:r>
        <w:rPr>
          <w:color w:val="231F20"/>
          <w:spacing w:val="-5"/>
          <w:sz w:val="22"/>
        </w:rPr>
        <w:t> </w:t>
      </w:r>
      <w:r>
        <w:rPr>
          <w:color w:val="231F20"/>
          <w:sz w:val="22"/>
        </w:rPr>
        <w:t>firefighters,</w:t>
      </w:r>
      <w:r>
        <w:rPr>
          <w:color w:val="231F20"/>
          <w:spacing w:val="-7"/>
          <w:sz w:val="22"/>
        </w:rPr>
        <w:t> </w:t>
      </w:r>
      <w:r>
        <w:rPr>
          <w:color w:val="231F20"/>
          <w:sz w:val="22"/>
        </w:rPr>
        <w:t>95</w:t>
      </w:r>
      <w:r>
        <w:rPr>
          <w:color w:val="231F20"/>
          <w:spacing w:val="-9"/>
          <w:sz w:val="22"/>
        </w:rPr>
        <w:t> </w:t>
      </w:r>
      <w:r>
        <w:rPr>
          <w:color w:val="231F20"/>
          <w:sz w:val="22"/>
        </w:rPr>
        <w:t>on-call</w:t>
      </w:r>
      <w:r>
        <w:rPr>
          <w:color w:val="231F20"/>
          <w:spacing w:val="-6"/>
          <w:sz w:val="22"/>
        </w:rPr>
        <w:t> </w:t>
      </w:r>
      <w:r>
        <w:rPr>
          <w:color w:val="231F20"/>
          <w:sz w:val="22"/>
        </w:rPr>
        <w:t>firefighters,</w:t>
      </w:r>
      <w:r>
        <w:rPr>
          <w:color w:val="231F20"/>
          <w:spacing w:val="-7"/>
          <w:sz w:val="22"/>
        </w:rPr>
        <w:t> </w:t>
      </w:r>
      <w:r>
        <w:rPr>
          <w:color w:val="231F20"/>
          <w:sz w:val="22"/>
        </w:rPr>
        <w:t>27</w:t>
      </w:r>
      <w:r>
        <w:rPr>
          <w:color w:val="231F20"/>
          <w:spacing w:val="-7"/>
          <w:sz w:val="22"/>
        </w:rPr>
        <w:t> </w:t>
      </w:r>
      <w:r>
        <w:rPr>
          <w:color w:val="231F20"/>
          <w:sz w:val="22"/>
        </w:rPr>
        <w:t>control</w:t>
      </w:r>
      <w:r>
        <w:rPr>
          <w:color w:val="231F20"/>
          <w:spacing w:val="-8"/>
          <w:sz w:val="22"/>
        </w:rPr>
        <w:t> </w:t>
      </w:r>
      <w:r>
        <w:rPr>
          <w:color w:val="231F20"/>
          <w:sz w:val="22"/>
        </w:rPr>
        <w:t>staff,</w:t>
      </w:r>
      <w:r>
        <w:rPr>
          <w:color w:val="231F20"/>
          <w:spacing w:val="-7"/>
          <w:sz w:val="22"/>
        </w:rPr>
        <w:t> </w:t>
      </w:r>
      <w:r>
        <w:rPr>
          <w:color w:val="231F20"/>
          <w:sz w:val="22"/>
        </w:rPr>
        <w:t>192</w:t>
      </w:r>
      <w:r>
        <w:rPr>
          <w:color w:val="231F20"/>
          <w:spacing w:val="-7"/>
          <w:sz w:val="22"/>
        </w:rPr>
        <w:t> </w:t>
      </w:r>
      <w:r>
        <w:rPr>
          <w:color w:val="231F20"/>
          <w:sz w:val="22"/>
        </w:rPr>
        <w:t>support</w:t>
      </w:r>
      <w:r>
        <w:rPr>
          <w:color w:val="231F20"/>
          <w:spacing w:val="-5"/>
          <w:sz w:val="22"/>
        </w:rPr>
        <w:t> </w:t>
      </w:r>
      <w:r>
        <w:rPr>
          <w:color w:val="231F20"/>
          <w:sz w:val="22"/>
        </w:rPr>
        <w:t>staff,</w:t>
      </w:r>
      <w:r>
        <w:rPr>
          <w:color w:val="231F20"/>
          <w:spacing w:val="-5"/>
          <w:sz w:val="22"/>
        </w:rPr>
        <w:t> </w:t>
      </w:r>
      <w:r>
        <w:rPr>
          <w:color w:val="231F20"/>
          <w:sz w:val="22"/>
        </w:rPr>
        <w:t>and</w:t>
      </w:r>
      <w:r>
        <w:rPr>
          <w:color w:val="231F20"/>
          <w:spacing w:val="-9"/>
          <w:sz w:val="22"/>
        </w:rPr>
        <w:t> </w:t>
      </w:r>
      <w:r>
        <w:rPr>
          <w:color w:val="231F20"/>
          <w:sz w:val="22"/>
        </w:rPr>
        <w:t>4 principal officers. This adds up to 606 staff (full time equivalents)</w:t>
      </w:r>
    </w:p>
    <w:p>
      <w:pPr>
        <w:pStyle w:val="ListParagraph"/>
        <w:numPr>
          <w:ilvl w:val="0"/>
          <w:numId w:val="1"/>
        </w:numPr>
        <w:tabs>
          <w:tab w:pos="740" w:val="left" w:leader="none"/>
        </w:tabs>
        <w:spacing w:line="279" w:lineRule="exact" w:before="0" w:after="0"/>
        <w:ind w:left="740" w:right="0" w:hanging="360"/>
        <w:jc w:val="left"/>
        <w:rPr>
          <w:rFonts w:ascii="Symbol" w:hAnsi="Symbol"/>
          <w:color w:val="231F20"/>
          <w:sz w:val="22"/>
        </w:rPr>
      </w:pPr>
      <w:r>
        <w:rPr>
          <w:color w:val="231F20"/>
          <w:sz w:val="22"/>
        </w:rPr>
        <w:t>477</w:t>
      </w:r>
      <w:r>
        <w:rPr>
          <w:color w:val="231F20"/>
          <w:spacing w:val="-7"/>
          <w:sz w:val="22"/>
        </w:rPr>
        <w:t> </w:t>
      </w:r>
      <w:r>
        <w:rPr>
          <w:color w:val="231F20"/>
          <w:sz w:val="22"/>
        </w:rPr>
        <w:t>square</w:t>
      </w:r>
      <w:r>
        <w:rPr>
          <w:color w:val="231F20"/>
          <w:spacing w:val="-5"/>
          <w:sz w:val="22"/>
        </w:rPr>
        <w:t> </w:t>
      </w:r>
      <w:r>
        <w:rPr>
          <w:color w:val="231F20"/>
          <w:sz w:val="22"/>
        </w:rPr>
        <w:t>miles</w:t>
      </w:r>
      <w:r>
        <w:rPr>
          <w:color w:val="231F20"/>
          <w:spacing w:val="-8"/>
          <w:sz w:val="22"/>
        </w:rPr>
        <w:t> </w:t>
      </w:r>
      <w:r>
        <w:rPr>
          <w:color w:val="231F20"/>
          <w:sz w:val="22"/>
        </w:rPr>
        <w:t>of</w:t>
      </w:r>
      <w:r>
        <w:rPr>
          <w:color w:val="231F20"/>
          <w:spacing w:val="-8"/>
          <w:sz w:val="22"/>
        </w:rPr>
        <w:t> </w:t>
      </w:r>
      <w:r>
        <w:rPr>
          <w:color w:val="231F20"/>
          <w:sz w:val="22"/>
        </w:rPr>
        <w:t>surface</w:t>
      </w:r>
      <w:r>
        <w:rPr>
          <w:color w:val="231F20"/>
          <w:spacing w:val="-3"/>
          <w:sz w:val="22"/>
        </w:rPr>
        <w:t> </w:t>
      </w:r>
      <w:r>
        <w:rPr>
          <w:color w:val="231F20"/>
          <w:spacing w:val="-4"/>
          <w:sz w:val="22"/>
        </w:rPr>
        <w:t>area</w:t>
      </w:r>
    </w:p>
    <w:p>
      <w:pPr>
        <w:pStyle w:val="BodyText"/>
        <w:spacing w:line="259" w:lineRule="auto" w:before="166"/>
        <w:ind w:left="21" w:right="446"/>
        <w:jc w:val="both"/>
      </w:pPr>
      <w:r>
        <w:rPr>
          <w:color w:val="231F20"/>
        </w:rPr>
        <w:t>We</w:t>
      </w:r>
      <w:r>
        <w:rPr>
          <w:color w:val="231F20"/>
          <w:spacing w:val="-1"/>
        </w:rPr>
        <w:t> </w:t>
      </w:r>
      <w:r>
        <w:rPr>
          <w:color w:val="231F20"/>
        </w:rPr>
        <w:t>work to </w:t>
      </w:r>
      <w:r>
        <w:rPr>
          <w:b/>
          <w:color w:val="231F20"/>
        </w:rPr>
        <w:t>PREVENT</w:t>
      </w:r>
      <w:r>
        <w:rPr>
          <w:b/>
          <w:color w:val="231F20"/>
          <w:spacing w:val="-1"/>
        </w:rPr>
        <w:t> </w:t>
      </w:r>
      <w:r>
        <w:rPr>
          <w:color w:val="231F20"/>
        </w:rPr>
        <w:t>fires</w:t>
      </w:r>
      <w:r>
        <w:rPr>
          <w:color w:val="231F20"/>
          <w:spacing w:val="-2"/>
        </w:rPr>
        <w:t> </w:t>
      </w:r>
      <w:r>
        <w:rPr>
          <w:color w:val="231F20"/>
        </w:rPr>
        <w:t>and other</w:t>
      </w:r>
      <w:r>
        <w:rPr>
          <w:color w:val="231F20"/>
          <w:spacing w:val="-1"/>
        </w:rPr>
        <w:t> </w:t>
      </w:r>
      <w:r>
        <w:rPr>
          <w:color w:val="231F20"/>
        </w:rPr>
        <w:t>emergencies from occurring. Our firefighters and other front- line</w:t>
      </w:r>
      <w:r>
        <w:rPr>
          <w:color w:val="231F20"/>
          <w:spacing w:val="-4"/>
        </w:rPr>
        <w:t> </w:t>
      </w:r>
      <w:r>
        <w:rPr>
          <w:color w:val="231F20"/>
        </w:rPr>
        <w:t>staff</w:t>
      </w:r>
      <w:r>
        <w:rPr>
          <w:color w:val="231F20"/>
          <w:spacing w:val="-9"/>
        </w:rPr>
        <w:t> </w:t>
      </w:r>
      <w:r>
        <w:rPr>
          <w:color w:val="231F20"/>
        </w:rPr>
        <w:t>undertake</w:t>
      </w:r>
      <w:r>
        <w:rPr>
          <w:color w:val="231F20"/>
          <w:spacing w:val="-6"/>
        </w:rPr>
        <w:t> </w:t>
      </w:r>
      <w:r>
        <w:rPr>
          <w:color w:val="231F20"/>
        </w:rPr>
        <w:t>home</w:t>
      </w:r>
      <w:r>
        <w:rPr>
          <w:color w:val="231F20"/>
          <w:spacing w:val="-6"/>
        </w:rPr>
        <w:t> </w:t>
      </w:r>
      <w:r>
        <w:rPr>
          <w:color w:val="231F20"/>
        </w:rPr>
        <w:t>fire</w:t>
      </w:r>
      <w:r>
        <w:rPr>
          <w:color w:val="231F20"/>
          <w:spacing w:val="-4"/>
        </w:rPr>
        <w:t> </w:t>
      </w:r>
      <w:r>
        <w:rPr>
          <w:color w:val="231F20"/>
        </w:rPr>
        <w:t>safety</w:t>
      </w:r>
      <w:r>
        <w:rPr>
          <w:color w:val="231F20"/>
          <w:spacing w:val="-6"/>
        </w:rPr>
        <w:t> </w:t>
      </w:r>
      <w:r>
        <w:rPr>
          <w:color w:val="231F20"/>
        </w:rPr>
        <w:t>visits</w:t>
      </w:r>
      <w:r>
        <w:rPr>
          <w:color w:val="231F20"/>
          <w:spacing w:val="-9"/>
        </w:rPr>
        <w:t> </w:t>
      </w:r>
      <w:r>
        <w:rPr>
          <w:color w:val="231F20"/>
        </w:rPr>
        <w:t>each</w:t>
      </w:r>
      <w:r>
        <w:rPr>
          <w:color w:val="231F20"/>
          <w:spacing w:val="-7"/>
        </w:rPr>
        <w:t> </w:t>
      </w:r>
      <w:r>
        <w:rPr>
          <w:color w:val="231F20"/>
        </w:rPr>
        <w:t>year,</w:t>
      </w:r>
      <w:r>
        <w:rPr>
          <w:color w:val="231F20"/>
          <w:spacing w:val="-6"/>
        </w:rPr>
        <w:t> </w:t>
      </w:r>
      <w:r>
        <w:rPr>
          <w:color w:val="231F20"/>
        </w:rPr>
        <w:t>carry</w:t>
      </w:r>
      <w:r>
        <w:rPr>
          <w:color w:val="231F20"/>
          <w:spacing w:val="-6"/>
        </w:rPr>
        <w:t> </w:t>
      </w:r>
      <w:r>
        <w:rPr>
          <w:color w:val="231F20"/>
        </w:rPr>
        <w:t>out</w:t>
      </w:r>
      <w:r>
        <w:rPr>
          <w:color w:val="231F20"/>
          <w:spacing w:val="-4"/>
        </w:rPr>
        <w:t> </w:t>
      </w:r>
      <w:r>
        <w:rPr>
          <w:color w:val="231F20"/>
        </w:rPr>
        <w:t>safety</w:t>
      </w:r>
      <w:r>
        <w:rPr>
          <w:color w:val="231F20"/>
          <w:spacing w:val="-3"/>
        </w:rPr>
        <w:t> </w:t>
      </w:r>
      <w:r>
        <w:rPr>
          <w:color w:val="231F20"/>
        </w:rPr>
        <w:t>talks</w:t>
      </w:r>
      <w:r>
        <w:rPr>
          <w:color w:val="231F20"/>
          <w:spacing w:val="-7"/>
        </w:rPr>
        <w:t> </w:t>
      </w:r>
      <w:r>
        <w:rPr>
          <w:color w:val="231F20"/>
        </w:rPr>
        <w:t>in</w:t>
      </w:r>
      <w:r>
        <w:rPr>
          <w:color w:val="231F20"/>
          <w:spacing w:val="-8"/>
        </w:rPr>
        <w:t> </w:t>
      </w:r>
      <w:r>
        <w:rPr>
          <w:color w:val="231F20"/>
        </w:rPr>
        <w:t>schools,</w:t>
      </w:r>
      <w:r>
        <w:rPr>
          <w:color w:val="231F20"/>
          <w:spacing w:val="-6"/>
        </w:rPr>
        <w:t> </w:t>
      </w:r>
      <w:r>
        <w:rPr>
          <w:color w:val="231F20"/>
        </w:rPr>
        <w:t>and</w:t>
      </w:r>
      <w:r>
        <w:rPr>
          <w:color w:val="231F20"/>
          <w:spacing w:val="-8"/>
        </w:rPr>
        <w:t> </w:t>
      </w:r>
      <w:r>
        <w:rPr>
          <w:color w:val="231F20"/>
        </w:rPr>
        <w:t>work</w:t>
      </w:r>
      <w:r>
        <w:rPr>
          <w:color w:val="231F20"/>
          <w:spacing w:val="-2"/>
        </w:rPr>
        <w:t> </w:t>
      </w:r>
      <w:r>
        <w:rPr>
          <w:color w:val="231F20"/>
        </w:rPr>
        <w:t>with partners to inform our communities about fire and road safety.</w:t>
      </w:r>
    </w:p>
    <w:p>
      <w:pPr>
        <w:pStyle w:val="BodyText"/>
        <w:spacing w:line="259" w:lineRule="auto" w:before="155"/>
        <w:ind w:left="22" w:hanging="1"/>
      </w:pPr>
      <w:r>
        <w:rPr>
          <w:color w:val="231F20"/>
        </w:rPr>
        <w:t>We</w:t>
      </w:r>
      <w:r>
        <w:rPr>
          <w:color w:val="231F20"/>
          <w:spacing w:val="-7"/>
        </w:rPr>
        <w:t> </w:t>
      </w:r>
      <w:r>
        <w:rPr>
          <w:color w:val="231F20"/>
        </w:rPr>
        <w:t>work</w:t>
      </w:r>
      <w:r>
        <w:rPr>
          <w:color w:val="231F20"/>
          <w:spacing w:val="-7"/>
        </w:rPr>
        <w:t> </w:t>
      </w:r>
      <w:r>
        <w:rPr>
          <w:color w:val="231F20"/>
        </w:rPr>
        <w:t>to</w:t>
      </w:r>
      <w:r>
        <w:rPr>
          <w:color w:val="231F20"/>
          <w:spacing w:val="-7"/>
        </w:rPr>
        <w:t> </w:t>
      </w:r>
      <w:r>
        <w:rPr>
          <w:b/>
          <w:color w:val="231F20"/>
        </w:rPr>
        <w:t>PROTECT</w:t>
      </w:r>
      <w:r>
        <w:rPr>
          <w:b/>
          <w:color w:val="231F20"/>
          <w:spacing w:val="-4"/>
        </w:rPr>
        <w:t> </w:t>
      </w:r>
      <w:r>
        <w:rPr>
          <w:color w:val="231F20"/>
        </w:rPr>
        <w:t>people</w:t>
      </w:r>
      <w:r>
        <w:rPr>
          <w:color w:val="231F20"/>
          <w:spacing w:val="-5"/>
        </w:rPr>
        <w:t> </w:t>
      </w:r>
      <w:r>
        <w:rPr>
          <w:color w:val="231F20"/>
        </w:rPr>
        <w:t>when</w:t>
      </w:r>
      <w:r>
        <w:rPr>
          <w:color w:val="231F20"/>
          <w:spacing w:val="-9"/>
        </w:rPr>
        <w:t> </w:t>
      </w:r>
      <w:r>
        <w:rPr>
          <w:color w:val="231F20"/>
        </w:rPr>
        <w:t>emergencies</w:t>
      </w:r>
      <w:r>
        <w:rPr>
          <w:color w:val="231F20"/>
          <w:spacing w:val="-8"/>
        </w:rPr>
        <w:t> </w:t>
      </w:r>
      <w:r>
        <w:rPr>
          <w:color w:val="231F20"/>
        </w:rPr>
        <w:t>do</w:t>
      </w:r>
      <w:r>
        <w:rPr>
          <w:color w:val="231F20"/>
          <w:spacing w:val="-7"/>
        </w:rPr>
        <w:t> </w:t>
      </w:r>
      <w:r>
        <w:rPr>
          <w:color w:val="231F20"/>
        </w:rPr>
        <w:t>happen.</w:t>
      </w:r>
      <w:r>
        <w:rPr>
          <w:color w:val="231F20"/>
          <w:spacing w:val="-8"/>
        </w:rPr>
        <w:t> </w:t>
      </w:r>
      <w:r>
        <w:rPr>
          <w:color w:val="231F20"/>
        </w:rPr>
        <w:t>Our</w:t>
      </w:r>
      <w:r>
        <w:rPr>
          <w:color w:val="231F20"/>
          <w:spacing w:val="-10"/>
        </w:rPr>
        <w:t> </w:t>
      </w:r>
      <w:r>
        <w:rPr>
          <w:color w:val="231F20"/>
        </w:rPr>
        <w:t>firefighters</w:t>
      </w:r>
      <w:r>
        <w:rPr>
          <w:color w:val="231F20"/>
          <w:spacing w:val="-7"/>
        </w:rPr>
        <w:t> </w:t>
      </w:r>
      <w:r>
        <w:rPr>
          <w:color w:val="231F20"/>
        </w:rPr>
        <w:t>and</w:t>
      </w:r>
      <w:r>
        <w:rPr>
          <w:color w:val="231F20"/>
          <w:spacing w:val="-3"/>
        </w:rPr>
        <w:t> </w:t>
      </w:r>
      <w:r>
        <w:rPr>
          <w:color w:val="231F20"/>
        </w:rPr>
        <w:t>fire</w:t>
      </w:r>
      <w:r>
        <w:rPr>
          <w:color w:val="231F20"/>
          <w:spacing w:val="-4"/>
        </w:rPr>
        <w:t> </w:t>
      </w:r>
      <w:r>
        <w:rPr>
          <w:color w:val="231F20"/>
        </w:rPr>
        <w:t>safety</w:t>
      </w:r>
      <w:r>
        <w:rPr>
          <w:color w:val="231F20"/>
          <w:spacing w:val="-9"/>
        </w:rPr>
        <w:t> </w:t>
      </w:r>
      <w:r>
        <w:rPr>
          <w:color w:val="231F20"/>
        </w:rPr>
        <w:t>officers undertake inspections of workplaces, engaging with and educating owners and occupiers, taking enforcement action where necessary.</w:t>
      </w:r>
    </w:p>
    <w:p>
      <w:pPr>
        <w:pStyle w:val="BodyText"/>
        <w:spacing w:line="259" w:lineRule="auto" w:before="154"/>
        <w:ind w:left="22" w:right="362"/>
      </w:pPr>
      <w:r>
        <w:rPr>
          <w:color w:val="231F20"/>
        </w:rPr>
        <w:t>We </w:t>
      </w:r>
      <w:r>
        <w:rPr>
          <w:b/>
          <w:color w:val="231F20"/>
        </w:rPr>
        <w:t>RESPOND </w:t>
      </w:r>
      <w:r>
        <w:rPr>
          <w:color w:val="231F20"/>
        </w:rPr>
        <w:t>to emergencies including fires, road traffic collisions, air and rail crashes, water rescues and flooding, hazardous chemical incidents, and many other types of emergencies. Our firefighters</w:t>
      </w:r>
      <w:r>
        <w:rPr>
          <w:color w:val="231F20"/>
          <w:spacing w:val="-5"/>
        </w:rPr>
        <w:t> </w:t>
      </w:r>
      <w:r>
        <w:rPr>
          <w:color w:val="231F20"/>
        </w:rPr>
        <w:t>regularly</w:t>
      </w:r>
      <w:r>
        <w:rPr>
          <w:color w:val="231F20"/>
          <w:spacing w:val="-9"/>
        </w:rPr>
        <w:t> </w:t>
      </w:r>
      <w:r>
        <w:rPr>
          <w:color w:val="231F20"/>
        </w:rPr>
        <w:t>train,</w:t>
      </w:r>
      <w:r>
        <w:rPr>
          <w:color w:val="231F20"/>
          <w:spacing w:val="-10"/>
        </w:rPr>
        <w:t> </w:t>
      </w:r>
      <w:r>
        <w:rPr>
          <w:color w:val="231F20"/>
        </w:rPr>
        <w:t>maintain</w:t>
      </w:r>
      <w:r>
        <w:rPr>
          <w:color w:val="231F20"/>
          <w:spacing w:val="-8"/>
        </w:rPr>
        <w:t> </w:t>
      </w:r>
      <w:r>
        <w:rPr>
          <w:color w:val="231F20"/>
        </w:rPr>
        <w:t>and</w:t>
      </w:r>
      <w:r>
        <w:rPr>
          <w:color w:val="231F20"/>
          <w:spacing w:val="-11"/>
        </w:rPr>
        <w:t> </w:t>
      </w:r>
      <w:r>
        <w:rPr>
          <w:color w:val="231F20"/>
        </w:rPr>
        <w:t>test</w:t>
      </w:r>
      <w:r>
        <w:rPr>
          <w:color w:val="231F20"/>
          <w:spacing w:val="-10"/>
        </w:rPr>
        <w:t> </w:t>
      </w:r>
      <w:r>
        <w:rPr>
          <w:color w:val="231F20"/>
        </w:rPr>
        <w:t>equipment</w:t>
      </w:r>
      <w:r>
        <w:rPr>
          <w:color w:val="231F20"/>
          <w:spacing w:val="-5"/>
        </w:rPr>
        <w:t> </w:t>
      </w:r>
      <w:r>
        <w:rPr>
          <w:color w:val="231F20"/>
        </w:rPr>
        <w:t>to</w:t>
      </w:r>
      <w:r>
        <w:rPr>
          <w:color w:val="231F20"/>
          <w:spacing w:val="-6"/>
        </w:rPr>
        <w:t> </w:t>
      </w:r>
      <w:r>
        <w:rPr>
          <w:color w:val="231F20"/>
        </w:rPr>
        <w:t>ensure</w:t>
      </w:r>
      <w:r>
        <w:rPr>
          <w:color w:val="231F20"/>
          <w:spacing w:val="-7"/>
        </w:rPr>
        <w:t> </w:t>
      </w:r>
      <w:r>
        <w:rPr>
          <w:color w:val="231F20"/>
        </w:rPr>
        <w:t>they</w:t>
      </w:r>
      <w:r>
        <w:rPr>
          <w:color w:val="231F20"/>
          <w:spacing w:val="-7"/>
        </w:rPr>
        <w:t> </w:t>
      </w:r>
      <w:r>
        <w:rPr>
          <w:color w:val="231F20"/>
        </w:rPr>
        <w:t>always</w:t>
      </w:r>
      <w:r>
        <w:rPr>
          <w:color w:val="231F20"/>
          <w:spacing w:val="-8"/>
        </w:rPr>
        <w:t> </w:t>
      </w:r>
      <w:r>
        <w:rPr>
          <w:color w:val="231F20"/>
        </w:rPr>
        <w:t>remain</w:t>
      </w:r>
      <w:r>
        <w:rPr>
          <w:color w:val="231F20"/>
          <w:spacing w:val="-6"/>
        </w:rPr>
        <w:t> </w:t>
      </w:r>
      <w:r>
        <w:rPr>
          <w:color w:val="231F20"/>
        </w:rPr>
        <w:t>operationally ready to respond to emergencies. We also work closely with our partners such as Bedfordshire Police, the East of England Ambulance Service, local councils and our neighbouring fire and rescue services to make sure we can respond effectively and competently to any emergency.</w:t>
      </w:r>
    </w:p>
    <w:p>
      <w:pPr>
        <w:pStyle w:val="BodyText"/>
        <w:spacing w:after="0" w:line="259" w:lineRule="auto"/>
        <w:sectPr>
          <w:pgSz w:w="11910" w:h="16840"/>
          <w:pgMar w:header="575" w:footer="645" w:top="1620" w:bottom="840" w:left="1417" w:right="1133"/>
        </w:sectPr>
      </w:pPr>
    </w:p>
    <w:p>
      <w:pPr>
        <w:pStyle w:val="Heading2"/>
        <w:spacing w:before="93"/>
        <w:jc w:val="both"/>
      </w:pPr>
      <w:bookmarkStart w:name="_TOC_250028" w:id="5"/>
      <w:r>
        <w:rPr>
          <w:color w:val="231F20"/>
        </w:rPr>
        <w:t>Our</w:t>
      </w:r>
      <w:r>
        <w:rPr>
          <w:color w:val="231F20"/>
          <w:spacing w:val="-7"/>
        </w:rPr>
        <w:t> </w:t>
      </w:r>
      <w:r>
        <w:rPr>
          <w:color w:val="231F20"/>
        </w:rPr>
        <w:t>Values</w:t>
      </w:r>
      <w:r>
        <w:rPr>
          <w:color w:val="231F20"/>
          <w:spacing w:val="-12"/>
        </w:rPr>
        <w:t> </w:t>
      </w:r>
      <w:r>
        <w:rPr>
          <w:color w:val="231F20"/>
        </w:rPr>
        <w:t>and</w:t>
      </w:r>
      <w:r>
        <w:rPr>
          <w:color w:val="231F20"/>
          <w:spacing w:val="-4"/>
        </w:rPr>
        <w:t> </w:t>
      </w:r>
      <w:bookmarkEnd w:id="5"/>
      <w:r>
        <w:rPr>
          <w:color w:val="231F20"/>
          <w:spacing w:val="-2"/>
        </w:rPr>
        <w:t>Behaviours</w:t>
      </w:r>
    </w:p>
    <w:p>
      <w:pPr>
        <w:pStyle w:val="BodyText"/>
        <w:spacing w:before="118"/>
        <w:ind w:left="21" w:right="253"/>
        <w:jc w:val="both"/>
      </w:pPr>
      <w:r>
        <w:rPr>
          <w:color w:val="231F20"/>
        </w:rPr>
        <w:t>We</w:t>
      </w:r>
      <w:r>
        <w:rPr>
          <w:color w:val="231F20"/>
          <w:spacing w:val="-2"/>
        </w:rPr>
        <w:t> </w:t>
      </w:r>
      <w:r>
        <w:rPr>
          <w:color w:val="231F20"/>
        </w:rPr>
        <w:t>are</w:t>
      </w:r>
      <w:r>
        <w:rPr>
          <w:color w:val="231F20"/>
          <w:spacing w:val="-2"/>
        </w:rPr>
        <w:t> </w:t>
      </w:r>
      <w:r>
        <w:rPr>
          <w:color w:val="231F20"/>
        </w:rPr>
        <w:t>a</w:t>
      </w:r>
      <w:r>
        <w:rPr>
          <w:color w:val="231F20"/>
          <w:spacing w:val="-2"/>
        </w:rPr>
        <w:t> </w:t>
      </w:r>
      <w:r>
        <w:rPr>
          <w:color w:val="231F20"/>
        </w:rPr>
        <w:t>Values</w:t>
      </w:r>
      <w:r>
        <w:rPr>
          <w:color w:val="231F20"/>
          <w:spacing w:val="-2"/>
        </w:rPr>
        <w:t> </w:t>
      </w:r>
      <w:r>
        <w:rPr>
          <w:color w:val="231F20"/>
        </w:rPr>
        <w:t>led</w:t>
      </w:r>
      <w:r>
        <w:rPr>
          <w:color w:val="231F20"/>
          <w:spacing w:val="-4"/>
        </w:rPr>
        <w:t> </w:t>
      </w:r>
      <w:r>
        <w:rPr>
          <w:color w:val="231F20"/>
        </w:rPr>
        <w:t>organisation.</w:t>
      </w:r>
      <w:r>
        <w:rPr>
          <w:color w:val="231F20"/>
          <w:spacing w:val="-2"/>
        </w:rPr>
        <w:t> </w:t>
      </w:r>
      <w:r>
        <w:rPr>
          <w:color w:val="231F20"/>
        </w:rPr>
        <w:t>Our</w:t>
      </w:r>
      <w:r>
        <w:rPr>
          <w:color w:val="231F20"/>
          <w:spacing w:val="-4"/>
        </w:rPr>
        <w:t> </w:t>
      </w:r>
      <w:r>
        <w:rPr>
          <w:color w:val="231F20"/>
        </w:rPr>
        <w:t>Values</w:t>
      </w:r>
      <w:r>
        <w:rPr>
          <w:color w:val="231F20"/>
          <w:spacing w:val="-2"/>
        </w:rPr>
        <w:t> </w:t>
      </w:r>
      <w:r>
        <w:rPr>
          <w:color w:val="231F20"/>
        </w:rPr>
        <w:t>are</w:t>
      </w:r>
      <w:r>
        <w:rPr>
          <w:color w:val="231F20"/>
          <w:spacing w:val="-2"/>
        </w:rPr>
        <w:t> </w:t>
      </w:r>
      <w:r>
        <w:rPr>
          <w:color w:val="231F20"/>
        </w:rPr>
        <w:t>the</w:t>
      </w:r>
      <w:r>
        <w:rPr>
          <w:color w:val="231F20"/>
          <w:spacing w:val="-4"/>
        </w:rPr>
        <w:t> </w:t>
      </w:r>
      <w:r>
        <w:rPr>
          <w:color w:val="231F20"/>
        </w:rPr>
        <w:t>qualities</w:t>
      </w:r>
      <w:r>
        <w:rPr>
          <w:color w:val="231F20"/>
          <w:spacing w:val="-2"/>
        </w:rPr>
        <w:t> </w:t>
      </w:r>
      <w:r>
        <w:rPr>
          <w:color w:val="231F20"/>
        </w:rPr>
        <w:t>that</w:t>
      </w:r>
      <w:r>
        <w:rPr>
          <w:color w:val="231F20"/>
          <w:spacing w:val="-4"/>
        </w:rPr>
        <w:t> </w:t>
      </w:r>
      <w:r>
        <w:rPr>
          <w:color w:val="231F20"/>
        </w:rPr>
        <w:t>we</w:t>
      </w:r>
      <w:r>
        <w:rPr>
          <w:color w:val="231F20"/>
          <w:spacing w:val="-4"/>
        </w:rPr>
        <w:t> </w:t>
      </w:r>
      <w:r>
        <w:rPr>
          <w:color w:val="231F20"/>
        </w:rPr>
        <w:t>believe</w:t>
      </w:r>
      <w:r>
        <w:rPr>
          <w:color w:val="231F20"/>
          <w:spacing w:val="-4"/>
        </w:rPr>
        <w:t> </w:t>
      </w:r>
      <w:r>
        <w:rPr>
          <w:color w:val="231F20"/>
        </w:rPr>
        <w:t>are</w:t>
      </w:r>
      <w:r>
        <w:rPr>
          <w:color w:val="231F20"/>
          <w:spacing w:val="-2"/>
        </w:rPr>
        <w:t> </w:t>
      </w:r>
      <w:r>
        <w:rPr>
          <w:color w:val="231F20"/>
        </w:rPr>
        <w:t>the</w:t>
      </w:r>
      <w:r>
        <w:rPr>
          <w:color w:val="231F20"/>
          <w:spacing w:val="-4"/>
        </w:rPr>
        <w:t> </w:t>
      </w:r>
      <w:r>
        <w:rPr>
          <w:color w:val="231F20"/>
        </w:rPr>
        <w:t>most</w:t>
      </w:r>
      <w:r>
        <w:rPr>
          <w:color w:val="231F20"/>
          <w:spacing w:val="-4"/>
        </w:rPr>
        <w:t> </w:t>
      </w:r>
      <w:r>
        <w:rPr>
          <w:color w:val="231F20"/>
        </w:rPr>
        <w:t>important to</w:t>
      </w:r>
      <w:r>
        <w:rPr>
          <w:color w:val="231F20"/>
          <w:spacing w:val="-1"/>
        </w:rPr>
        <w:t> </w:t>
      </w:r>
      <w:r>
        <w:rPr>
          <w:color w:val="231F20"/>
        </w:rPr>
        <w:t>us,</w:t>
      </w:r>
      <w:r>
        <w:rPr>
          <w:color w:val="231F20"/>
          <w:spacing w:val="-2"/>
        </w:rPr>
        <w:t> </w:t>
      </w:r>
      <w:r>
        <w:rPr>
          <w:color w:val="231F20"/>
        </w:rPr>
        <w:t>and</w:t>
      </w:r>
      <w:r>
        <w:rPr>
          <w:color w:val="231F20"/>
          <w:spacing w:val="-6"/>
        </w:rPr>
        <w:t> </w:t>
      </w:r>
      <w:r>
        <w:rPr>
          <w:color w:val="231F20"/>
        </w:rPr>
        <w:t>describe</w:t>
      </w:r>
      <w:r>
        <w:rPr>
          <w:color w:val="231F20"/>
          <w:spacing w:val="-4"/>
        </w:rPr>
        <w:t> </w:t>
      </w:r>
      <w:r>
        <w:rPr>
          <w:color w:val="231F20"/>
        </w:rPr>
        <w:t>the</w:t>
      </w:r>
      <w:r>
        <w:rPr>
          <w:color w:val="231F20"/>
          <w:spacing w:val="-2"/>
        </w:rPr>
        <w:t> </w:t>
      </w:r>
      <w:r>
        <w:rPr>
          <w:color w:val="231F20"/>
        </w:rPr>
        <w:t>expectations</w:t>
      </w:r>
      <w:r>
        <w:rPr>
          <w:color w:val="231F20"/>
          <w:spacing w:val="-5"/>
        </w:rPr>
        <w:t> </w:t>
      </w:r>
      <w:r>
        <w:rPr>
          <w:color w:val="231F20"/>
        </w:rPr>
        <w:t>the</w:t>
      </w:r>
      <w:r>
        <w:rPr>
          <w:color w:val="231F20"/>
          <w:spacing w:val="-2"/>
        </w:rPr>
        <w:t> </w:t>
      </w:r>
      <w:r>
        <w:rPr>
          <w:color w:val="231F20"/>
        </w:rPr>
        <w:t>public</w:t>
      </w:r>
      <w:r>
        <w:rPr>
          <w:color w:val="231F20"/>
          <w:spacing w:val="-2"/>
        </w:rPr>
        <w:t> </w:t>
      </w:r>
      <w:r>
        <w:rPr>
          <w:color w:val="231F20"/>
        </w:rPr>
        <w:t>have</w:t>
      </w:r>
      <w:r>
        <w:rPr>
          <w:color w:val="231F20"/>
          <w:spacing w:val="-2"/>
        </w:rPr>
        <w:t> </w:t>
      </w:r>
      <w:r>
        <w:rPr>
          <w:color w:val="231F20"/>
        </w:rPr>
        <w:t>of</w:t>
      </w:r>
      <w:r>
        <w:rPr>
          <w:color w:val="231F20"/>
          <w:spacing w:val="-5"/>
        </w:rPr>
        <w:t> </w:t>
      </w:r>
      <w:r>
        <w:rPr>
          <w:color w:val="231F20"/>
        </w:rPr>
        <w:t>us,</w:t>
      </w:r>
      <w:r>
        <w:rPr>
          <w:color w:val="231F20"/>
          <w:spacing w:val="-2"/>
        </w:rPr>
        <w:t> </w:t>
      </w:r>
      <w:r>
        <w:rPr>
          <w:color w:val="231F20"/>
        </w:rPr>
        <w:t>and</w:t>
      </w:r>
      <w:r>
        <w:rPr>
          <w:color w:val="231F20"/>
          <w:spacing w:val="-6"/>
        </w:rPr>
        <w:t> </w:t>
      </w:r>
      <w:r>
        <w:rPr>
          <w:color w:val="231F20"/>
        </w:rPr>
        <w:t>that</w:t>
      </w:r>
      <w:r>
        <w:rPr>
          <w:color w:val="231F20"/>
          <w:spacing w:val="-2"/>
        </w:rPr>
        <w:t> </w:t>
      </w:r>
      <w:r>
        <w:rPr>
          <w:color w:val="231F20"/>
        </w:rPr>
        <w:t>we</w:t>
      </w:r>
      <w:r>
        <w:rPr>
          <w:color w:val="231F20"/>
          <w:spacing w:val="-2"/>
        </w:rPr>
        <w:t> </w:t>
      </w:r>
      <w:r>
        <w:rPr>
          <w:color w:val="231F20"/>
        </w:rPr>
        <w:t>have</w:t>
      </w:r>
      <w:r>
        <w:rPr>
          <w:color w:val="231F20"/>
          <w:spacing w:val="-4"/>
        </w:rPr>
        <w:t> </w:t>
      </w:r>
      <w:r>
        <w:rPr>
          <w:color w:val="231F20"/>
        </w:rPr>
        <w:t>of</w:t>
      </w:r>
      <w:r>
        <w:rPr>
          <w:color w:val="231F20"/>
          <w:spacing w:val="-7"/>
        </w:rPr>
        <w:t> </w:t>
      </w:r>
      <w:r>
        <w:rPr>
          <w:color w:val="231F20"/>
        </w:rPr>
        <w:t>each</w:t>
      </w:r>
      <w:r>
        <w:rPr>
          <w:color w:val="231F20"/>
          <w:spacing w:val="-1"/>
        </w:rPr>
        <w:t> </w:t>
      </w:r>
      <w:r>
        <w:rPr>
          <w:color w:val="231F20"/>
        </w:rPr>
        <w:t>other.</w:t>
      </w:r>
      <w:r>
        <w:rPr>
          <w:color w:val="231F20"/>
          <w:spacing w:val="-1"/>
        </w:rPr>
        <w:t> </w:t>
      </w:r>
      <w:r>
        <w:rPr>
          <w:color w:val="231F20"/>
        </w:rPr>
        <w:t>Our</w:t>
      </w:r>
      <w:r>
        <w:rPr>
          <w:color w:val="231F20"/>
          <w:spacing w:val="-3"/>
        </w:rPr>
        <w:t> </w:t>
      </w:r>
      <w:r>
        <w:rPr>
          <w:color w:val="231F20"/>
        </w:rPr>
        <w:t>values have been developed with our staff and our communities.</w:t>
      </w:r>
    </w:p>
    <w:p>
      <w:pPr>
        <w:pStyle w:val="BodyText"/>
        <w:spacing w:line="256" w:lineRule="auto" w:before="160"/>
        <w:ind w:left="21" w:right="362"/>
      </w:pPr>
      <w:r>
        <w:rPr>
          <w:color w:val="231F20"/>
        </w:rPr>
        <w:t>We use them every day to influence how we work to achieve our mission and strategic commitments,</w:t>
      </w:r>
      <w:r>
        <w:rPr>
          <w:color w:val="231F20"/>
          <w:spacing w:val="-8"/>
        </w:rPr>
        <w:t> </w:t>
      </w:r>
      <w:r>
        <w:rPr>
          <w:color w:val="231F20"/>
        </w:rPr>
        <w:t>and</w:t>
      </w:r>
      <w:r>
        <w:rPr>
          <w:color w:val="231F20"/>
          <w:spacing w:val="-9"/>
        </w:rPr>
        <w:t> </w:t>
      </w:r>
      <w:r>
        <w:rPr>
          <w:color w:val="231F20"/>
        </w:rPr>
        <w:t>to</w:t>
      </w:r>
      <w:r>
        <w:rPr>
          <w:color w:val="231F20"/>
          <w:spacing w:val="-6"/>
        </w:rPr>
        <w:t> </w:t>
      </w:r>
      <w:r>
        <w:rPr>
          <w:color w:val="231F20"/>
        </w:rPr>
        <w:t>guide</w:t>
      </w:r>
      <w:r>
        <w:rPr>
          <w:color w:val="231F20"/>
          <w:spacing w:val="-5"/>
        </w:rPr>
        <w:t> </w:t>
      </w:r>
      <w:r>
        <w:rPr>
          <w:color w:val="231F20"/>
        </w:rPr>
        <w:t>the</w:t>
      </w:r>
      <w:r>
        <w:rPr>
          <w:color w:val="231F20"/>
          <w:spacing w:val="-7"/>
        </w:rPr>
        <w:t> </w:t>
      </w:r>
      <w:r>
        <w:rPr>
          <w:color w:val="231F20"/>
        </w:rPr>
        <w:t>professional</w:t>
      </w:r>
      <w:r>
        <w:rPr>
          <w:color w:val="231F20"/>
          <w:spacing w:val="-6"/>
        </w:rPr>
        <w:t> </w:t>
      </w:r>
      <w:r>
        <w:rPr>
          <w:color w:val="231F20"/>
        </w:rPr>
        <w:t>behaviours</w:t>
      </w:r>
      <w:r>
        <w:rPr>
          <w:color w:val="231F20"/>
          <w:spacing w:val="-4"/>
        </w:rPr>
        <w:t> </w:t>
      </w:r>
      <w:r>
        <w:rPr>
          <w:color w:val="231F20"/>
        </w:rPr>
        <w:t>we</w:t>
      </w:r>
      <w:r>
        <w:rPr>
          <w:color w:val="231F20"/>
          <w:spacing w:val="-7"/>
        </w:rPr>
        <w:t> </w:t>
      </w:r>
      <w:r>
        <w:rPr>
          <w:color w:val="231F20"/>
        </w:rPr>
        <w:t>expect</w:t>
      </w:r>
      <w:r>
        <w:rPr>
          <w:color w:val="231F20"/>
          <w:spacing w:val="-7"/>
        </w:rPr>
        <w:t> </w:t>
      </w:r>
      <w:r>
        <w:rPr>
          <w:color w:val="231F20"/>
        </w:rPr>
        <w:t>of</w:t>
      </w:r>
      <w:r>
        <w:rPr>
          <w:color w:val="231F20"/>
          <w:spacing w:val="-9"/>
        </w:rPr>
        <w:t> </w:t>
      </w:r>
      <w:r>
        <w:rPr>
          <w:color w:val="231F20"/>
        </w:rPr>
        <w:t>our</w:t>
      </w:r>
      <w:r>
        <w:rPr>
          <w:color w:val="231F20"/>
          <w:spacing w:val="-8"/>
        </w:rPr>
        <w:t> </w:t>
      </w:r>
      <w:r>
        <w:rPr>
          <w:color w:val="231F20"/>
        </w:rPr>
        <w:t>staff</w:t>
      </w:r>
      <w:r>
        <w:rPr>
          <w:color w:val="231F20"/>
          <w:spacing w:val="-8"/>
        </w:rPr>
        <w:t> </w:t>
      </w:r>
      <w:r>
        <w:rPr>
          <w:color w:val="231F20"/>
        </w:rPr>
        <w:t>in</w:t>
      </w:r>
      <w:r>
        <w:rPr>
          <w:color w:val="231F20"/>
          <w:spacing w:val="-9"/>
        </w:rPr>
        <w:t> </w:t>
      </w:r>
      <w:r>
        <w:rPr>
          <w:color w:val="231F20"/>
        </w:rPr>
        <w:t>everything</w:t>
      </w:r>
      <w:r>
        <w:rPr>
          <w:color w:val="231F20"/>
          <w:spacing w:val="-6"/>
        </w:rPr>
        <w:t> </w:t>
      </w:r>
      <w:r>
        <w:rPr>
          <w:color w:val="231F20"/>
        </w:rPr>
        <w:t>we</w:t>
      </w:r>
      <w:r>
        <w:rPr>
          <w:color w:val="231F20"/>
          <w:spacing w:val="-5"/>
        </w:rPr>
        <w:t> </w:t>
      </w:r>
      <w:r>
        <w:rPr>
          <w:color w:val="231F20"/>
        </w:rPr>
        <w:t>do:</w:t>
      </w:r>
    </w:p>
    <w:p>
      <w:pPr>
        <w:pStyle w:val="ListParagraph"/>
        <w:numPr>
          <w:ilvl w:val="0"/>
          <w:numId w:val="1"/>
        </w:numPr>
        <w:tabs>
          <w:tab w:pos="740" w:val="left" w:leader="none"/>
        </w:tabs>
        <w:spacing w:line="240" w:lineRule="auto" w:before="162" w:after="0"/>
        <w:ind w:left="740" w:right="0" w:hanging="359"/>
        <w:jc w:val="left"/>
        <w:rPr>
          <w:rFonts w:ascii="Symbol" w:hAnsi="Symbol"/>
          <w:color w:val="231F20"/>
          <w:sz w:val="22"/>
        </w:rPr>
      </w:pPr>
      <w:r>
        <w:rPr>
          <w:b/>
          <w:color w:val="231F20"/>
          <w:sz w:val="22"/>
        </w:rPr>
        <w:t>We</w:t>
      </w:r>
      <w:r>
        <w:rPr>
          <w:b/>
          <w:color w:val="231F20"/>
          <w:spacing w:val="-14"/>
          <w:sz w:val="22"/>
        </w:rPr>
        <w:t> </w:t>
      </w:r>
      <w:r>
        <w:rPr>
          <w:b/>
          <w:color w:val="231F20"/>
          <w:sz w:val="22"/>
        </w:rPr>
        <w:t>are</w:t>
      </w:r>
      <w:r>
        <w:rPr>
          <w:b/>
          <w:color w:val="231F20"/>
          <w:spacing w:val="-8"/>
          <w:sz w:val="22"/>
        </w:rPr>
        <w:t> </w:t>
      </w:r>
      <w:r>
        <w:rPr>
          <w:b/>
          <w:color w:val="231F20"/>
          <w:sz w:val="22"/>
        </w:rPr>
        <w:t>accountable</w:t>
      </w:r>
      <w:r>
        <w:rPr>
          <w:b/>
          <w:color w:val="231F20"/>
          <w:spacing w:val="-5"/>
          <w:sz w:val="22"/>
        </w:rPr>
        <w:t> </w:t>
      </w:r>
      <w:r>
        <w:rPr>
          <w:color w:val="231F20"/>
          <w:sz w:val="22"/>
        </w:rPr>
        <w:t>–</w:t>
      </w:r>
      <w:r>
        <w:rPr>
          <w:color w:val="231F20"/>
          <w:spacing w:val="-7"/>
          <w:sz w:val="22"/>
        </w:rPr>
        <w:t> </w:t>
      </w:r>
      <w:r>
        <w:rPr>
          <w:color w:val="231F20"/>
          <w:sz w:val="22"/>
        </w:rPr>
        <w:t>We</w:t>
      </w:r>
      <w:r>
        <w:rPr>
          <w:color w:val="231F20"/>
          <w:spacing w:val="-10"/>
          <w:sz w:val="22"/>
        </w:rPr>
        <w:t> </w:t>
      </w:r>
      <w:r>
        <w:rPr>
          <w:color w:val="231F20"/>
          <w:sz w:val="22"/>
        </w:rPr>
        <w:t>are</w:t>
      </w:r>
      <w:r>
        <w:rPr>
          <w:color w:val="231F20"/>
          <w:spacing w:val="-5"/>
          <w:sz w:val="22"/>
        </w:rPr>
        <w:t> </w:t>
      </w:r>
      <w:r>
        <w:rPr>
          <w:color w:val="231F20"/>
          <w:sz w:val="22"/>
        </w:rPr>
        <w:t>transparent,</w:t>
      </w:r>
      <w:r>
        <w:rPr>
          <w:color w:val="231F20"/>
          <w:spacing w:val="-8"/>
          <w:sz w:val="22"/>
        </w:rPr>
        <w:t> </w:t>
      </w:r>
      <w:r>
        <w:rPr>
          <w:color w:val="231F20"/>
          <w:sz w:val="22"/>
        </w:rPr>
        <w:t>trustworthy,</w:t>
      </w:r>
      <w:r>
        <w:rPr>
          <w:color w:val="231F20"/>
          <w:spacing w:val="-4"/>
          <w:sz w:val="22"/>
        </w:rPr>
        <w:t> </w:t>
      </w:r>
      <w:r>
        <w:rPr>
          <w:color w:val="231F20"/>
          <w:sz w:val="22"/>
        </w:rPr>
        <w:t>and</w:t>
      </w:r>
      <w:r>
        <w:rPr>
          <w:color w:val="231F20"/>
          <w:spacing w:val="-9"/>
          <w:sz w:val="22"/>
        </w:rPr>
        <w:t> </w:t>
      </w:r>
      <w:r>
        <w:rPr>
          <w:color w:val="231F20"/>
          <w:sz w:val="22"/>
        </w:rPr>
        <w:t>responsible</w:t>
      </w:r>
      <w:r>
        <w:rPr>
          <w:color w:val="231F20"/>
          <w:spacing w:val="-8"/>
          <w:sz w:val="22"/>
        </w:rPr>
        <w:t> </w:t>
      </w:r>
      <w:r>
        <w:rPr>
          <w:color w:val="231F20"/>
          <w:sz w:val="22"/>
        </w:rPr>
        <w:t>for</w:t>
      </w:r>
      <w:r>
        <w:rPr>
          <w:color w:val="231F20"/>
          <w:spacing w:val="-8"/>
          <w:sz w:val="22"/>
        </w:rPr>
        <w:t> </w:t>
      </w:r>
      <w:r>
        <w:rPr>
          <w:color w:val="231F20"/>
          <w:sz w:val="22"/>
        </w:rPr>
        <w:t>our</w:t>
      </w:r>
      <w:r>
        <w:rPr>
          <w:color w:val="231F20"/>
          <w:spacing w:val="-10"/>
          <w:sz w:val="22"/>
        </w:rPr>
        <w:t> </w:t>
      </w:r>
      <w:r>
        <w:rPr>
          <w:color w:val="231F20"/>
          <w:spacing w:val="-2"/>
          <w:sz w:val="22"/>
        </w:rPr>
        <w:t>actions.</w:t>
      </w:r>
    </w:p>
    <w:p>
      <w:pPr>
        <w:pStyle w:val="ListParagraph"/>
        <w:numPr>
          <w:ilvl w:val="0"/>
          <w:numId w:val="1"/>
        </w:numPr>
        <w:tabs>
          <w:tab w:pos="740" w:val="left" w:leader="none"/>
        </w:tabs>
        <w:spacing w:line="240" w:lineRule="auto" w:before="38" w:after="0"/>
        <w:ind w:left="740" w:right="0" w:hanging="359"/>
        <w:jc w:val="left"/>
        <w:rPr>
          <w:rFonts w:ascii="Symbol" w:hAnsi="Symbol"/>
          <w:color w:val="231F20"/>
          <w:sz w:val="22"/>
        </w:rPr>
      </w:pPr>
      <w:r>
        <w:rPr>
          <w:b/>
          <w:color w:val="231F20"/>
          <w:sz w:val="22"/>
        </w:rPr>
        <w:t>We’ve</w:t>
      </w:r>
      <w:r>
        <w:rPr>
          <w:b/>
          <w:color w:val="231F20"/>
          <w:spacing w:val="-13"/>
          <w:sz w:val="22"/>
        </w:rPr>
        <w:t> </w:t>
      </w:r>
      <w:r>
        <w:rPr>
          <w:b/>
          <w:color w:val="231F20"/>
          <w:sz w:val="22"/>
        </w:rPr>
        <w:t>got</w:t>
      </w:r>
      <w:r>
        <w:rPr>
          <w:b/>
          <w:color w:val="231F20"/>
          <w:spacing w:val="-6"/>
          <w:sz w:val="22"/>
        </w:rPr>
        <w:t> </w:t>
      </w:r>
      <w:r>
        <w:rPr>
          <w:b/>
          <w:color w:val="231F20"/>
          <w:sz w:val="22"/>
        </w:rPr>
        <w:t>your</w:t>
      </w:r>
      <w:r>
        <w:rPr>
          <w:b/>
          <w:color w:val="231F20"/>
          <w:spacing w:val="-7"/>
          <w:sz w:val="22"/>
        </w:rPr>
        <w:t> </w:t>
      </w:r>
      <w:r>
        <w:rPr>
          <w:b/>
          <w:color w:val="231F20"/>
          <w:sz w:val="22"/>
        </w:rPr>
        <w:t>back</w:t>
      </w:r>
      <w:r>
        <w:rPr>
          <w:b/>
          <w:color w:val="231F20"/>
          <w:spacing w:val="-5"/>
          <w:sz w:val="22"/>
        </w:rPr>
        <w:t> </w:t>
      </w:r>
      <w:r>
        <w:rPr>
          <w:color w:val="231F20"/>
          <w:sz w:val="22"/>
        </w:rPr>
        <w:t>–</w:t>
      </w:r>
      <w:r>
        <w:rPr>
          <w:color w:val="231F20"/>
          <w:spacing w:val="-5"/>
          <w:sz w:val="22"/>
        </w:rPr>
        <w:t> </w:t>
      </w:r>
      <w:r>
        <w:rPr>
          <w:color w:val="231F20"/>
          <w:sz w:val="22"/>
        </w:rPr>
        <w:t>Striving</w:t>
      </w:r>
      <w:r>
        <w:rPr>
          <w:color w:val="231F20"/>
          <w:spacing w:val="-2"/>
          <w:sz w:val="22"/>
        </w:rPr>
        <w:t> </w:t>
      </w:r>
      <w:r>
        <w:rPr>
          <w:color w:val="231F20"/>
          <w:sz w:val="22"/>
        </w:rPr>
        <w:t>to</w:t>
      </w:r>
      <w:r>
        <w:rPr>
          <w:color w:val="231F20"/>
          <w:spacing w:val="-7"/>
          <w:sz w:val="22"/>
        </w:rPr>
        <w:t> </w:t>
      </w:r>
      <w:r>
        <w:rPr>
          <w:color w:val="231F20"/>
          <w:sz w:val="22"/>
        </w:rPr>
        <w:t>keep</w:t>
      </w:r>
      <w:r>
        <w:rPr>
          <w:color w:val="231F20"/>
          <w:spacing w:val="-5"/>
          <w:sz w:val="22"/>
        </w:rPr>
        <w:t> </w:t>
      </w:r>
      <w:r>
        <w:rPr>
          <w:color w:val="231F20"/>
          <w:sz w:val="22"/>
        </w:rPr>
        <w:t>us</w:t>
      </w:r>
      <w:r>
        <w:rPr>
          <w:color w:val="231F20"/>
          <w:spacing w:val="-8"/>
          <w:sz w:val="22"/>
        </w:rPr>
        <w:t> </w:t>
      </w:r>
      <w:r>
        <w:rPr>
          <w:color w:val="231F20"/>
          <w:sz w:val="22"/>
        </w:rPr>
        <w:t>all</w:t>
      </w:r>
      <w:r>
        <w:rPr>
          <w:color w:val="231F20"/>
          <w:spacing w:val="-5"/>
          <w:sz w:val="22"/>
        </w:rPr>
        <w:t> </w:t>
      </w:r>
      <w:r>
        <w:rPr>
          <w:color w:val="231F20"/>
          <w:sz w:val="22"/>
        </w:rPr>
        <w:t>safe,</w:t>
      </w:r>
      <w:r>
        <w:rPr>
          <w:color w:val="231F20"/>
          <w:spacing w:val="-5"/>
          <w:sz w:val="22"/>
        </w:rPr>
        <w:t> </w:t>
      </w:r>
      <w:r>
        <w:rPr>
          <w:color w:val="231F20"/>
          <w:sz w:val="22"/>
        </w:rPr>
        <w:t>while being</w:t>
      </w:r>
      <w:r>
        <w:rPr>
          <w:color w:val="231F20"/>
          <w:spacing w:val="-5"/>
          <w:sz w:val="22"/>
        </w:rPr>
        <w:t> </w:t>
      </w:r>
      <w:r>
        <w:rPr>
          <w:color w:val="231F20"/>
          <w:sz w:val="22"/>
        </w:rPr>
        <w:t>supportive</w:t>
      </w:r>
      <w:r>
        <w:rPr>
          <w:color w:val="231F20"/>
          <w:spacing w:val="-5"/>
          <w:sz w:val="22"/>
        </w:rPr>
        <w:t> </w:t>
      </w:r>
      <w:r>
        <w:rPr>
          <w:color w:val="231F20"/>
          <w:sz w:val="22"/>
        </w:rPr>
        <w:t>and</w:t>
      </w:r>
      <w:r>
        <w:rPr>
          <w:color w:val="231F20"/>
          <w:spacing w:val="-5"/>
          <w:sz w:val="22"/>
        </w:rPr>
        <w:t> </w:t>
      </w:r>
      <w:r>
        <w:rPr>
          <w:color w:val="231F20"/>
          <w:spacing w:val="-2"/>
          <w:sz w:val="22"/>
        </w:rPr>
        <w:t>inclusive.</w:t>
      </w:r>
    </w:p>
    <w:p>
      <w:pPr>
        <w:pStyle w:val="ListParagraph"/>
        <w:numPr>
          <w:ilvl w:val="0"/>
          <w:numId w:val="1"/>
        </w:numPr>
        <w:tabs>
          <w:tab w:pos="741" w:val="left" w:leader="none"/>
        </w:tabs>
        <w:spacing w:line="273" w:lineRule="auto" w:before="41" w:after="0"/>
        <w:ind w:left="741" w:right="560" w:hanging="361"/>
        <w:jc w:val="left"/>
        <w:rPr>
          <w:rFonts w:ascii="Symbol" w:hAnsi="Symbol"/>
          <w:color w:val="231F20"/>
          <w:sz w:val="22"/>
        </w:rPr>
      </w:pPr>
      <w:r>
        <w:rPr>
          <w:b/>
          <w:color w:val="231F20"/>
          <w:sz w:val="22"/>
        </w:rPr>
        <w:t>Every</w:t>
      </w:r>
      <w:r>
        <w:rPr>
          <w:b/>
          <w:color w:val="231F20"/>
          <w:spacing w:val="-5"/>
          <w:sz w:val="22"/>
        </w:rPr>
        <w:t> </w:t>
      </w:r>
      <w:r>
        <w:rPr>
          <w:b/>
          <w:color w:val="231F20"/>
          <w:sz w:val="22"/>
        </w:rPr>
        <w:t>contact</w:t>
      </w:r>
      <w:r>
        <w:rPr>
          <w:b/>
          <w:color w:val="231F20"/>
          <w:spacing w:val="-9"/>
          <w:sz w:val="22"/>
        </w:rPr>
        <w:t> </w:t>
      </w:r>
      <w:r>
        <w:rPr>
          <w:b/>
          <w:color w:val="231F20"/>
          <w:sz w:val="22"/>
        </w:rPr>
        <w:t>counts</w:t>
      </w:r>
      <w:r>
        <w:rPr>
          <w:b/>
          <w:color w:val="231F20"/>
          <w:spacing w:val="-5"/>
          <w:sz w:val="22"/>
        </w:rPr>
        <w:t> </w:t>
      </w:r>
      <w:r>
        <w:rPr>
          <w:color w:val="231F20"/>
          <w:sz w:val="22"/>
        </w:rPr>
        <w:t>–</w:t>
      </w:r>
      <w:r>
        <w:rPr>
          <w:color w:val="231F20"/>
          <w:spacing w:val="-6"/>
          <w:sz w:val="22"/>
        </w:rPr>
        <w:t> </w:t>
      </w:r>
      <w:r>
        <w:rPr>
          <w:color w:val="231F20"/>
          <w:sz w:val="22"/>
        </w:rPr>
        <w:t>Making</w:t>
      </w:r>
      <w:r>
        <w:rPr>
          <w:color w:val="231F20"/>
          <w:spacing w:val="-5"/>
          <w:sz w:val="22"/>
        </w:rPr>
        <w:t> </w:t>
      </w:r>
      <w:r>
        <w:rPr>
          <w:color w:val="231F20"/>
          <w:sz w:val="22"/>
        </w:rPr>
        <w:t>a</w:t>
      </w:r>
      <w:r>
        <w:rPr>
          <w:color w:val="231F20"/>
          <w:spacing w:val="-7"/>
          <w:sz w:val="22"/>
        </w:rPr>
        <w:t> </w:t>
      </w:r>
      <w:r>
        <w:rPr>
          <w:color w:val="231F20"/>
          <w:sz w:val="22"/>
        </w:rPr>
        <w:t>positive</w:t>
      </w:r>
      <w:r>
        <w:rPr>
          <w:color w:val="231F20"/>
          <w:spacing w:val="-6"/>
          <w:sz w:val="22"/>
        </w:rPr>
        <w:t> </w:t>
      </w:r>
      <w:r>
        <w:rPr>
          <w:color w:val="231F20"/>
          <w:sz w:val="22"/>
        </w:rPr>
        <w:t>difference</w:t>
      </w:r>
      <w:r>
        <w:rPr>
          <w:color w:val="231F20"/>
          <w:spacing w:val="-6"/>
          <w:sz w:val="22"/>
        </w:rPr>
        <w:t> </w:t>
      </w:r>
      <w:r>
        <w:rPr>
          <w:color w:val="231F20"/>
          <w:sz w:val="22"/>
        </w:rPr>
        <w:t>each</w:t>
      </w:r>
      <w:r>
        <w:rPr>
          <w:color w:val="231F20"/>
          <w:spacing w:val="-10"/>
          <w:sz w:val="22"/>
        </w:rPr>
        <w:t> </w:t>
      </w:r>
      <w:r>
        <w:rPr>
          <w:color w:val="231F20"/>
          <w:sz w:val="22"/>
        </w:rPr>
        <w:t>and</w:t>
      </w:r>
      <w:r>
        <w:rPr>
          <w:color w:val="231F20"/>
          <w:spacing w:val="-8"/>
          <w:sz w:val="22"/>
        </w:rPr>
        <w:t> </w:t>
      </w:r>
      <w:r>
        <w:rPr>
          <w:color w:val="231F20"/>
          <w:sz w:val="22"/>
        </w:rPr>
        <w:t>every</w:t>
      </w:r>
      <w:r>
        <w:rPr>
          <w:color w:val="231F20"/>
          <w:spacing w:val="-6"/>
          <w:sz w:val="22"/>
        </w:rPr>
        <w:t> </w:t>
      </w:r>
      <w:r>
        <w:rPr>
          <w:color w:val="231F20"/>
          <w:sz w:val="22"/>
        </w:rPr>
        <w:t>time,</w:t>
      </w:r>
      <w:r>
        <w:rPr>
          <w:color w:val="231F20"/>
          <w:spacing w:val="-6"/>
          <w:sz w:val="22"/>
        </w:rPr>
        <w:t> </w:t>
      </w:r>
      <w:r>
        <w:rPr>
          <w:color w:val="231F20"/>
          <w:sz w:val="22"/>
        </w:rPr>
        <w:t>with</w:t>
      </w:r>
      <w:r>
        <w:rPr>
          <w:color w:val="231F20"/>
          <w:spacing w:val="-3"/>
          <w:sz w:val="22"/>
        </w:rPr>
        <w:t> </w:t>
      </w:r>
      <w:r>
        <w:rPr>
          <w:color w:val="231F20"/>
          <w:sz w:val="22"/>
        </w:rPr>
        <w:t>respect</w:t>
      </w:r>
      <w:r>
        <w:rPr>
          <w:color w:val="231F20"/>
          <w:spacing w:val="-4"/>
          <w:sz w:val="22"/>
        </w:rPr>
        <w:t> </w:t>
      </w:r>
      <w:r>
        <w:rPr>
          <w:color w:val="231F20"/>
          <w:sz w:val="22"/>
        </w:rPr>
        <w:t>and </w:t>
      </w:r>
      <w:r>
        <w:rPr>
          <w:color w:val="231F20"/>
          <w:spacing w:val="-2"/>
          <w:sz w:val="22"/>
        </w:rPr>
        <w:t>professionalism.</w:t>
      </w:r>
    </w:p>
    <w:p>
      <w:pPr>
        <w:pStyle w:val="ListParagraph"/>
        <w:numPr>
          <w:ilvl w:val="0"/>
          <w:numId w:val="1"/>
        </w:numPr>
        <w:tabs>
          <w:tab w:pos="741" w:val="left" w:leader="none"/>
        </w:tabs>
        <w:spacing w:line="273" w:lineRule="auto" w:before="4" w:after="0"/>
        <w:ind w:left="741" w:right="1218" w:hanging="360"/>
        <w:jc w:val="left"/>
        <w:rPr>
          <w:rFonts w:ascii="Symbol" w:hAnsi="Symbol"/>
          <w:color w:val="231F20"/>
          <w:sz w:val="22"/>
        </w:rPr>
      </w:pPr>
      <w:r>
        <w:rPr>
          <w:b/>
          <w:color w:val="231F20"/>
          <w:sz w:val="22"/>
        </w:rPr>
        <w:t>We</w:t>
      </w:r>
      <w:r>
        <w:rPr>
          <w:b/>
          <w:color w:val="231F20"/>
          <w:spacing w:val="-5"/>
          <w:sz w:val="22"/>
        </w:rPr>
        <w:t> </w:t>
      </w:r>
      <w:r>
        <w:rPr>
          <w:b/>
          <w:color w:val="231F20"/>
          <w:sz w:val="22"/>
        </w:rPr>
        <w:t>dare</w:t>
      </w:r>
      <w:r>
        <w:rPr>
          <w:b/>
          <w:color w:val="231F20"/>
          <w:spacing w:val="-5"/>
          <w:sz w:val="22"/>
        </w:rPr>
        <w:t> </w:t>
      </w:r>
      <w:r>
        <w:rPr>
          <w:b/>
          <w:color w:val="231F20"/>
          <w:sz w:val="22"/>
        </w:rPr>
        <w:t>to</w:t>
      </w:r>
      <w:r>
        <w:rPr>
          <w:b/>
          <w:color w:val="231F20"/>
          <w:spacing w:val="-3"/>
          <w:sz w:val="22"/>
        </w:rPr>
        <w:t> </w:t>
      </w:r>
      <w:r>
        <w:rPr>
          <w:b/>
          <w:color w:val="231F20"/>
          <w:sz w:val="22"/>
        </w:rPr>
        <w:t>be</w:t>
      </w:r>
      <w:r>
        <w:rPr>
          <w:b/>
          <w:color w:val="231F20"/>
          <w:spacing w:val="-12"/>
          <w:sz w:val="22"/>
        </w:rPr>
        <w:t> </w:t>
      </w:r>
      <w:r>
        <w:rPr>
          <w:b/>
          <w:color w:val="231F20"/>
          <w:sz w:val="22"/>
        </w:rPr>
        <w:t>different</w:t>
      </w:r>
      <w:r>
        <w:rPr>
          <w:b/>
          <w:color w:val="231F20"/>
          <w:spacing w:val="-4"/>
          <w:sz w:val="22"/>
        </w:rPr>
        <w:t> </w:t>
      </w:r>
      <w:r>
        <w:rPr>
          <w:color w:val="231F20"/>
          <w:sz w:val="22"/>
        </w:rPr>
        <w:t>–</w:t>
      </w:r>
      <w:r>
        <w:rPr>
          <w:color w:val="231F20"/>
          <w:spacing w:val="-6"/>
          <w:sz w:val="22"/>
        </w:rPr>
        <w:t> </w:t>
      </w:r>
      <w:r>
        <w:rPr>
          <w:color w:val="231F20"/>
          <w:sz w:val="22"/>
        </w:rPr>
        <w:t>We</w:t>
      </w:r>
      <w:r>
        <w:rPr>
          <w:color w:val="231F20"/>
          <w:spacing w:val="-4"/>
          <w:sz w:val="22"/>
        </w:rPr>
        <w:t> </w:t>
      </w:r>
      <w:r>
        <w:rPr>
          <w:color w:val="231F20"/>
          <w:sz w:val="22"/>
        </w:rPr>
        <w:t>are</w:t>
      </w:r>
      <w:r>
        <w:rPr>
          <w:color w:val="231F20"/>
          <w:spacing w:val="-6"/>
          <w:sz w:val="22"/>
        </w:rPr>
        <w:t> </w:t>
      </w:r>
      <w:r>
        <w:rPr>
          <w:color w:val="231F20"/>
          <w:sz w:val="22"/>
        </w:rPr>
        <w:t>bold,</w:t>
      </w:r>
      <w:r>
        <w:rPr>
          <w:color w:val="231F20"/>
          <w:spacing w:val="-6"/>
          <w:sz w:val="22"/>
        </w:rPr>
        <w:t> </w:t>
      </w:r>
      <w:r>
        <w:rPr>
          <w:color w:val="231F20"/>
          <w:sz w:val="22"/>
        </w:rPr>
        <w:t>we</w:t>
      </w:r>
      <w:r>
        <w:rPr>
          <w:color w:val="231F20"/>
          <w:spacing w:val="-6"/>
          <w:sz w:val="22"/>
        </w:rPr>
        <w:t> </w:t>
      </w:r>
      <w:r>
        <w:rPr>
          <w:color w:val="231F20"/>
          <w:sz w:val="22"/>
        </w:rPr>
        <w:t>welcome</w:t>
      </w:r>
      <w:r>
        <w:rPr>
          <w:color w:val="231F20"/>
          <w:spacing w:val="-6"/>
          <w:sz w:val="22"/>
        </w:rPr>
        <w:t> </w:t>
      </w:r>
      <w:r>
        <w:rPr>
          <w:color w:val="231F20"/>
          <w:sz w:val="22"/>
        </w:rPr>
        <w:t>challenge,</w:t>
      </w:r>
      <w:r>
        <w:rPr>
          <w:color w:val="231F20"/>
          <w:spacing w:val="-4"/>
          <w:sz w:val="22"/>
        </w:rPr>
        <w:t> </w:t>
      </w:r>
      <w:r>
        <w:rPr>
          <w:color w:val="231F20"/>
          <w:sz w:val="22"/>
        </w:rPr>
        <w:t>and</w:t>
      </w:r>
      <w:r>
        <w:rPr>
          <w:color w:val="231F20"/>
          <w:spacing w:val="-8"/>
          <w:sz w:val="22"/>
        </w:rPr>
        <w:t> </w:t>
      </w:r>
      <w:r>
        <w:rPr>
          <w:color w:val="231F20"/>
          <w:sz w:val="22"/>
        </w:rPr>
        <w:t>we</w:t>
      </w:r>
      <w:r>
        <w:rPr>
          <w:color w:val="231F20"/>
          <w:spacing w:val="-4"/>
          <w:sz w:val="22"/>
        </w:rPr>
        <w:t> </w:t>
      </w:r>
      <w:r>
        <w:rPr>
          <w:color w:val="231F20"/>
          <w:sz w:val="22"/>
        </w:rPr>
        <w:t>are</w:t>
      </w:r>
      <w:r>
        <w:rPr>
          <w:color w:val="231F20"/>
          <w:spacing w:val="-4"/>
          <w:sz w:val="22"/>
        </w:rPr>
        <w:t> </w:t>
      </w:r>
      <w:r>
        <w:rPr>
          <w:color w:val="231F20"/>
          <w:sz w:val="22"/>
        </w:rPr>
        <w:t>open</w:t>
      </w:r>
      <w:r>
        <w:rPr>
          <w:color w:val="231F20"/>
          <w:spacing w:val="-5"/>
          <w:sz w:val="22"/>
        </w:rPr>
        <w:t> </w:t>
      </w:r>
      <w:r>
        <w:rPr>
          <w:color w:val="231F20"/>
          <w:sz w:val="22"/>
        </w:rPr>
        <w:t>to innovative ideas.</w:t>
      </w:r>
    </w:p>
    <w:p>
      <w:pPr>
        <w:pStyle w:val="BodyText"/>
        <w:spacing w:before="126"/>
        <w:ind w:left="22"/>
      </w:pPr>
      <w:r>
        <w:rPr>
          <w:color w:val="231F20"/>
        </w:rPr>
        <w:t>We</w:t>
      </w:r>
      <w:r>
        <w:rPr>
          <w:color w:val="231F20"/>
          <w:spacing w:val="-7"/>
        </w:rPr>
        <w:t> </w:t>
      </w:r>
      <w:r>
        <w:rPr>
          <w:color w:val="231F20"/>
        </w:rPr>
        <w:t>also</w:t>
      </w:r>
      <w:r>
        <w:rPr>
          <w:color w:val="231F20"/>
          <w:spacing w:val="-7"/>
        </w:rPr>
        <w:t> </w:t>
      </w:r>
      <w:r>
        <w:rPr>
          <w:color w:val="231F20"/>
        </w:rPr>
        <w:t>fully</w:t>
      </w:r>
      <w:r>
        <w:rPr>
          <w:color w:val="231F20"/>
          <w:spacing w:val="-4"/>
        </w:rPr>
        <w:t> </w:t>
      </w:r>
      <w:r>
        <w:rPr>
          <w:color w:val="231F20"/>
        </w:rPr>
        <w:t>support</w:t>
      </w:r>
      <w:r>
        <w:rPr>
          <w:color w:val="231F20"/>
          <w:spacing w:val="-5"/>
        </w:rPr>
        <w:t> </w:t>
      </w:r>
      <w:r>
        <w:rPr>
          <w:color w:val="231F20"/>
        </w:rPr>
        <w:t>the</w:t>
      </w:r>
      <w:r>
        <w:rPr>
          <w:color w:val="231F20"/>
          <w:spacing w:val="-5"/>
        </w:rPr>
        <w:t> </w:t>
      </w:r>
      <w:r>
        <w:rPr>
          <w:color w:val="231F20"/>
        </w:rPr>
        <w:t>National</w:t>
      </w:r>
      <w:r>
        <w:rPr>
          <w:color w:val="231F20"/>
          <w:spacing w:val="-1"/>
        </w:rPr>
        <w:t> </w:t>
      </w:r>
      <w:r>
        <w:rPr>
          <w:color w:val="231F20"/>
        </w:rPr>
        <w:t>Fire</w:t>
      </w:r>
      <w:r>
        <w:rPr>
          <w:color w:val="231F20"/>
          <w:spacing w:val="-5"/>
        </w:rPr>
        <w:t> </w:t>
      </w:r>
      <w:r>
        <w:rPr>
          <w:color w:val="231F20"/>
        </w:rPr>
        <w:t>and</w:t>
      </w:r>
      <w:r>
        <w:rPr>
          <w:color w:val="231F20"/>
          <w:spacing w:val="-9"/>
        </w:rPr>
        <w:t> </w:t>
      </w:r>
      <w:r>
        <w:rPr>
          <w:color w:val="231F20"/>
        </w:rPr>
        <w:t>Rescue</w:t>
      </w:r>
      <w:r>
        <w:rPr>
          <w:color w:val="231F20"/>
          <w:spacing w:val="-5"/>
        </w:rPr>
        <w:t> </w:t>
      </w:r>
      <w:r>
        <w:rPr>
          <w:color w:val="231F20"/>
        </w:rPr>
        <w:t>Service</w:t>
      </w:r>
      <w:r>
        <w:rPr>
          <w:color w:val="231F20"/>
          <w:spacing w:val="-7"/>
        </w:rPr>
        <w:t> </w:t>
      </w:r>
      <w:r>
        <w:rPr>
          <w:color w:val="231F20"/>
        </w:rPr>
        <w:t>core</w:t>
      </w:r>
      <w:r>
        <w:rPr>
          <w:color w:val="231F20"/>
          <w:spacing w:val="-5"/>
        </w:rPr>
        <w:t> </w:t>
      </w:r>
      <w:r>
        <w:rPr>
          <w:color w:val="231F20"/>
        </w:rPr>
        <w:t>values</w:t>
      </w:r>
      <w:r>
        <w:rPr>
          <w:color w:val="231F20"/>
          <w:spacing w:val="-6"/>
        </w:rPr>
        <w:t> </w:t>
      </w:r>
      <w:r>
        <w:rPr>
          <w:color w:val="231F20"/>
          <w:spacing w:val="-5"/>
        </w:rPr>
        <w:t>of:</w:t>
      </w:r>
    </w:p>
    <w:p>
      <w:pPr>
        <w:pStyle w:val="ListParagraph"/>
        <w:numPr>
          <w:ilvl w:val="0"/>
          <w:numId w:val="1"/>
        </w:numPr>
        <w:tabs>
          <w:tab w:pos="741" w:val="left" w:leader="none"/>
        </w:tabs>
        <w:spacing w:line="240" w:lineRule="auto" w:before="180" w:after="0"/>
        <w:ind w:left="741" w:right="0" w:hanging="360"/>
        <w:jc w:val="left"/>
        <w:rPr>
          <w:rFonts w:ascii="Symbol" w:hAnsi="Symbol"/>
          <w:color w:val="231F20"/>
          <w:sz w:val="22"/>
        </w:rPr>
      </w:pPr>
      <w:r>
        <w:rPr>
          <w:color w:val="231F20"/>
          <w:sz w:val="22"/>
        </w:rPr>
        <w:t>Service</w:t>
      </w:r>
      <w:r>
        <w:rPr>
          <w:color w:val="231F20"/>
          <w:spacing w:val="-3"/>
          <w:sz w:val="22"/>
        </w:rPr>
        <w:t> </w:t>
      </w:r>
      <w:r>
        <w:rPr>
          <w:color w:val="231F20"/>
          <w:sz w:val="22"/>
        </w:rPr>
        <w:t>to</w:t>
      </w:r>
      <w:r>
        <w:rPr>
          <w:color w:val="231F20"/>
          <w:spacing w:val="-3"/>
          <w:sz w:val="22"/>
        </w:rPr>
        <w:t> </w:t>
      </w:r>
      <w:r>
        <w:rPr>
          <w:color w:val="231F20"/>
          <w:sz w:val="22"/>
        </w:rPr>
        <w:t>the </w:t>
      </w:r>
      <w:r>
        <w:rPr>
          <w:color w:val="231F20"/>
          <w:spacing w:val="-2"/>
          <w:sz w:val="22"/>
        </w:rPr>
        <w:t>community.</w:t>
      </w:r>
    </w:p>
    <w:p>
      <w:pPr>
        <w:pStyle w:val="ListParagraph"/>
        <w:numPr>
          <w:ilvl w:val="0"/>
          <w:numId w:val="1"/>
        </w:numPr>
        <w:tabs>
          <w:tab w:pos="741" w:val="left" w:leader="none"/>
        </w:tabs>
        <w:spacing w:line="240" w:lineRule="auto" w:before="39" w:after="0"/>
        <w:ind w:left="741" w:right="0" w:hanging="360"/>
        <w:jc w:val="left"/>
        <w:rPr>
          <w:rFonts w:ascii="Symbol" w:hAnsi="Symbol"/>
          <w:color w:val="231F20"/>
          <w:sz w:val="22"/>
        </w:rPr>
      </w:pPr>
      <w:r>
        <w:rPr>
          <w:color w:val="231F20"/>
          <w:sz w:val="22"/>
        </w:rPr>
        <w:t>Valuing</w:t>
      </w:r>
      <w:r>
        <w:rPr>
          <w:color w:val="231F20"/>
          <w:spacing w:val="-7"/>
          <w:sz w:val="22"/>
        </w:rPr>
        <w:t> </w:t>
      </w:r>
      <w:r>
        <w:rPr>
          <w:color w:val="231F20"/>
          <w:sz w:val="22"/>
        </w:rPr>
        <w:t>all</w:t>
      </w:r>
      <w:r>
        <w:rPr>
          <w:color w:val="231F20"/>
          <w:spacing w:val="-6"/>
          <w:sz w:val="22"/>
        </w:rPr>
        <w:t> </w:t>
      </w:r>
      <w:r>
        <w:rPr>
          <w:color w:val="231F20"/>
          <w:sz w:val="22"/>
        </w:rPr>
        <w:t>our</w:t>
      </w:r>
      <w:r>
        <w:rPr>
          <w:color w:val="231F20"/>
          <w:spacing w:val="-8"/>
          <w:sz w:val="22"/>
        </w:rPr>
        <w:t> </w:t>
      </w:r>
      <w:r>
        <w:rPr>
          <w:color w:val="231F20"/>
          <w:spacing w:val="-2"/>
          <w:sz w:val="22"/>
        </w:rPr>
        <w:t>employees.</w:t>
      </w:r>
    </w:p>
    <w:p>
      <w:pPr>
        <w:pStyle w:val="ListParagraph"/>
        <w:numPr>
          <w:ilvl w:val="0"/>
          <w:numId w:val="1"/>
        </w:numPr>
        <w:tabs>
          <w:tab w:pos="741" w:val="left" w:leader="none"/>
        </w:tabs>
        <w:spacing w:line="240" w:lineRule="auto" w:before="38" w:after="0"/>
        <w:ind w:left="741" w:right="0" w:hanging="360"/>
        <w:jc w:val="left"/>
        <w:rPr>
          <w:rFonts w:ascii="Symbol" w:hAnsi="Symbol"/>
          <w:color w:val="231F20"/>
          <w:sz w:val="22"/>
        </w:rPr>
      </w:pPr>
      <w:r>
        <w:rPr>
          <w:color w:val="231F20"/>
          <w:sz w:val="22"/>
        </w:rPr>
        <w:t>Valuing</w:t>
      </w:r>
      <w:r>
        <w:rPr>
          <w:color w:val="231F20"/>
          <w:spacing w:val="-7"/>
          <w:sz w:val="22"/>
        </w:rPr>
        <w:t> </w:t>
      </w:r>
      <w:r>
        <w:rPr>
          <w:color w:val="231F20"/>
          <w:sz w:val="22"/>
        </w:rPr>
        <w:t>diversity</w:t>
      </w:r>
      <w:r>
        <w:rPr>
          <w:color w:val="231F20"/>
          <w:spacing w:val="-5"/>
          <w:sz w:val="22"/>
        </w:rPr>
        <w:t> </w:t>
      </w:r>
      <w:r>
        <w:rPr>
          <w:color w:val="231F20"/>
          <w:sz w:val="22"/>
        </w:rPr>
        <w:t>in</w:t>
      </w:r>
      <w:r>
        <w:rPr>
          <w:color w:val="231F20"/>
          <w:spacing w:val="-9"/>
          <w:sz w:val="22"/>
        </w:rPr>
        <w:t> </w:t>
      </w:r>
      <w:r>
        <w:rPr>
          <w:color w:val="231F20"/>
          <w:sz w:val="22"/>
        </w:rPr>
        <w:t>the</w:t>
      </w:r>
      <w:r>
        <w:rPr>
          <w:color w:val="231F20"/>
          <w:spacing w:val="-6"/>
          <w:sz w:val="22"/>
        </w:rPr>
        <w:t> </w:t>
      </w:r>
      <w:r>
        <w:rPr>
          <w:color w:val="231F20"/>
          <w:sz w:val="22"/>
        </w:rPr>
        <w:t>Service</w:t>
      </w:r>
      <w:r>
        <w:rPr>
          <w:color w:val="231F20"/>
          <w:spacing w:val="-5"/>
          <w:sz w:val="22"/>
        </w:rPr>
        <w:t> </w:t>
      </w:r>
      <w:r>
        <w:rPr>
          <w:color w:val="231F20"/>
          <w:sz w:val="22"/>
        </w:rPr>
        <w:t>and</w:t>
      </w:r>
      <w:r>
        <w:rPr>
          <w:color w:val="231F20"/>
          <w:spacing w:val="-10"/>
          <w:sz w:val="22"/>
        </w:rPr>
        <w:t> </w:t>
      </w:r>
      <w:r>
        <w:rPr>
          <w:color w:val="231F20"/>
          <w:sz w:val="22"/>
        </w:rPr>
        <w:t>the</w:t>
      </w:r>
      <w:r>
        <w:rPr>
          <w:color w:val="231F20"/>
          <w:spacing w:val="-5"/>
          <w:sz w:val="22"/>
        </w:rPr>
        <w:t> </w:t>
      </w:r>
      <w:r>
        <w:rPr>
          <w:color w:val="231F20"/>
          <w:spacing w:val="-2"/>
          <w:sz w:val="22"/>
        </w:rPr>
        <w:t>community.</w:t>
      </w:r>
    </w:p>
    <w:p>
      <w:pPr>
        <w:pStyle w:val="ListParagraph"/>
        <w:numPr>
          <w:ilvl w:val="0"/>
          <w:numId w:val="1"/>
        </w:numPr>
        <w:tabs>
          <w:tab w:pos="740" w:val="left" w:leader="none"/>
        </w:tabs>
        <w:spacing w:line="240" w:lineRule="auto" w:before="41" w:after="0"/>
        <w:ind w:left="740" w:right="0" w:hanging="359"/>
        <w:jc w:val="left"/>
        <w:rPr>
          <w:rFonts w:ascii="Symbol" w:hAnsi="Symbol"/>
          <w:color w:val="231F20"/>
          <w:sz w:val="22"/>
        </w:rPr>
      </w:pPr>
      <w:r>
        <w:rPr>
          <w:color w:val="231F20"/>
          <w:sz w:val="22"/>
        </w:rPr>
        <w:t>Valuing</w:t>
      </w:r>
      <w:r>
        <w:rPr>
          <w:color w:val="231F20"/>
          <w:spacing w:val="-9"/>
          <w:sz w:val="22"/>
        </w:rPr>
        <w:t> </w:t>
      </w:r>
      <w:r>
        <w:rPr>
          <w:color w:val="231F20"/>
          <w:spacing w:val="-2"/>
          <w:sz w:val="22"/>
        </w:rPr>
        <w:t>improvement</w:t>
      </w:r>
    </w:p>
    <w:p>
      <w:pPr>
        <w:pStyle w:val="BodyText"/>
        <w:spacing w:line="259" w:lineRule="auto" w:before="161"/>
        <w:ind w:left="20" w:right="362"/>
      </w:pPr>
      <w:r>
        <w:rPr>
          <w:color w:val="231F20"/>
        </w:rPr>
        <w:t>The</w:t>
      </w:r>
      <w:r>
        <w:rPr>
          <w:color w:val="231F20"/>
          <w:spacing w:val="-4"/>
        </w:rPr>
        <w:t> </w:t>
      </w:r>
      <w:r>
        <w:rPr>
          <w:color w:val="231F20"/>
        </w:rPr>
        <w:t>Authority</w:t>
      </w:r>
      <w:r>
        <w:rPr>
          <w:color w:val="231F20"/>
          <w:spacing w:val="-3"/>
        </w:rPr>
        <w:t> </w:t>
      </w:r>
      <w:r>
        <w:rPr>
          <w:color w:val="231F20"/>
        </w:rPr>
        <w:t>has</w:t>
      </w:r>
      <w:r>
        <w:rPr>
          <w:color w:val="231F20"/>
          <w:spacing w:val="-7"/>
        </w:rPr>
        <w:t> </w:t>
      </w:r>
      <w:r>
        <w:rPr>
          <w:color w:val="231F20"/>
        </w:rPr>
        <w:t>adopted</w:t>
      </w:r>
      <w:r>
        <w:rPr>
          <w:color w:val="231F20"/>
          <w:spacing w:val="-10"/>
        </w:rPr>
        <w:t> </w:t>
      </w:r>
      <w:r>
        <w:rPr>
          <w:color w:val="231F20"/>
        </w:rPr>
        <w:t>the</w:t>
      </w:r>
      <w:r>
        <w:rPr>
          <w:color w:val="231F20"/>
          <w:spacing w:val="-4"/>
        </w:rPr>
        <w:t> </w:t>
      </w:r>
      <w:r>
        <w:rPr>
          <w:color w:val="231F20"/>
        </w:rPr>
        <w:t>national</w:t>
      </w:r>
      <w:r>
        <w:rPr>
          <w:color w:val="231F20"/>
          <w:spacing w:val="-7"/>
        </w:rPr>
        <w:t> </w:t>
      </w:r>
      <w:r>
        <w:rPr>
          <w:color w:val="231F20"/>
        </w:rPr>
        <w:t>Core</w:t>
      </w:r>
      <w:r>
        <w:rPr>
          <w:color w:val="231F20"/>
          <w:spacing w:val="-4"/>
        </w:rPr>
        <w:t> </w:t>
      </w:r>
      <w:r>
        <w:rPr>
          <w:color w:val="231F20"/>
        </w:rPr>
        <w:t>Code</w:t>
      </w:r>
      <w:r>
        <w:rPr>
          <w:color w:val="231F20"/>
          <w:spacing w:val="-6"/>
        </w:rPr>
        <w:t> </w:t>
      </w:r>
      <w:r>
        <w:rPr>
          <w:color w:val="231F20"/>
        </w:rPr>
        <w:t>of</w:t>
      </w:r>
      <w:r>
        <w:rPr>
          <w:color w:val="231F20"/>
          <w:spacing w:val="-7"/>
        </w:rPr>
        <w:t> </w:t>
      </w:r>
      <w:r>
        <w:rPr>
          <w:color w:val="231F20"/>
        </w:rPr>
        <w:t>Ethics</w:t>
      </w:r>
      <w:r>
        <w:rPr>
          <w:color w:val="231F20"/>
          <w:spacing w:val="-7"/>
        </w:rPr>
        <w:t> </w:t>
      </w:r>
      <w:r>
        <w:rPr>
          <w:color w:val="231F20"/>
        </w:rPr>
        <w:t>for</w:t>
      </w:r>
      <w:r>
        <w:rPr>
          <w:color w:val="231F20"/>
          <w:spacing w:val="-7"/>
        </w:rPr>
        <w:t> </w:t>
      </w:r>
      <w:r>
        <w:rPr>
          <w:color w:val="231F20"/>
        </w:rPr>
        <w:t>Fire</w:t>
      </w:r>
      <w:r>
        <w:rPr>
          <w:color w:val="231F20"/>
          <w:spacing w:val="-6"/>
        </w:rPr>
        <w:t> </w:t>
      </w:r>
      <w:r>
        <w:rPr>
          <w:color w:val="231F20"/>
        </w:rPr>
        <w:t>and</w:t>
      </w:r>
      <w:r>
        <w:rPr>
          <w:color w:val="231F20"/>
          <w:spacing w:val="-5"/>
        </w:rPr>
        <w:t> </w:t>
      </w:r>
      <w:r>
        <w:rPr>
          <w:color w:val="231F20"/>
        </w:rPr>
        <w:t>Rescue</w:t>
      </w:r>
      <w:r>
        <w:rPr>
          <w:color w:val="231F20"/>
          <w:spacing w:val="-4"/>
        </w:rPr>
        <w:t> </w:t>
      </w:r>
      <w:r>
        <w:rPr>
          <w:color w:val="231F20"/>
        </w:rPr>
        <w:t>Services</w:t>
      </w:r>
      <w:r>
        <w:rPr>
          <w:color w:val="231F20"/>
          <w:spacing w:val="-7"/>
        </w:rPr>
        <w:t> </w:t>
      </w:r>
      <w:r>
        <w:rPr>
          <w:color w:val="231F20"/>
        </w:rPr>
        <w:t>in</w:t>
      </w:r>
      <w:r>
        <w:rPr>
          <w:color w:val="231F20"/>
          <w:spacing w:val="-5"/>
        </w:rPr>
        <w:t> </w:t>
      </w:r>
      <w:r>
        <w:rPr>
          <w:color w:val="231F20"/>
        </w:rPr>
        <w:t>England which was developed in partnership with the National Fire Chiefs Council, Local Government Association, and the Association of Police and Crime Commissioners to support a consistent approach to ethics, including behaviours,</w:t>
      </w:r>
      <w:r>
        <w:rPr>
          <w:color w:val="231F20"/>
          <w:spacing w:val="-1"/>
        </w:rPr>
        <w:t> </w:t>
      </w:r>
      <w:r>
        <w:rPr>
          <w:color w:val="231F20"/>
        </w:rPr>
        <w:t>by fire and rescue services in</w:t>
      </w:r>
      <w:r>
        <w:rPr>
          <w:color w:val="231F20"/>
          <w:spacing w:val="-3"/>
        </w:rPr>
        <w:t> </w:t>
      </w:r>
      <w:r>
        <w:rPr>
          <w:color w:val="231F20"/>
        </w:rPr>
        <w:t>England. The diagram over the page shows how the core Code of Ethics maps across to our Values, NFCC Leadership Framework,</w:t>
      </w:r>
      <w:r>
        <w:rPr>
          <w:color w:val="231F20"/>
          <w:spacing w:val="-3"/>
        </w:rPr>
        <w:t> </w:t>
      </w:r>
      <w:r>
        <w:rPr>
          <w:color w:val="231F20"/>
        </w:rPr>
        <w:t>and</w:t>
      </w:r>
      <w:r>
        <w:rPr>
          <w:color w:val="231F20"/>
          <w:spacing w:val="-6"/>
        </w:rPr>
        <w:t> </w:t>
      </w:r>
      <w:r>
        <w:rPr>
          <w:color w:val="231F20"/>
        </w:rPr>
        <w:t>our</w:t>
      </w:r>
      <w:r>
        <w:rPr>
          <w:color w:val="231F20"/>
          <w:spacing w:val="-5"/>
        </w:rPr>
        <w:t> </w:t>
      </w:r>
      <w:r>
        <w:rPr>
          <w:color w:val="231F20"/>
        </w:rPr>
        <w:t>behaviours</w:t>
      </w:r>
      <w:r>
        <w:rPr>
          <w:color w:val="231F20"/>
          <w:spacing w:val="-5"/>
        </w:rPr>
        <w:t> </w:t>
      </w:r>
      <w:r>
        <w:rPr>
          <w:color w:val="231F20"/>
        </w:rPr>
        <w:t>framework.</w:t>
      </w:r>
      <w:r>
        <w:rPr>
          <w:color w:val="231F20"/>
          <w:spacing w:val="-4"/>
        </w:rPr>
        <w:t> </w:t>
      </w:r>
      <w:r>
        <w:rPr>
          <w:color w:val="231F20"/>
        </w:rPr>
        <w:t>This</w:t>
      </w:r>
      <w:r>
        <w:rPr>
          <w:color w:val="231F20"/>
          <w:spacing w:val="-5"/>
        </w:rPr>
        <w:t> </w:t>
      </w:r>
      <w:r>
        <w:rPr>
          <w:color w:val="231F20"/>
        </w:rPr>
        <w:t>approach</w:t>
      </w:r>
      <w:r>
        <w:rPr>
          <w:color w:val="231F20"/>
          <w:spacing w:val="-6"/>
        </w:rPr>
        <w:t> </w:t>
      </w:r>
      <w:r>
        <w:rPr>
          <w:color w:val="231F20"/>
        </w:rPr>
        <w:t>guides</w:t>
      </w:r>
      <w:r>
        <w:rPr>
          <w:color w:val="231F20"/>
          <w:spacing w:val="-5"/>
        </w:rPr>
        <w:t> </w:t>
      </w:r>
      <w:r>
        <w:rPr>
          <w:color w:val="231F20"/>
        </w:rPr>
        <w:t>everything</w:t>
      </w:r>
      <w:r>
        <w:rPr>
          <w:color w:val="231F20"/>
          <w:spacing w:val="-3"/>
        </w:rPr>
        <w:t> </w:t>
      </w:r>
      <w:r>
        <w:rPr>
          <w:color w:val="231F20"/>
        </w:rPr>
        <w:t>we</w:t>
      </w:r>
      <w:r>
        <w:rPr>
          <w:color w:val="231F20"/>
          <w:spacing w:val="-7"/>
        </w:rPr>
        <w:t> </w:t>
      </w:r>
      <w:r>
        <w:rPr>
          <w:color w:val="231F20"/>
        </w:rPr>
        <w:t>do</w:t>
      </w:r>
      <w:r>
        <w:rPr>
          <w:color w:val="231F20"/>
          <w:spacing w:val="-4"/>
        </w:rPr>
        <w:t> </w:t>
      </w:r>
      <w:r>
        <w:rPr>
          <w:color w:val="231F20"/>
        </w:rPr>
        <w:t>from</w:t>
      </w:r>
      <w:r>
        <w:rPr>
          <w:color w:val="231F20"/>
          <w:spacing w:val="-4"/>
        </w:rPr>
        <w:t> </w:t>
      </w:r>
      <w:r>
        <w:rPr>
          <w:color w:val="231F20"/>
        </w:rPr>
        <w:t>strategic planning through to staff appraisals.</w:t>
      </w:r>
    </w:p>
    <w:p>
      <w:pPr>
        <w:pStyle w:val="BodyText"/>
        <w:spacing w:after="0" w:line="259" w:lineRule="auto"/>
        <w:sectPr>
          <w:pgSz w:w="11910" w:h="16840"/>
          <w:pgMar w:header="575" w:footer="645" w:top="1620" w:bottom="840" w:left="1417" w:right="1133"/>
        </w:sectPr>
      </w:pPr>
    </w:p>
    <w:p>
      <w:pPr>
        <w:pStyle w:val="Heading1"/>
        <w:spacing w:line="261" w:lineRule="auto"/>
        <w:ind w:right="821" w:hanging="1"/>
      </w:pPr>
      <w:bookmarkStart w:name="_TOC_250027" w:id="6"/>
      <w:r>
        <w:rPr>
          <w:color w:val="231F20"/>
        </w:rPr>
        <w:t>Our</w:t>
      </w:r>
      <w:r>
        <w:rPr>
          <w:color w:val="231F20"/>
          <w:spacing w:val="-10"/>
        </w:rPr>
        <w:t> </w:t>
      </w:r>
      <w:r>
        <w:rPr>
          <w:color w:val="231F20"/>
        </w:rPr>
        <w:t>Approach</w:t>
      </w:r>
      <w:r>
        <w:rPr>
          <w:color w:val="231F20"/>
          <w:spacing w:val="-10"/>
        </w:rPr>
        <w:t> </w:t>
      </w:r>
      <w:r>
        <w:rPr>
          <w:color w:val="231F20"/>
        </w:rPr>
        <w:t>to</w:t>
      </w:r>
      <w:r>
        <w:rPr>
          <w:color w:val="231F20"/>
          <w:spacing w:val="-11"/>
        </w:rPr>
        <w:t> </w:t>
      </w:r>
      <w:r>
        <w:rPr>
          <w:color w:val="231F20"/>
        </w:rPr>
        <w:t>Future</w:t>
      </w:r>
      <w:r>
        <w:rPr>
          <w:color w:val="231F20"/>
          <w:spacing w:val="-8"/>
        </w:rPr>
        <w:t> </w:t>
      </w:r>
      <w:r>
        <w:rPr>
          <w:color w:val="231F20"/>
        </w:rPr>
        <w:t>Planning</w:t>
      </w:r>
      <w:r>
        <w:rPr>
          <w:color w:val="231F20"/>
          <w:spacing w:val="-7"/>
        </w:rPr>
        <w:t> </w:t>
      </w:r>
      <w:r>
        <w:rPr>
          <w:color w:val="231F20"/>
        </w:rPr>
        <w:t>and</w:t>
      </w:r>
      <w:r>
        <w:rPr>
          <w:color w:val="231F20"/>
          <w:spacing w:val="-11"/>
        </w:rPr>
        <w:t> </w:t>
      </w:r>
      <w:r>
        <w:rPr>
          <w:color w:val="231F20"/>
        </w:rPr>
        <w:t>Risk</w:t>
      </w:r>
      <w:r>
        <w:rPr>
          <w:color w:val="231F20"/>
          <w:spacing w:val="-11"/>
        </w:rPr>
        <w:t> </w:t>
      </w:r>
      <w:r>
        <w:rPr>
          <w:color w:val="231F20"/>
        </w:rPr>
        <w:t>Management</w:t>
      </w:r>
      <w:r>
        <w:rPr>
          <w:color w:val="231F20"/>
          <w:spacing w:val="-6"/>
        </w:rPr>
        <w:t> </w:t>
      </w:r>
      <w:bookmarkEnd w:id="6"/>
      <w:r>
        <w:rPr>
          <w:color w:val="231F20"/>
        </w:rPr>
        <w:t>– Towards 2050</w:t>
      </w:r>
    </w:p>
    <w:p>
      <w:pPr>
        <w:pStyle w:val="BodyText"/>
        <w:spacing w:line="259" w:lineRule="auto" w:before="238"/>
        <w:ind w:left="21" w:right="379"/>
      </w:pPr>
      <w:r>
        <w:rPr>
          <w:color w:val="231F20"/>
        </w:rPr>
        <w:t>We take a collaborative and proactive approach</w:t>
      </w:r>
      <w:r>
        <w:rPr>
          <w:color w:val="231F20"/>
          <w:spacing w:val="-1"/>
        </w:rPr>
        <w:t> </w:t>
      </w:r>
      <w:r>
        <w:rPr>
          <w:color w:val="231F20"/>
        </w:rPr>
        <w:t>to planning and risk management to ensure we are well</w:t>
      </w:r>
      <w:r>
        <w:rPr>
          <w:color w:val="231F20"/>
          <w:spacing w:val="-5"/>
        </w:rPr>
        <w:t> </w:t>
      </w:r>
      <w:r>
        <w:rPr>
          <w:color w:val="231F20"/>
        </w:rPr>
        <w:t>positioned</w:t>
      </w:r>
      <w:r>
        <w:rPr>
          <w:color w:val="231F20"/>
          <w:spacing w:val="-8"/>
        </w:rPr>
        <w:t> </w:t>
      </w:r>
      <w:r>
        <w:rPr>
          <w:color w:val="231F20"/>
        </w:rPr>
        <w:t>to</w:t>
      </w:r>
      <w:r>
        <w:rPr>
          <w:color w:val="231F20"/>
          <w:spacing w:val="-6"/>
        </w:rPr>
        <w:t> </w:t>
      </w:r>
      <w:r>
        <w:rPr>
          <w:color w:val="231F20"/>
        </w:rPr>
        <w:t>respond</w:t>
      </w:r>
      <w:r>
        <w:rPr>
          <w:color w:val="231F20"/>
          <w:spacing w:val="-10"/>
        </w:rPr>
        <w:t> </w:t>
      </w:r>
      <w:r>
        <w:rPr>
          <w:color w:val="231F20"/>
        </w:rPr>
        <w:t>positively</w:t>
      </w:r>
      <w:r>
        <w:rPr>
          <w:color w:val="231F20"/>
          <w:spacing w:val="-5"/>
        </w:rPr>
        <w:t> </w:t>
      </w:r>
      <w:r>
        <w:rPr>
          <w:color w:val="231F20"/>
        </w:rPr>
        <w:t>to</w:t>
      </w:r>
      <w:r>
        <w:rPr>
          <w:color w:val="231F20"/>
          <w:spacing w:val="-6"/>
        </w:rPr>
        <w:t> </w:t>
      </w:r>
      <w:r>
        <w:rPr>
          <w:color w:val="231F20"/>
        </w:rPr>
        <w:t>future</w:t>
      </w:r>
      <w:r>
        <w:rPr>
          <w:color w:val="231F20"/>
          <w:spacing w:val="-6"/>
        </w:rPr>
        <w:t> </w:t>
      </w:r>
      <w:r>
        <w:rPr>
          <w:color w:val="231F20"/>
        </w:rPr>
        <w:t>challenges</w:t>
      </w:r>
      <w:r>
        <w:rPr>
          <w:color w:val="231F20"/>
          <w:spacing w:val="-4"/>
        </w:rPr>
        <w:t> </w:t>
      </w:r>
      <w:r>
        <w:rPr>
          <w:color w:val="231F20"/>
        </w:rPr>
        <w:t>in</w:t>
      </w:r>
      <w:r>
        <w:rPr>
          <w:color w:val="231F20"/>
          <w:spacing w:val="-5"/>
        </w:rPr>
        <w:t> </w:t>
      </w:r>
      <w:r>
        <w:rPr>
          <w:color w:val="231F20"/>
        </w:rPr>
        <w:t>an</w:t>
      </w:r>
      <w:r>
        <w:rPr>
          <w:color w:val="231F20"/>
          <w:spacing w:val="-8"/>
        </w:rPr>
        <w:t> </w:t>
      </w:r>
      <w:r>
        <w:rPr>
          <w:color w:val="231F20"/>
        </w:rPr>
        <w:t>agile</w:t>
      </w:r>
      <w:r>
        <w:rPr>
          <w:color w:val="231F20"/>
          <w:spacing w:val="-6"/>
        </w:rPr>
        <w:t> </w:t>
      </w:r>
      <w:r>
        <w:rPr>
          <w:color w:val="231F20"/>
        </w:rPr>
        <w:t>and</w:t>
      </w:r>
      <w:r>
        <w:rPr>
          <w:color w:val="231F20"/>
          <w:spacing w:val="-5"/>
        </w:rPr>
        <w:t> </w:t>
      </w:r>
      <w:r>
        <w:rPr>
          <w:color w:val="231F20"/>
        </w:rPr>
        <w:t>effective</w:t>
      </w:r>
      <w:r>
        <w:rPr>
          <w:color w:val="231F20"/>
          <w:spacing w:val="-6"/>
        </w:rPr>
        <w:t> </w:t>
      </w:r>
      <w:r>
        <w:rPr>
          <w:color w:val="231F20"/>
        </w:rPr>
        <w:t>way</w:t>
      </w:r>
      <w:r>
        <w:rPr>
          <w:color w:val="231F20"/>
          <w:spacing w:val="-6"/>
        </w:rPr>
        <w:t> </w:t>
      </w:r>
      <w:r>
        <w:rPr>
          <w:color w:val="231F20"/>
        </w:rPr>
        <w:t>which</w:t>
      </w:r>
      <w:r>
        <w:rPr>
          <w:color w:val="231F20"/>
          <w:spacing w:val="-5"/>
        </w:rPr>
        <w:t> </w:t>
      </w:r>
      <w:r>
        <w:rPr>
          <w:color w:val="231F20"/>
        </w:rPr>
        <w:t>reflects the changing risk and demand in our communities. Our ‘Towards 2050’ approach seeks to take a longer-term view</w:t>
      </w:r>
      <w:r>
        <w:rPr>
          <w:color w:val="231F20"/>
          <w:spacing w:val="-1"/>
        </w:rPr>
        <w:t> </w:t>
      </w:r>
      <w:r>
        <w:rPr>
          <w:color w:val="231F20"/>
        </w:rPr>
        <w:t>of the range of potential futures</w:t>
      </w:r>
      <w:r>
        <w:rPr>
          <w:color w:val="231F20"/>
          <w:spacing w:val="-1"/>
        </w:rPr>
        <w:t> </w:t>
      </w:r>
      <w:r>
        <w:rPr>
          <w:color w:val="231F20"/>
        </w:rPr>
        <w:t>that may lie ahead and</w:t>
      </w:r>
      <w:r>
        <w:rPr>
          <w:color w:val="231F20"/>
          <w:spacing w:val="-2"/>
        </w:rPr>
        <w:t> </w:t>
      </w:r>
      <w:r>
        <w:rPr>
          <w:color w:val="231F20"/>
        </w:rPr>
        <w:t>ensure we are</w:t>
      </w:r>
      <w:r>
        <w:rPr>
          <w:color w:val="231F20"/>
          <w:spacing w:val="-1"/>
        </w:rPr>
        <w:t> </w:t>
      </w:r>
      <w:r>
        <w:rPr>
          <w:color w:val="231F20"/>
        </w:rPr>
        <w:t>resilient to whichever future becomes the reality.</w:t>
      </w:r>
    </w:p>
    <w:p>
      <w:pPr>
        <w:pStyle w:val="BodyText"/>
        <w:spacing w:line="259" w:lineRule="auto" w:before="154"/>
        <w:ind w:left="21" w:right="362"/>
      </w:pPr>
      <w:r>
        <w:rPr>
          <w:color w:val="231F20"/>
        </w:rPr>
        <w:t>We have a rigorous yet flexible process that permits the Service to assess and respond to opportunities</w:t>
      </w:r>
      <w:r>
        <w:rPr>
          <w:color w:val="231F20"/>
          <w:spacing w:val="-7"/>
        </w:rPr>
        <w:t> </w:t>
      </w:r>
      <w:r>
        <w:rPr>
          <w:color w:val="231F20"/>
        </w:rPr>
        <w:t>and</w:t>
      </w:r>
      <w:r>
        <w:rPr>
          <w:color w:val="231F20"/>
          <w:spacing w:val="-10"/>
        </w:rPr>
        <w:t> </w:t>
      </w:r>
      <w:r>
        <w:rPr>
          <w:color w:val="231F20"/>
        </w:rPr>
        <w:t>threats.</w:t>
      </w:r>
      <w:r>
        <w:rPr>
          <w:color w:val="231F20"/>
          <w:spacing w:val="-5"/>
        </w:rPr>
        <w:t> </w:t>
      </w:r>
      <w:r>
        <w:rPr>
          <w:color w:val="231F20"/>
        </w:rPr>
        <w:t>The</w:t>
      </w:r>
      <w:r>
        <w:rPr>
          <w:color w:val="231F20"/>
          <w:spacing w:val="-4"/>
        </w:rPr>
        <w:t> </w:t>
      </w:r>
      <w:r>
        <w:rPr>
          <w:color w:val="231F20"/>
        </w:rPr>
        <w:t>process</w:t>
      </w:r>
      <w:r>
        <w:rPr>
          <w:color w:val="231F20"/>
          <w:spacing w:val="-9"/>
        </w:rPr>
        <w:t> </w:t>
      </w:r>
      <w:r>
        <w:rPr>
          <w:color w:val="231F20"/>
        </w:rPr>
        <w:t>must</w:t>
      </w:r>
      <w:r>
        <w:rPr>
          <w:color w:val="231F20"/>
          <w:spacing w:val="-5"/>
        </w:rPr>
        <w:t> </w:t>
      </w:r>
      <w:r>
        <w:rPr>
          <w:color w:val="231F20"/>
        </w:rPr>
        <w:t>allow</w:t>
      </w:r>
      <w:r>
        <w:rPr>
          <w:color w:val="231F20"/>
          <w:spacing w:val="-3"/>
        </w:rPr>
        <w:t> </w:t>
      </w:r>
      <w:r>
        <w:rPr>
          <w:color w:val="231F20"/>
        </w:rPr>
        <w:t>for</w:t>
      </w:r>
      <w:r>
        <w:rPr>
          <w:color w:val="231F20"/>
          <w:spacing w:val="-9"/>
        </w:rPr>
        <w:t> </w:t>
      </w:r>
      <w:r>
        <w:rPr>
          <w:color w:val="231F20"/>
        </w:rPr>
        <w:t>adjustments</w:t>
      </w:r>
      <w:r>
        <w:rPr>
          <w:color w:val="231F20"/>
          <w:spacing w:val="-7"/>
        </w:rPr>
        <w:t> </w:t>
      </w:r>
      <w:r>
        <w:rPr>
          <w:color w:val="231F20"/>
        </w:rPr>
        <w:t>as</w:t>
      </w:r>
      <w:r>
        <w:rPr>
          <w:color w:val="231F20"/>
          <w:spacing w:val="-9"/>
        </w:rPr>
        <w:t> </w:t>
      </w:r>
      <w:r>
        <w:rPr>
          <w:color w:val="231F20"/>
        </w:rPr>
        <w:t>the</w:t>
      </w:r>
      <w:r>
        <w:rPr>
          <w:color w:val="231F20"/>
          <w:spacing w:val="-6"/>
        </w:rPr>
        <w:t> </w:t>
      </w:r>
      <w:r>
        <w:rPr>
          <w:color w:val="231F20"/>
        </w:rPr>
        <w:t>environment</w:t>
      </w:r>
      <w:r>
        <w:rPr>
          <w:color w:val="231F20"/>
          <w:spacing w:val="-5"/>
        </w:rPr>
        <w:t> </w:t>
      </w:r>
      <w:r>
        <w:rPr>
          <w:color w:val="231F20"/>
        </w:rPr>
        <w:t>in</w:t>
      </w:r>
      <w:r>
        <w:rPr>
          <w:color w:val="231F20"/>
          <w:spacing w:val="-10"/>
        </w:rPr>
        <w:t> </w:t>
      </w:r>
      <w:r>
        <w:rPr>
          <w:color w:val="231F20"/>
        </w:rPr>
        <w:t>which</w:t>
      </w:r>
      <w:r>
        <w:rPr>
          <w:color w:val="231F20"/>
          <w:spacing w:val="-8"/>
        </w:rPr>
        <w:t> </w:t>
      </w:r>
      <w:r>
        <w:rPr>
          <w:color w:val="231F20"/>
        </w:rPr>
        <w:t>we operate evolves.</w:t>
      </w:r>
    </w:p>
    <w:p>
      <w:pPr>
        <w:pStyle w:val="BodyText"/>
        <w:spacing w:line="259" w:lineRule="auto" w:before="156"/>
        <w:ind w:left="22" w:right="362" w:hanging="1"/>
      </w:pPr>
      <w:r>
        <w:rPr>
          <w:color w:val="231F20"/>
        </w:rPr>
        <w:t>The</w:t>
      </w:r>
      <w:r>
        <w:rPr>
          <w:color w:val="231F20"/>
          <w:spacing w:val="-5"/>
        </w:rPr>
        <w:t> </w:t>
      </w:r>
      <w:r>
        <w:rPr>
          <w:color w:val="231F20"/>
        </w:rPr>
        <w:t>planning</w:t>
      </w:r>
      <w:r>
        <w:rPr>
          <w:color w:val="231F20"/>
          <w:spacing w:val="-6"/>
        </w:rPr>
        <w:t> </w:t>
      </w:r>
      <w:r>
        <w:rPr>
          <w:color w:val="231F20"/>
        </w:rPr>
        <w:t>framework</w:t>
      </w:r>
      <w:r>
        <w:rPr>
          <w:color w:val="231F20"/>
          <w:spacing w:val="-5"/>
        </w:rPr>
        <w:t> </w:t>
      </w:r>
      <w:r>
        <w:rPr>
          <w:color w:val="231F20"/>
        </w:rPr>
        <w:t>sets</w:t>
      </w:r>
      <w:r>
        <w:rPr>
          <w:color w:val="231F20"/>
          <w:spacing w:val="-7"/>
        </w:rPr>
        <w:t> </w:t>
      </w:r>
      <w:r>
        <w:rPr>
          <w:color w:val="231F20"/>
        </w:rPr>
        <w:t>out</w:t>
      </w:r>
      <w:r>
        <w:rPr>
          <w:color w:val="231F20"/>
          <w:spacing w:val="-5"/>
        </w:rPr>
        <w:t> </w:t>
      </w:r>
      <w:r>
        <w:rPr>
          <w:color w:val="231F20"/>
        </w:rPr>
        <w:t>the</w:t>
      </w:r>
      <w:r>
        <w:rPr>
          <w:color w:val="231F20"/>
          <w:spacing w:val="-7"/>
        </w:rPr>
        <w:t> </w:t>
      </w:r>
      <w:r>
        <w:rPr>
          <w:color w:val="231F20"/>
        </w:rPr>
        <w:t>various</w:t>
      </w:r>
      <w:r>
        <w:rPr>
          <w:color w:val="231F20"/>
          <w:spacing w:val="-10"/>
        </w:rPr>
        <w:t> </w:t>
      </w:r>
      <w:r>
        <w:rPr>
          <w:color w:val="231F20"/>
        </w:rPr>
        <w:t>sources</w:t>
      </w:r>
      <w:r>
        <w:rPr>
          <w:color w:val="231F20"/>
          <w:spacing w:val="-10"/>
        </w:rPr>
        <w:t> </w:t>
      </w:r>
      <w:r>
        <w:rPr>
          <w:color w:val="231F20"/>
        </w:rPr>
        <w:t>of</w:t>
      </w:r>
      <w:r>
        <w:rPr>
          <w:color w:val="231F20"/>
          <w:spacing w:val="-10"/>
        </w:rPr>
        <w:t> </w:t>
      </w:r>
      <w:r>
        <w:rPr>
          <w:color w:val="231F20"/>
        </w:rPr>
        <w:t>information</w:t>
      </w:r>
      <w:r>
        <w:rPr>
          <w:color w:val="231F20"/>
          <w:spacing w:val="-6"/>
        </w:rPr>
        <w:t> </w:t>
      </w:r>
      <w:r>
        <w:rPr>
          <w:color w:val="231F20"/>
        </w:rPr>
        <w:t>which</w:t>
      </w:r>
      <w:r>
        <w:rPr>
          <w:color w:val="231F20"/>
          <w:spacing w:val="-8"/>
        </w:rPr>
        <w:t> </w:t>
      </w:r>
      <w:r>
        <w:rPr>
          <w:color w:val="231F20"/>
        </w:rPr>
        <w:t>inform</w:t>
      </w:r>
      <w:r>
        <w:rPr>
          <w:color w:val="231F20"/>
          <w:spacing w:val="-9"/>
        </w:rPr>
        <w:t> </w:t>
      </w:r>
      <w:r>
        <w:rPr>
          <w:color w:val="231F20"/>
        </w:rPr>
        <w:t>the</w:t>
      </w:r>
      <w:r>
        <w:rPr>
          <w:color w:val="231F20"/>
          <w:spacing w:val="-5"/>
        </w:rPr>
        <w:t> </w:t>
      </w:r>
      <w:r>
        <w:rPr>
          <w:color w:val="231F20"/>
        </w:rPr>
        <w:t>planning process and the inter-dependencies between the various elements of planning strategy.</w:t>
      </w:r>
    </w:p>
    <w:p>
      <w:pPr>
        <w:pStyle w:val="Heading2"/>
        <w:spacing w:before="237"/>
      </w:pPr>
      <w:bookmarkStart w:name="_TOC_250026" w:id="7"/>
      <w:r>
        <w:rPr>
          <w:color w:val="231F20"/>
        </w:rPr>
        <w:t>Community</w:t>
      </w:r>
      <w:r>
        <w:rPr>
          <w:color w:val="231F20"/>
          <w:spacing w:val="-11"/>
        </w:rPr>
        <w:t> </w:t>
      </w:r>
      <w:r>
        <w:rPr>
          <w:color w:val="231F20"/>
        </w:rPr>
        <w:t>Risk</w:t>
      </w:r>
      <w:r>
        <w:rPr>
          <w:color w:val="231F20"/>
          <w:spacing w:val="-13"/>
        </w:rPr>
        <w:t> </w:t>
      </w:r>
      <w:r>
        <w:rPr>
          <w:color w:val="231F20"/>
        </w:rPr>
        <w:t>Management</w:t>
      </w:r>
      <w:r>
        <w:rPr>
          <w:color w:val="231F20"/>
          <w:spacing w:val="-11"/>
        </w:rPr>
        <w:t> </w:t>
      </w:r>
      <w:bookmarkEnd w:id="7"/>
      <w:r>
        <w:rPr>
          <w:color w:val="231F20"/>
          <w:spacing w:val="-2"/>
        </w:rPr>
        <w:t>Planning</w:t>
      </w:r>
    </w:p>
    <w:p>
      <w:pPr>
        <w:pStyle w:val="BodyText"/>
        <w:spacing w:line="259" w:lineRule="auto" w:before="121"/>
        <w:ind w:left="20" w:right="362"/>
      </w:pPr>
      <w:r>
        <w:rPr>
          <w:color w:val="231F20"/>
        </w:rPr>
        <w:t>This Community Risk Management Plan 2023 – 2027 (CRMP) sets out how we intend to deliver our mission</w:t>
      </w:r>
      <w:r>
        <w:rPr>
          <w:color w:val="231F20"/>
          <w:spacing w:val="-1"/>
        </w:rPr>
        <w:t> </w:t>
      </w:r>
      <w:r>
        <w:rPr>
          <w:color w:val="231F20"/>
        </w:rPr>
        <w:t>of</w:t>
      </w:r>
      <w:r>
        <w:rPr>
          <w:color w:val="231F20"/>
          <w:spacing w:val="-2"/>
        </w:rPr>
        <w:t> </w:t>
      </w:r>
      <w:r>
        <w:rPr>
          <w:i/>
          <w:color w:val="231F20"/>
        </w:rPr>
        <w:t>Working together to</w:t>
      </w:r>
      <w:r>
        <w:rPr>
          <w:i/>
          <w:color w:val="231F20"/>
          <w:spacing w:val="-3"/>
        </w:rPr>
        <w:t> </w:t>
      </w:r>
      <w:r>
        <w:rPr>
          <w:i/>
          <w:color w:val="231F20"/>
        </w:rPr>
        <w:t>keep</w:t>
      </w:r>
      <w:r>
        <w:rPr>
          <w:i/>
          <w:color w:val="231F20"/>
          <w:spacing w:val="-3"/>
        </w:rPr>
        <w:t> </w:t>
      </w:r>
      <w:r>
        <w:rPr>
          <w:i/>
          <w:color w:val="231F20"/>
        </w:rPr>
        <w:t>Bedfordshire</w:t>
      </w:r>
      <w:r>
        <w:rPr>
          <w:i/>
          <w:color w:val="231F20"/>
          <w:spacing w:val="-2"/>
        </w:rPr>
        <w:t> </w:t>
      </w:r>
      <w:r>
        <w:rPr>
          <w:i/>
          <w:color w:val="231F20"/>
        </w:rPr>
        <w:t>safe </w:t>
      </w:r>
      <w:r>
        <w:rPr>
          <w:color w:val="231F20"/>
        </w:rPr>
        <w:t>and helps us</w:t>
      </w:r>
      <w:r>
        <w:rPr>
          <w:color w:val="231F20"/>
          <w:spacing w:val="-3"/>
        </w:rPr>
        <w:t> </w:t>
      </w:r>
      <w:r>
        <w:rPr>
          <w:color w:val="231F20"/>
        </w:rPr>
        <w:t>meet</w:t>
      </w:r>
      <w:r>
        <w:rPr>
          <w:color w:val="231F20"/>
          <w:spacing w:val="-2"/>
        </w:rPr>
        <w:t> </w:t>
      </w:r>
      <w:r>
        <w:rPr>
          <w:color w:val="231F20"/>
        </w:rPr>
        <w:t>the responsibilities placed on</w:t>
      </w:r>
      <w:r>
        <w:rPr>
          <w:color w:val="231F20"/>
          <w:spacing w:val="-5"/>
        </w:rPr>
        <w:t> </w:t>
      </w:r>
      <w:r>
        <w:rPr>
          <w:color w:val="231F20"/>
        </w:rPr>
        <w:t>us</w:t>
      </w:r>
      <w:r>
        <w:rPr>
          <w:color w:val="231F20"/>
          <w:spacing w:val="-7"/>
        </w:rPr>
        <w:t> </w:t>
      </w:r>
      <w:r>
        <w:rPr>
          <w:color w:val="231F20"/>
        </w:rPr>
        <w:t>by</w:t>
      </w:r>
      <w:r>
        <w:rPr>
          <w:color w:val="231F20"/>
          <w:spacing w:val="-6"/>
        </w:rPr>
        <w:t> </w:t>
      </w:r>
      <w:r>
        <w:rPr>
          <w:color w:val="231F20"/>
        </w:rPr>
        <w:t>the</w:t>
      </w:r>
      <w:r>
        <w:rPr>
          <w:color w:val="231F20"/>
          <w:spacing w:val="-4"/>
        </w:rPr>
        <w:t> </w:t>
      </w:r>
      <w:r>
        <w:rPr>
          <w:color w:val="231F20"/>
        </w:rPr>
        <w:t>Fire</w:t>
      </w:r>
      <w:r>
        <w:rPr>
          <w:color w:val="231F20"/>
          <w:spacing w:val="-4"/>
        </w:rPr>
        <w:t> </w:t>
      </w:r>
      <w:r>
        <w:rPr>
          <w:color w:val="231F20"/>
        </w:rPr>
        <w:t>and</w:t>
      </w:r>
      <w:r>
        <w:rPr>
          <w:color w:val="231F20"/>
          <w:spacing w:val="-8"/>
        </w:rPr>
        <w:t> </w:t>
      </w:r>
      <w:r>
        <w:rPr>
          <w:color w:val="231F20"/>
        </w:rPr>
        <w:t>Rescue</w:t>
      </w:r>
      <w:r>
        <w:rPr>
          <w:color w:val="231F20"/>
          <w:spacing w:val="-4"/>
        </w:rPr>
        <w:t> </w:t>
      </w:r>
      <w:r>
        <w:rPr>
          <w:color w:val="231F20"/>
        </w:rPr>
        <w:t>National</w:t>
      </w:r>
      <w:r>
        <w:rPr>
          <w:color w:val="231F20"/>
          <w:spacing w:val="-5"/>
        </w:rPr>
        <w:t> </w:t>
      </w:r>
      <w:r>
        <w:rPr>
          <w:color w:val="231F20"/>
        </w:rPr>
        <w:t>Framework</w:t>
      </w:r>
      <w:r>
        <w:rPr>
          <w:color w:val="231F20"/>
          <w:spacing w:val="-4"/>
        </w:rPr>
        <w:t> </w:t>
      </w:r>
      <w:r>
        <w:rPr>
          <w:color w:val="231F20"/>
        </w:rPr>
        <w:t>for</w:t>
      </w:r>
      <w:r>
        <w:rPr>
          <w:color w:val="231F20"/>
          <w:spacing w:val="-6"/>
        </w:rPr>
        <w:t> </w:t>
      </w:r>
      <w:r>
        <w:rPr>
          <w:color w:val="231F20"/>
        </w:rPr>
        <w:t>England</w:t>
      </w:r>
      <w:r>
        <w:rPr>
          <w:color w:val="231F20"/>
          <w:spacing w:val="-8"/>
        </w:rPr>
        <w:t> </w:t>
      </w:r>
      <w:r>
        <w:rPr>
          <w:color w:val="231F20"/>
        </w:rPr>
        <w:t>which</w:t>
      </w:r>
      <w:r>
        <w:rPr>
          <w:color w:val="231F20"/>
          <w:spacing w:val="-5"/>
        </w:rPr>
        <w:t> </w:t>
      </w:r>
      <w:r>
        <w:rPr>
          <w:color w:val="231F20"/>
        </w:rPr>
        <w:t>requires</w:t>
      </w:r>
      <w:r>
        <w:rPr>
          <w:color w:val="231F20"/>
          <w:spacing w:val="-4"/>
        </w:rPr>
        <w:t> </w:t>
      </w:r>
      <w:r>
        <w:rPr>
          <w:color w:val="231F20"/>
        </w:rPr>
        <w:t>us</w:t>
      </w:r>
      <w:r>
        <w:rPr>
          <w:color w:val="231F20"/>
          <w:spacing w:val="-9"/>
        </w:rPr>
        <w:t> </w:t>
      </w:r>
      <w:r>
        <w:rPr>
          <w:color w:val="231F20"/>
        </w:rPr>
        <w:t>to</w:t>
      </w:r>
      <w:r>
        <w:rPr>
          <w:color w:val="231F20"/>
          <w:spacing w:val="-6"/>
        </w:rPr>
        <w:t> </w:t>
      </w:r>
      <w:r>
        <w:rPr>
          <w:color w:val="231F20"/>
        </w:rPr>
        <w:t>produce</w:t>
      </w:r>
      <w:r>
        <w:rPr>
          <w:color w:val="231F20"/>
          <w:spacing w:val="-4"/>
        </w:rPr>
        <w:t> </w:t>
      </w:r>
      <w:r>
        <w:rPr>
          <w:color w:val="231F20"/>
        </w:rPr>
        <w:t>plan</w:t>
      </w:r>
      <w:r>
        <w:rPr>
          <w:color w:val="231F20"/>
          <w:spacing w:val="-8"/>
        </w:rPr>
        <w:t> </w:t>
      </w:r>
      <w:r>
        <w:rPr>
          <w:color w:val="231F20"/>
        </w:rPr>
        <w:t>that identifies</w:t>
      </w:r>
      <w:r>
        <w:rPr>
          <w:color w:val="231F20"/>
          <w:spacing w:val="-7"/>
        </w:rPr>
        <w:t> </w:t>
      </w:r>
      <w:r>
        <w:rPr>
          <w:color w:val="231F20"/>
        </w:rPr>
        <w:t>and</w:t>
      </w:r>
      <w:r>
        <w:rPr>
          <w:color w:val="231F20"/>
          <w:spacing w:val="-6"/>
        </w:rPr>
        <w:t> </w:t>
      </w:r>
      <w:r>
        <w:rPr>
          <w:color w:val="231F20"/>
        </w:rPr>
        <w:t>assess</w:t>
      </w:r>
      <w:r>
        <w:rPr>
          <w:color w:val="231F20"/>
          <w:spacing w:val="-7"/>
        </w:rPr>
        <w:t> </w:t>
      </w:r>
      <w:r>
        <w:rPr>
          <w:color w:val="231F20"/>
        </w:rPr>
        <w:t>all</w:t>
      </w:r>
      <w:r>
        <w:rPr>
          <w:color w:val="231F20"/>
          <w:spacing w:val="-6"/>
        </w:rPr>
        <w:t> </w:t>
      </w:r>
      <w:r>
        <w:rPr>
          <w:color w:val="231F20"/>
        </w:rPr>
        <w:t>the</w:t>
      </w:r>
      <w:r>
        <w:rPr>
          <w:color w:val="231F20"/>
          <w:spacing w:val="-6"/>
        </w:rPr>
        <w:t> </w:t>
      </w:r>
      <w:r>
        <w:rPr>
          <w:color w:val="231F20"/>
        </w:rPr>
        <w:t>foreseeable</w:t>
      </w:r>
      <w:r>
        <w:rPr>
          <w:color w:val="231F20"/>
          <w:spacing w:val="-5"/>
        </w:rPr>
        <w:t> </w:t>
      </w:r>
      <w:r>
        <w:rPr>
          <w:color w:val="231F20"/>
        </w:rPr>
        <w:t>fire</w:t>
      </w:r>
      <w:r>
        <w:rPr>
          <w:color w:val="231F20"/>
          <w:spacing w:val="-6"/>
        </w:rPr>
        <w:t> </w:t>
      </w:r>
      <w:r>
        <w:rPr>
          <w:color w:val="231F20"/>
        </w:rPr>
        <w:t>and</w:t>
      </w:r>
      <w:r>
        <w:rPr>
          <w:color w:val="231F20"/>
          <w:spacing w:val="-4"/>
        </w:rPr>
        <w:t> </w:t>
      </w:r>
      <w:r>
        <w:rPr>
          <w:color w:val="231F20"/>
        </w:rPr>
        <w:t>rescue</w:t>
      </w:r>
      <w:r>
        <w:rPr>
          <w:color w:val="231F20"/>
          <w:spacing w:val="-4"/>
        </w:rPr>
        <w:t> </w:t>
      </w:r>
      <w:r>
        <w:rPr>
          <w:color w:val="231F20"/>
        </w:rPr>
        <w:t>related</w:t>
      </w:r>
      <w:r>
        <w:rPr>
          <w:color w:val="231F20"/>
          <w:spacing w:val="-5"/>
        </w:rPr>
        <w:t> </w:t>
      </w:r>
      <w:r>
        <w:rPr>
          <w:color w:val="231F20"/>
        </w:rPr>
        <w:t>risks</w:t>
      </w:r>
      <w:r>
        <w:rPr>
          <w:color w:val="231F20"/>
          <w:spacing w:val="-6"/>
        </w:rPr>
        <w:t> </w:t>
      </w:r>
      <w:r>
        <w:rPr>
          <w:color w:val="231F20"/>
        </w:rPr>
        <w:t>and</w:t>
      </w:r>
      <w:r>
        <w:rPr>
          <w:color w:val="231F20"/>
          <w:spacing w:val="-7"/>
        </w:rPr>
        <w:t> </w:t>
      </w:r>
      <w:r>
        <w:rPr>
          <w:color w:val="231F20"/>
        </w:rPr>
        <w:t>challenges</w:t>
      </w:r>
      <w:r>
        <w:rPr>
          <w:color w:val="231F20"/>
          <w:spacing w:val="-6"/>
        </w:rPr>
        <w:t> </w:t>
      </w:r>
      <w:r>
        <w:rPr>
          <w:color w:val="231F20"/>
        </w:rPr>
        <w:t>which</w:t>
      </w:r>
      <w:r>
        <w:rPr>
          <w:color w:val="231F20"/>
          <w:spacing w:val="-7"/>
        </w:rPr>
        <w:t> </w:t>
      </w:r>
      <w:r>
        <w:rPr>
          <w:color w:val="231F20"/>
        </w:rPr>
        <w:t>may</w:t>
      </w:r>
      <w:r>
        <w:rPr>
          <w:color w:val="231F20"/>
          <w:spacing w:val="-3"/>
        </w:rPr>
        <w:t> </w:t>
      </w:r>
      <w:r>
        <w:rPr>
          <w:color w:val="231F20"/>
          <w:spacing w:val="-2"/>
        </w:rPr>
        <w:t>arise.</w:t>
      </w:r>
    </w:p>
    <w:p>
      <w:pPr>
        <w:pStyle w:val="BodyText"/>
        <w:spacing w:line="259" w:lineRule="auto" w:before="158"/>
        <w:ind w:left="20" w:right="362"/>
      </w:pPr>
      <w:r>
        <w:rPr>
          <w:color w:val="231F20"/>
        </w:rPr>
        <w:t>Community risk management planning gives fire and rescue authorities the flexibility to use their resources in the most effective way to save lives, improve public safety and reduce the impact of emergency incidents. The first and key component of our CRMP process is the analysis and understanding of the risks</w:t>
      </w:r>
      <w:r>
        <w:rPr>
          <w:color w:val="231F20"/>
          <w:spacing w:val="-1"/>
        </w:rPr>
        <w:t> </w:t>
      </w:r>
      <w:r>
        <w:rPr>
          <w:color w:val="231F20"/>
        </w:rPr>
        <w:t>to the communities we serve, and the risks</w:t>
      </w:r>
      <w:r>
        <w:rPr>
          <w:color w:val="231F20"/>
          <w:spacing w:val="-1"/>
        </w:rPr>
        <w:t> </w:t>
      </w:r>
      <w:r>
        <w:rPr>
          <w:color w:val="231F20"/>
        </w:rPr>
        <w:t>to our</w:t>
      </w:r>
      <w:r>
        <w:rPr>
          <w:color w:val="231F20"/>
          <w:spacing w:val="-1"/>
        </w:rPr>
        <w:t> </w:t>
      </w:r>
      <w:r>
        <w:rPr>
          <w:color w:val="231F20"/>
        </w:rPr>
        <w:t>organisation and</w:t>
      </w:r>
      <w:r>
        <w:rPr>
          <w:color w:val="231F20"/>
          <w:spacing w:val="-2"/>
        </w:rPr>
        <w:t> </w:t>
      </w:r>
      <w:r>
        <w:rPr>
          <w:color w:val="231F20"/>
        </w:rPr>
        <w:t>our ability</w:t>
      </w:r>
      <w:r>
        <w:rPr>
          <w:color w:val="231F20"/>
          <w:spacing w:val="-4"/>
        </w:rPr>
        <w:t> </w:t>
      </w:r>
      <w:r>
        <w:rPr>
          <w:color w:val="231F20"/>
        </w:rPr>
        <w:t>to</w:t>
      </w:r>
      <w:r>
        <w:rPr>
          <w:color w:val="231F20"/>
          <w:spacing w:val="-6"/>
        </w:rPr>
        <w:t> </w:t>
      </w:r>
      <w:r>
        <w:rPr>
          <w:color w:val="231F20"/>
        </w:rPr>
        <w:t>deliver</w:t>
      </w:r>
      <w:r>
        <w:rPr>
          <w:color w:val="231F20"/>
          <w:spacing w:val="-10"/>
        </w:rPr>
        <w:t> </w:t>
      </w:r>
      <w:r>
        <w:rPr>
          <w:color w:val="231F20"/>
        </w:rPr>
        <w:t>our</w:t>
      </w:r>
      <w:r>
        <w:rPr>
          <w:color w:val="231F20"/>
          <w:spacing w:val="-10"/>
        </w:rPr>
        <w:t> </w:t>
      </w:r>
      <w:r>
        <w:rPr>
          <w:color w:val="231F20"/>
        </w:rPr>
        <w:t>core</w:t>
      </w:r>
      <w:r>
        <w:rPr>
          <w:color w:val="231F20"/>
          <w:spacing w:val="-7"/>
        </w:rPr>
        <w:t> </w:t>
      </w:r>
      <w:r>
        <w:rPr>
          <w:color w:val="231F20"/>
        </w:rPr>
        <w:t>functions,</w:t>
      </w:r>
      <w:r>
        <w:rPr>
          <w:color w:val="231F20"/>
          <w:spacing w:val="-3"/>
        </w:rPr>
        <w:t> </w:t>
      </w:r>
      <w:r>
        <w:rPr>
          <w:color w:val="231F20"/>
        </w:rPr>
        <w:t>both</w:t>
      </w:r>
      <w:r>
        <w:rPr>
          <w:color w:val="231F20"/>
          <w:spacing w:val="-9"/>
        </w:rPr>
        <w:t> </w:t>
      </w:r>
      <w:r>
        <w:rPr>
          <w:color w:val="231F20"/>
        </w:rPr>
        <w:t>locally</w:t>
      </w:r>
      <w:r>
        <w:rPr>
          <w:color w:val="231F20"/>
          <w:spacing w:val="-7"/>
        </w:rPr>
        <w:t> </w:t>
      </w:r>
      <w:r>
        <w:rPr>
          <w:color w:val="231F20"/>
        </w:rPr>
        <w:t>and</w:t>
      </w:r>
      <w:r>
        <w:rPr>
          <w:color w:val="231F20"/>
          <w:spacing w:val="-9"/>
        </w:rPr>
        <w:t> </w:t>
      </w:r>
      <w:r>
        <w:rPr>
          <w:color w:val="231F20"/>
        </w:rPr>
        <w:t>nationally.</w:t>
      </w:r>
      <w:r>
        <w:rPr>
          <w:color w:val="231F20"/>
          <w:spacing w:val="-8"/>
        </w:rPr>
        <w:t> </w:t>
      </w:r>
      <w:r>
        <w:rPr>
          <w:color w:val="231F20"/>
        </w:rPr>
        <w:t>The</w:t>
      </w:r>
      <w:r>
        <w:rPr>
          <w:color w:val="231F20"/>
          <w:spacing w:val="-5"/>
        </w:rPr>
        <w:t> </w:t>
      </w:r>
      <w:r>
        <w:rPr>
          <w:color w:val="231F20"/>
        </w:rPr>
        <w:t>better</w:t>
      </w:r>
      <w:r>
        <w:rPr>
          <w:color w:val="231F20"/>
          <w:spacing w:val="-10"/>
        </w:rPr>
        <w:t> </w:t>
      </w:r>
      <w:r>
        <w:rPr>
          <w:color w:val="231F20"/>
        </w:rPr>
        <w:t>we</w:t>
      </w:r>
      <w:r>
        <w:rPr>
          <w:color w:val="231F20"/>
          <w:spacing w:val="-5"/>
        </w:rPr>
        <w:t> </w:t>
      </w:r>
      <w:r>
        <w:rPr>
          <w:color w:val="231F20"/>
        </w:rPr>
        <w:t>understand</w:t>
      </w:r>
      <w:r>
        <w:rPr>
          <w:color w:val="231F20"/>
          <w:spacing w:val="-9"/>
        </w:rPr>
        <w:t> </w:t>
      </w:r>
      <w:r>
        <w:rPr>
          <w:color w:val="231F20"/>
        </w:rPr>
        <w:t>the</w:t>
      </w:r>
      <w:r>
        <w:rPr>
          <w:color w:val="231F20"/>
          <w:spacing w:val="-5"/>
        </w:rPr>
        <w:t> </w:t>
      </w:r>
      <w:r>
        <w:rPr>
          <w:color w:val="231F20"/>
        </w:rPr>
        <w:t>risks the more effectively we can target our resources and activities towards reducing them.</w:t>
      </w:r>
    </w:p>
    <w:p>
      <w:pPr>
        <w:pStyle w:val="BodyText"/>
        <w:spacing w:line="259" w:lineRule="auto" w:before="156"/>
        <w:ind w:left="20" w:right="362" w:hanging="1"/>
      </w:pPr>
      <w:r>
        <w:rPr>
          <w:color w:val="231F20"/>
        </w:rPr>
        <w:t>We</w:t>
      </w:r>
      <w:r>
        <w:rPr>
          <w:color w:val="231F20"/>
          <w:spacing w:val="-5"/>
        </w:rPr>
        <w:t> </w:t>
      </w:r>
      <w:r>
        <w:rPr>
          <w:color w:val="231F20"/>
        </w:rPr>
        <w:t>use</w:t>
      </w:r>
      <w:r>
        <w:rPr>
          <w:color w:val="231F20"/>
          <w:spacing w:val="-5"/>
        </w:rPr>
        <w:t> </w:t>
      </w:r>
      <w:r>
        <w:rPr>
          <w:color w:val="231F20"/>
        </w:rPr>
        <w:t>a</w:t>
      </w:r>
      <w:r>
        <w:rPr>
          <w:color w:val="231F20"/>
          <w:spacing w:val="-7"/>
        </w:rPr>
        <w:t> </w:t>
      </w:r>
      <w:r>
        <w:rPr>
          <w:color w:val="231F20"/>
        </w:rPr>
        <w:t>range</w:t>
      </w:r>
      <w:r>
        <w:rPr>
          <w:color w:val="231F20"/>
          <w:spacing w:val="-8"/>
        </w:rPr>
        <w:t> </w:t>
      </w:r>
      <w:r>
        <w:rPr>
          <w:color w:val="231F20"/>
        </w:rPr>
        <w:t>of</w:t>
      </w:r>
      <w:r>
        <w:rPr>
          <w:color w:val="231F20"/>
          <w:spacing w:val="-9"/>
        </w:rPr>
        <w:t> </w:t>
      </w:r>
      <w:r>
        <w:rPr>
          <w:color w:val="231F20"/>
        </w:rPr>
        <w:t>quantitative</w:t>
      </w:r>
      <w:r>
        <w:rPr>
          <w:color w:val="231F20"/>
          <w:spacing w:val="-6"/>
        </w:rPr>
        <w:t> </w:t>
      </w:r>
      <w:r>
        <w:rPr>
          <w:color w:val="231F20"/>
        </w:rPr>
        <w:t>and</w:t>
      </w:r>
      <w:r>
        <w:rPr>
          <w:color w:val="231F20"/>
          <w:spacing w:val="-8"/>
        </w:rPr>
        <w:t> </w:t>
      </w:r>
      <w:r>
        <w:rPr>
          <w:color w:val="231F20"/>
        </w:rPr>
        <w:t>qualitative</w:t>
      </w:r>
      <w:r>
        <w:rPr>
          <w:color w:val="231F20"/>
          <w:spacing w:val="-4"/>
        </w:rPr>
        <w:t> </w:t>
      </w:r>
      <w:r>
        <w:rPr>
          <w:color w:val="231F20"/>
        </w:rPr>
        <w:t>analysis,</w:t>
      </w:r>
      <w:r>
        <w:rPr>
          <w:color w:val="231F20"/>
          <w:spacing w:val="-5"/>
        </w:rPr>
        <w:t> </w:t>
      </w:r>
      <w:r>
        <w:rPr>
          <w:color w:val="231F20"/>
        </w:rPr>
        <w:t>the</w:t>
      </w:r>
      <w:r>
        <w:rPr>
          <w:color w:val="231F20"/>
          <w:spacing w:val="-6"/>
        </w:rPr>
        <w:t> </w:t>
      </w:r>
      <w:r>
        <w:rPr>
          <w:color w:val="231F20"/>
        </w:rPr>
        <w:t>outcomes</w:t>
      </w:r>
      <w:r>
        <w:rPr>
          <w:color w:val="231F20"/>
          <w:spacing w:val="-7"/>
        </w:rPr>
        <w:t> </w:t>
      </w:r>
      <w:r>
        <w:rPr>
          <w:color w:val="231F20"/>
        </w:rPr>
        <w:t>from</w:t>
      </w:r>
      <w:r>
        <w:rPr>
          <w:color w:val="231F20"/>
          <w:spacing w:val="-3"/>
        </w:rPr>
        <w:t> </w:t>
      </w:r>
      <w:r>
        <w:rPr>
          <w:color w:val="231F20"/>
        </w:rPr>
        <w:t>which</w:t>
      </w:r>
      <w:r>
        <w:rPr>
          <w:color w:val="231F20"/>
          <w:spacing w:val="-7"/>
        </w:rPr>
        <w:t> </w:t>
      </w:r>
      <w:r>
        <w:rPr>
          <w:color w:val="231F20"/>
        </w:rPr>
        <w:t>are</w:t>
      </w:r>
      <w:r>
        <w:rPr>
          <w:color w:val="231F20"/>
          <w:spacing w:val="-5"/>
        </w:rPr>
        <w:t> </w:t>
      </w:r>
      <w:r>
        <w:rPr>
          <w:color w:val="231F20"/>
        </w:rPr>
        <w:t>detailed</w:t>
      </w:r>
      <w:r>
        <w:rPr>
          <w:color w:val="231F20"/>
          <w:spacing w:val="-8"/>
        </w:rPr>
        <w:t> </w:t>
      </w:r>
      <w:r>
        <w:rPr>
          <w:color w:val="231F20"/>
        </w:rPr>
        <w:t>in</w:t>
      </w:r>
      <w:r>
        <w:rPr>
          <w:color w:val="231F20"/>
          <w:spacing w:val="-8"/>
        </w:rPr>
        <w:t> </w:t>
      </w:r>
      <w:r>
        <w:rPr>
          <w:color w:val="231F20"/>
        </w:rPr>
        <w:t>our Community Risk Analysis (CRA) document. Our CRA</w:t>
      </w:r>
      <w:r>
        <w:rPr>
          <w:color w:val="231F20"/>
          <w:spacing w:val="-1"/>
        </w:rPr>
        <w:t> </w:t>
      </w:r>
      <w:r>
        <w:rPr>
          <w:color w:val="231F20"/>
        </w:rPr>
        <w:t>directly informs what we, and our partners, are doing to ensure we are doing the right thing, using the right people and resources, provided in the right place and at the right time to help keep Bedfordshire safe. Our CRMP should be read in conjunction with the CRA. A summary of our 2022 CRA is available on our website.</w:t>
      </w:r>
    </w:p>
    <w:p>
      <w:pPr>
        <w:pStyle w:val="BodyText"/>
        <w:spacing w:line="252" w:lineRule="auto" w:before="158"/>
        <w:ind w:left="21" w:right="212" w:hanging="1"/>
      </w:pPr>
      <w:r>
        <w:rPr>
          <w:color w:val="231F20"/>
        </w:rPr>
        <w:t>Our</w:t>
      </w:r>
      <w:r>
        <w:rPr>
          <w:color w:val="231F20"/>
          <w:spacing w:val="-7"/>
        </w:rPr>
        <w:t> </w:t>
      </w:r>
      <w:r>
        <w:rPr>
          <w:color w:val="231F20"/>
        </w:rPr>
        <w:t>conceptualisation</w:t>
      </w:r>
      <w:r>
        <w:rPr>
          <w:color w:val="231F20"/>
          <w:spacing w:val="-8"/>
        </w:rPr>
        <w:t> </w:t>
      </w:r>
      <w:r>
        <w:rPr>
          <w:color w:val="231F20"/>
        </w:rPr>
        <w:t>of</w:t>
      </w:r>
      <w:r>
        <w:rPr>
          <w:color w:val="231F20"/>
          <w:spacing w:val="-6"/>
        </w:rPr>
        <w:t> </w:t>
      </w:r>
      <w:r>
        <w:rPr>
          <w:color w:val="231F20"/>
        </w:rPr>
        <w:t>risk</w:t>
      </w:r>
      <w:r>
        <w:rPr>
          <w:color w:val="231F20"/>
          <w:spacing w:val="-5"/>
        </w:rPr>
        <w:t> </w:t>
      </w:r>
      <w:r>
        <w:rPr>
          <w:color w:val="231F20"/>
        </w:rPr>
        <w:t>is</w:t>
      </w:r>
      <w:r>
        <w:rPr>
          <w:color w:val="231F20"/>
          <w:spacing w:val="-7"/>
        </w:rPr>
        <w:t> </w:t>
      </w:r>
      <w:r>
        <w:rPr>
          <w:color w:val="231F20"/>
        </w:rPr>
        <w:t>based</w:t>
      </w:r>
      <w:r>
        <w:rPr>
          <w:color w:val="231F20"/>
          <w:spacing w:val="-6"/>
        </w:rPr>
        <w:t> </w:t>
      </w:r>
      <w:r>
        <w:rPr>
          <w:color w:val="231F20"/>
        </w:rPr>
        <w:t>on</w:t>
      </w:r>
      <w:r>
        <w:rPr>
          <w:color w:val="231F20"/>
          <w:spacing w:val="-8"/>
        </w:rPr>
        <w:t> </w:t>
      </w:r>
      <w:r>
        <w:rPr>
          <w:color w:val="231F20"/>
        </w:rPr>
        <w:t>the</w:t>
      </w:r>
      <w:r>
        <w:rPr>
          <w:color w:val="231F20"/>
          <w:spacing w:val="-5"/>
        </w:rPr>
        <w:t> </w:t>
      </w:r>
      <w:r>
        <w:rPr>
          <w:color w:val="231F20"/>
        </w:rPr>
        <w:t>national</w:t>
      </w:r>
      <w:r>
        <w:rPr>
          <w:color w:val="231F20"/>
          <w:spacing w:val="-11"/>
        </w:rPr>
        <w:t> </w:t>
      </w:r>
      <w:r>
        <w:rPr>
          <w:color w:val="231F20"/>
        </w:rPr>
        <w:t>Fire</w:t>
      </w:r>
      <w:r>
        <w:rPr>
          <w:color w:val="231F20"/>
          <w:spacing w:val="-5"/>
        </w:rPr>
        <w:t> </w:t>
      </w:r>
      <w:r>
        <w:rPr>
          <w:color w:val="231F20"/>
        </w:rPr>
        <w:t>Standard</w:t>
      </w:r>
      <w:r>
        <w:rPr>
          <w:color w:val="231F20"/>
          <w:spacing w:val="-9"/>
        </w:rPr>
        <w:t> </w:t>
      </w:r>
      <w:r>
        <w:rPr>
          <w:color w:val="231F20"/>
        </w:rPr>
        <w:t>on</w:t>
      </w:r>
      <w:r>
        <w:rPr>
          <w:color w:val="231F20"/>
          <w:spacing w:val="-9"/>
        </w:rPr>
        <w:t> </w:t>
      </w:r>
      <w:r>
        <w:rPr>
          <w:color w:val="231F20"/>
        </w:rPr>
        <w:t>Community</w:t>
      </w:r>
      <w:r>
        <w:rPr>
          <w:color w:val="231F20"/>
          <w:spacing w:val="-6"/>
        </w:rPr>
        <w:t> </w:t>
      </w:r>
      <w:r>
        <w:rPr>
          <w:color w:val="231F20"/>
        </w:rPr>
        <w:t>Risk</w:t>
      </w:r>
      <w:r>
        <w:rPr>
          <w:color w:val="231F20"/>
          <w:spacing w:val="-7"/>
        </w:rPr>
        <w:t> </w:t>
      </w:r>
      <w:r>
        <w:rPr>
          <w:color w:val="231F20"/>
        </w:rPr>
        <w:t>Management Planning which identifies five main components of the planning process:</w:t>
      </w:r>
    </w:p>
    <w:p>
      <w:pPr>
        <w:pStyle w:val="BodyText"/>
        <w:spacing w:line="259" w:lineRule="auto" w:before="167"/>
        <w:ind w:left="22" w:right="821" w:hanging="1"/>
      </w:pPr>
      <w:r>
        <w:rPr>
          <w:color w:val="231F20"/>
        </w:rPr>
        <w:t>Collectively</w:t>
      </w:r>
      <w:r>
        <w:rPr>
          <w:color w:val="231F20"/>
          <w:spacing w:val="-6"/>
        </w:rPr>
        <w:t> </w:t>
      </w:r>
      <w:r>
        <w:rPr>
          <w:color w:val="231F20"/>
        </w:rPr>
        <w:t>this</w:t>
      </w:r>
      <w:r>
        <w:rPr>
          <w:color w:val="231F20"/>
          <w:spacing w:val="-8"/>
        </w:rPr>
        <w:t> </w:t>
      </w:r>
      <w:r>
        <w:rPr>
          <w:color w:val="231F20"/>
        </w:rPr>
        <w:t>is</w:t>
      </w:r>
      <w:r>
        <w:rPr>
          <w:color w:val="231F20"/>
          <w:spacing w:val="-7"/>
        </w:rPr>
        <w:t> </w:t>
      </w:r>
      <w:r>
        <w:rPr>
          <w:color w:val="231F20"/>
        </w:rPr>
        <w:t>known</w:t>
      </w:r>
      <w:r>
        <w:rPr>
          <w:color w:val="231F20"/>
          <w:spacing w:val="-6"/>
        </w:rPr>
        <w:t> </w:t>
      </w:r>
      <w:r>
        <w:rPr>
          <w:color w:val="231F20"/>
        </w:rPr>
        <w:t>as</w:t>
      </w:r>
      <w:r>
        <w:rPr>
          <w:color w:val="231F20"/>
          <w:spacing w:val="-7"/>
        </w:rPr>
        <w:t> </w:t>
      </w:r>
      <w:r>
        <w:rPr>
          <w:color w:val="231F20"/>
        </w:rPr>
        <w:t>the</w:t>
      </w:r>
      <w:r>
        <w:rPr>
          <w:color w:val="231F20"/>
          <w:spacing w:val="-5"/>
        </w:rPr>
        <w:t> </w:t>
      </w:r>
      <w:r>
        <w:rPr>
          <w:color w:val="231F20"/>
        </w:rPr>
        <w:t>conceptualisation</w:t>
      </w:r>
      <w:r>
        <w:rPr>
          <w:color w:val="231F20"/>
          <w:spacing w:val="-8"/>
        </w:rPr>
        <w:t> </w:t>
      </w:r>
      <w:r>
        <w:rPr>
          <w:color w:val="231F20"/>
        </w:rPr>
        <w:t>of</w:t>
      </w:r>
      <w:r>
        <w:rPr>
          <w:color w:val="231F20"/>
          <w:spacing w:val="-8"/>
        </w:rPr>
        <w:t> </w:t>
      </w:r>
      <w:r>
        <w:rPr>
          <w:color w:val="231F20"/>
        </w:rPr>
        <w:t>risk,</w:t>
      </w:r>
      <w:r>
        <w:rPr>
          <w:color w:val="231F20"/>
          <w:spacing w:val="-1"/>
        </w:rPr>
        <w:t> </w:t>
      </w:r>
      <w:r>
        <w:rPr>
          <w:color w:val="231F20"/>
        </w:rPr>
        <w:t>and</w:t>
      </w:r>
      <w:r>
        <w:rPr>
          <w:color w:val="231F20"/>
          <w:spacing w:val="-9"/>
        </w:rPr>
        <w:t> </w:t>
      </w:r>
      <w:r>
        <w:rPr>
          <w:color w:val="231F20"/>
        </w:rPr>
        <w:t>this</w:t>
      </w:r>
      <w:r>
        <w:rPr>
          <w:color w:val="231F20"/>
          <w:spacing w:val="-8"/>
        </w:rPr>
        <w:t> </w:t>
      </w:r>
      <w:r>
        <w:rPr>
          <w:color w:val="231F20"/>
        </w:rPr>
        <w:t>is</w:t>
      </w:r>
      <w:r>
        <w:rPr>
          <w:color w:val="231F20"/>
          <w:spacing w:val="-5"/>
        </w:rPr>
        <w:t> </w:t>
      </w:r>
      <w:r>
        <w:rPr>
          <w:color w:val="231F20"/>
        </w:rPr>
        <w:t>further</w:t>
      </w:r>
      <w:r>
        <w:rPr>
          <w:color w:val="231F20"/>
          <w:spacing w:val="-8"/>
        </w:rPr>
        <w:t> </w:t>
      </w:r>
      <w:r>
        <w:rPr>
          <w:color w:val="231F20"/>
        </w:rPr>
        <w:t>explained</w:t>
      </w:r>
      <w:r>
        <w:rPr>
          <w:color w:val="231F20"/>
          <w:spacing w:val="-6"/>
        </w:rPr>
        <w:t> </w:t>
      </w:r>
      <w:r>
        <w:rPr>
          <w:color w:val="231F20"/>
        </w:rPr>
        <w:t>in</w:t>
      </w:r>
      <w:r>
        <w:rPr>
          <w:color w:val="231F20"/>
          <w:spacing w:val="-6"/>
        </w:rPr>
        <w:t> </w:t>
      </w:r>
      <w:r>
        <w:rPr>
          <w:color w:val="231F20"/>
        </w:rPr>
        <w:t>the National Fire Chief’s Council’s document “Fit for the Future”.</w:t>
      </w:r>
    </w:p>
    <w:p>
      <w:pPr>
        <w:pStyle w:val="Heading2"/>
        <w:spacing w:before="219"/>
      </w:pPr>
      <w:bookmarkStart w:name="_TOC_250025" w:id="8"/>
      <w:r>
        <w:rPr>
          <w:color w:val="231F20"/>
        </w:rPr>
        <w:t>Statutory</w:t>
      </w:r>
      <w:r>
        <w:rPr>
          <w:color w:val="231F20"/>
          <w:spacing w:val="-8"/>
        </w:rPr>
        <w:t> </w:t>
      </w:r>
      <w:r>
        <w:rPr>
          <w:color w:val="231F20"/>
        </w:rPr>
        <w:t>Drivers</w:t>
      </w:r>
      <w:r>
        <w:rPr>
          <w:color w:val="231F20"/>
          <w:spacing w:val="-8"/>
        </w:rPr>
        <w:t> </w:t>
      </w:r>
      <w:r>
        <w:rPr>
          <w:color w:val="231F20"/>
        </w:rPr>
        <w:t>-</w:t>
      </w:r>
      <w:r>
        <w:rPr>
          <w:color w:val="231F20"/>
          <w:spacing w:val="-6"/>
        </w:rPr>
        <w:t> </w:t>
      </w:r>
      <w:bookmarkEnd w:id="8"/>
      <w:r>
        <w:rPr>
          <w:color w:val="231F20"/>
          <w:spacing w:val="-2"/>
        </w:rPr>
        <w:t>Legislation</w:t>
      </w:r>
    </w:p>
    <w:p>
      <w:pPr>
        <w:pStyle w:val="BodyText"/>
        <w:spacing w:before="119"/>
        <w:ind w:left="21"/>
      </w:pPr>
      <w:r>
        <w:rPr>
          <w:color w:val="231F20"/>
        </w:rPr>
        <w:t>We</w:t>
      </w:r>
      <w:r>
        <w:rPr>
          <w:color w:val="231F20"/>
          <w:spacing w:val="-12"/>
        </w:rPr>
        <w:t> </w:t>
      </w:r>
      <w:r>
        <w:rPr>
          <w:color w:val="231F20"/>
        </w:rPr>
        <w:t>keep</w:t>
      </w:r>
      <w:r>
        <w:rPr>
          <w:color w:val="231F20"/>
          <w:spacing w:val="-9"/>
        </w:rPr>
        <w:t> </w:t>
      </w:r>
      <w:r>
        <w:rPr>
          <w:color w:val="231F20"/>
        </w:rPr>
        <w:t>abreast</w:t>
      </w:r>
      <w:r>
        <w:rPr>
          <w:color w:val="231F20"/>
          <w:spacing w:val="-5"/>
        </w:rPr>
        <w:t> </w:t>
      </w:r>
      <w:r>
        <w:rPr>
          <w:color w:val="231F20"/>
        </w:rPr>
        <w:t>of</w:t>
      </w:r>
      <w:r>
        <w:rPr>
          <w:color w:val="231F20"/>
          <w:spacing w:val="-13"/>
        </w:rPr>
        <w:t> </w:t>
      </w:r>
      <w:r>
        <w:rPr>
          <w:color w:val="231F20"/>
        </w:rPr>
        <w:t>our</w:t>
      </w:r>
      <w:r>
        <w:rPr>
          <w:color w:val="231F20"/>
          <w:spacing w:val="-8"/>
        </w:rPr>
        <w:t> </w:t>
      </w:r>
      <w:r>
        <w:rPr>
          <w:color w:val="231F20"/>
        </w:rPr>
        <w:t>extensive</w:t>
      </w:r>
      <w:r>
        <w:rPr>
          <w:color w:val="231F20"/>
          <w:spacing w:val="-7"/>
        </w:rPr>
        <w:t> </w:t>
      </w:r>
      <w:r>
        <w:rPr>
          <w:color w:val="231F20"/>
        </w:rPr>
        <w:t>legislative</w:t>
      </w:r>
      <w:r>
        <w:rPr>
          <w:color w:val="231F20"/>
          <w:spacing w:val="-7"/>
        </w:rPr>
        <w:t> </w:t>
      </w:r>
      <w:r>
        <w:rPr>
          <w:color w:val="231F20"/>
        </w:rPr>
        <w:t>framework which</w:t>
      </w:r>
      <w:r>
        <w:rPr>
          <w:color w:val="231F20"/>
          <w:spacing w:val="-9"/>
        </w:rPr>
        <w:t> </w:t>
      </w:r>
      <w:r>
        <w:rPr>
          <w:color w:val="231F20"/>
          <w:spacing w:val="-2"/>
        </w:rPr>
        <w:t>includes:</w:t>
      </w:r>
    </w:p>
    <w:p>
      <w:pPr>
        <w:pStyle w:val="BodyText"/>
        <w:spacing w:line="259" w:lineRule="auto" w:before="179"/>
        <w:ind w:left="21" w:right="362"/>
      </w:pPr>
      <w:r>
        <w:rPr>
          <w:color w:val="231F20"/>
        </w:rPr>
        <w:t>The </w:t>
      </w:r>
      <w:r>
        <w:rPr>
          <w:color w:val="231F20"/>
          <w:u w:val="single" w:color="231F20"/>
        </w:rPr>
        <w:t>Fire and Rescue Services Act 2004</w:t>
      </w:r>
      <w:r>
        <w:rPr>
          <w:color w:val="231F20"/>
          <w:u w:val="none"/>
        </w:rPr>
        <w:t> explains how we; respond to fires and other emergencies; prevent</w:t>
      </w:r>
      <w:r>
        <w:rPr>
          <w:color w:val="231F20"/>
          <w:spacing w:val="-7"/>
          <w:u w:val="none"/>
        </w:rPr>
        <w:t> </w:t>
      </w:r>
      <w:r>
        <w:rPr>
          <w:color w:val="231F20"/>
          <w:u w:val="none"/>
        </w:rPr>
        <w:t>fires</w:t>
      </w:r>
      <w:r>
        <w:rPr>
          <w:color w:val="231F20"/>
          <w:spacing w:val="-7"/>
          <w:u w:val="none"/>
        </w:rPr>
        <w:t> </w:t>
      </w:r>
      <w:r>
        <w:rPr>
          <w:color w:val="231F20"/>
          <w:u w:val="none"/>
        </w:rPr>
        <w:t>and</w:t>
      </w:r>
      <w:r>
        <w:rPr>
          <w:color w:val="231F20"/>
          <w:spacing w:val="-10"/>
          <w:u w:val="none"/>
        </w:rPr>
        <w:t> </w:t>
      </w:r>
      <w:r>
        <w:rPr>
          <w:color w:val="231F20"/>
          <w:u w:val="none"/>
        </w:rPr>
        <w:t>other</w:t>
      </w:r>
      <w:r>
        <w:rPr>
          <w:color w:val="231F20"/>
          <w:spacing w:val="-10"/>
          <w:u w:val="none"/>
        </w:rPr>
        <w:t> </w:t>
      </w:r>
      <w:r>
        <w:rPr>
          <w:color w:val="231F20"/>
          <w:u w:val="none"/>
        </w:rPr>
        <w:t>emergencies</w:t>
      </w:r>
      <w:r>
        <w:rPr>
          <w:color w:val="231F20"/>
          <w:spacing w:val="-10"/>
          <w:u w:val="none"/>
        </w:rPr>
        <w:t> </w:t>
      </w:r>
      <w:r>
        <w:rPr>
          <w:color w:val="231F20"/>
          <w:u w:val="none"/>
        </w:rPr>
        <w:t>(home</w:t>
      </w:r>
      <w:r>
        <w:rPr>
          <w:color w:val="231F20"/>
          <w:spacing w:val="-7"/>
          <w:u w:val="none"/>
        </w:rPr>
        <w:t> </w:t>
      </w:r>
      <w:r>
        <w:rPr>
          <w:color w:val="231F20"/>
          <w:u w:val="none"/>
        </w:rPr>
        <w:t>and</w:t>
      </w:r>
      <w:r>
        <w:rPr>
          <w:color w:val="231F20"/>
          <w:spacing w:val="-9"/>
          <w:u w:val="none"/>
        </w:rPr>
        <w:t> </w:t>
      </w:r>
      <w:r>
        <w:rPr>
          <w:color w:val="231F20"/>
          <w:u w:val="none"/>
        </w:rPr>
        <w:t>community</w:t>
      </w:r>
      <w:r>
        <w:rPr>
          <w:color w:val="231F20"/>
          <w:spacing w:val="-7"/>
          <w:u w:val="none"/>
        </w:rPr>
        <w:t> </w:t>
      </w:r>
      <w:r>
        <w:rPr>
          <w:color w:val="231F20"/>
          <w:u w:val="none"/>
        </w:rPr>
        <w:t>safety);</w:t>
      </w:r>
      <w:r>
        <w:rPr>
          <w:color w:val="231F20"/>
          <w:spacing w:val="-4"/>
          <w:u w:val="none"/>
        </w:rPr>
        <w:t> </w:t>
      </w:r>
      <w:r>
        <w:rPr>
          <w:color w:val="231F20"/>
          <w:u w:val="none"/>
        </w:rPr>
        <w:t>protect</w:t>
      </w:r>
      <w:r>
        <w:rPr>
          <w:color w:val="231F20"/>
          <w:spacing w:val="-5"/>
          <w:u w:val="none"/>
        </w:rPr>
        <w:t> </w:t>
      </w:r>
      <w:r>
        <w:rPr>
          <w:color w:val="231F20"/>
          <w:u w:val="none"/>
        </w:rPr>
        <w:t>(commercial</w:t>
      </w:r>
      <w:r>
        <w:rPr>
          <w:color w:val="231F20"/>
          <w:spacing w:val="-8"/>
          <w:u w:val="none"/>
        </w:rPr>
        <w:t> </w:t>
      </w:r>
      <w:r>
        <w:rPr>
          <w:color w:val="231F20"/>
          <w:u w:val="none"/>
        </w:rPr>
        <w:t>and</w:t>
      </w:r>
      <w:r>
        <w:rPr>
          <w:color w:val="231F20"/>
          <w:spacing w:val="-9"/>
          <w:u w:val="none"/>
        </w:rPr>
        <w:t> </w:t>
      </w:r>
      <w:r>
        <w:rPr>
          <w:color w:val="231F20"/>
          <w:u w:val="none"/>
        </w:rPr>
        <w:t>public building) and educate and inform the public.</w:t>
      </w:r>
    </w:p>
    <w:p>
      <w:pPr>
        <w:pStyle w:val="BodyText"/>
        <w:spacing w:after="0" w:line="259" w:lineRule="auto"/>
        <w:sectPr>
          <w:pgSz w:w="11910" w:h="16840"/>
          <w:pgMar w:header="575" w:footer="645" w:top="1620" w:bottom="840" w:left="1417" w:right="1133"/>
        </w:sectPr>
      </w:pPr>
    </w:p>
    <w:p>
      <w:pPr>
        <w:pStyle w:val="BodyText"/>
        <w:spacing w:line="259" w:lineRule="auto" w:before="183"/>
        <w:ind w:left="20" w:right="362"/>
      </w:pPr>
      <w:r>
        <w:rPr>
          <w:color w:val="231F20"/>
        </w:rPr>
        <w:t>The </w:t>
      </w:r>
      <w:r>
        <w:rPr>
          <w:color w:val="231F20"/>
          <w:u w:val="single" w:color="231F20"/>
        </w:rPr>
        <w:t>Fire and Rescue Service (Emergencies) (England) Order 2007</w:t>
      </w:r>
      <w:r>
        <w:rPr>
          <w:color w:val="231F20"/>
          <w:u w:val="none"/>
        </w:rPr>
        <w:t> places a duty on fire and rescue services</w:t>
      </w:r>
      <w:r>
        <w:rPr>
          <w:color w:val="231F20"/>
          <w:spacing w:val="-6"/>
          <w:u w:val="none"/>
        </w:rPr>
        <w:t> </w:t>
      </w:r>
      <w:r>
        <w:rPr>
          <w:color w:val="231F20"/>
          <w:u w:val="none"/>
        </w:rPr>
        <w:t>(in</w:t>
      </w:r>
      <w:r>
        <w:rPr>
          <w:color w:val="231F20"/>
          <w:spacing w:val="-9"/>
          <w:u w:val="none"/>
        </w:rPr>
        <w:t> </w:t>
      </w:r>
      <w:r>
        <w:rPr>
          <w:color w:val="231F20"/>
          <w:u w:val="none"/>
        </w:rPr>
        <w:t>England)</w:t>
      </w:r>
      <w:r>
        <w:rPr>
          <w:color w:val="231F20"/>
          <w:spacing w:val="-6"/>
          <w:u w:val="none"/>
        </w:rPr>
        <w:t> </w:t>
      </w:r>
      <w:r>
        <w:rPr>
          <w:color w:val="231F20"/>
          <w:u w:val="none"/>
        </w:rPr>
        <w:t>to</w:t>
      </w:r>
      <w:r>
        <w:rPr>
          <w:color w:val="231F20"/>
          <w:spacing w:val="-5"/>
          <w:u w:val="none"/>
        </w:rPr>
        <w:t> </w:t>
      </w:r>
      <w:r>
        <w:rPr>
          <w:color w:val="231F20"/>
          <w:u w:val="none"/>
        </w:rPr>
        <w:t>have</w:t>
      </w:r>
      <w:r>
        <w:rPr>
          <w:color w:val="231F20"/>
          <w:spacing w:val="-3"/>
          <w:u w:val="none"/>
        </w:rPr>
        <w:t> </w:t>
      </w:r>
      <w:r>
        <w:rPr>
          <w:color w:val="231F20"/>
          <w:u w:val="none"/>
        </w:rPr>
        <w:t>the</w:t>
      </w:r>
      <w:r>
        <w:rPr>
          <w:color w:val="231F20"/>
          <w:spacing w:val="-6"/>
          <w:u w:val="none"/>
        </w:rPr>
        <w:t> </w:t>
      </w:r>
      <w:r>
        <w:rPr>
          <w:color w:val="231F20"/>
          <w:u w:val="none"/>
        </w:rPr>
        <w:t>capability</w:t>
      </w:r>
      <w:r>
        <w:rPr>
          <w:color w:val="231F20"/>
          <w:spacing w:val="-5"/>
          <w:u w:val="none"/>
        </w:rPr>
        <w:t> </w:t>
      </w:r>
      <w:r>
        <w:rPr>
          <w:color w:val="231F20"/>
          <w:u w:val="none"/>
        </w:rPr>
        <w:t>to</w:t>
      </w:r>
      <w:r>
        <w:rPr>
          <w:color w:val="231F20"/>
          <w:spacing w:val="-5"/>
          <w:u w:val="none"/>
        </w:rPr>
        <w:t> </w:t>
      </w:r>
      <w:r>
        <w:rPr>
          <w:color w:val="231F20"/>
          <w:u w:val="none"/>
        </w:rPr>
        <w:t>remove</w:t>
      </w:r>
      <w:r>
        <w:rPr>
          <w:color w:val="231F20"/>
          <w:spacing w:val="-6"/>
          <w:u w:val="none"/>
        </w:rPr>
        <w:t> </w:t>
      </w:r>
      <w:r>
        <w:rPr>
          <w:color w:val="231F20"/>
          <w:u w:val="none"/>
        </w:rPr>
        <w:t>chemical,</w:t>
      </w:r>
      <w:r>
        <w:rPr>
          <w:color w:val="231F20"/>
          <w:spacing w:val="-3"/>
          <w:u w:val="none"/>
        </w:rPr>
        <w:t> </w:t>
      </w:r>
      <w:r>
        <w:rPr>
          <w:color w:val="231F20"/>
          <w:u w:val="none"/>
        </w:rPr>
        <w:t>biological,</w:t>
      </w:r>
      <w:r>
        <w:rPr>
          <w:color w:val="231F20"/>
          <w:spacing w:val="-3"/>
          <w:u w:val="none"/>
        </w:rPr>
        <w:t> </w:t>
      </w:r>
      <w:r>
        <w:rPr>
          <w:color w:val="231F20"/>
          <w:u w:val="none"/>
        </w:rPr>
        <w:t>radiological,</w:t>
      </w:r>
      <w:r>
        <w:rPr>
          <w:color w:val="231F20"/>
          <w:spacing w:val="-6"/>
          <w:u w:val="none"/>
        </w:rPr>
        <w:t> </w:t>
      </w:r>
      <w:r>
        <w:rPr>
          <w:color w:val="231F20"/>
          <w:u w:val="none"/>
        </w:rPr>
        <w:t>nuclear,</w:t>
      </w:r>
      <w:r>
        <w:rPr>
          <w:color w:val="231F20"/>
          <w:spacing w:val="-6"/>
          <w:u w:val="none"/>
        </w:rPr>
        <w:t> </w:t>
      </w:r>
      <w:r>
        <w:rPr>
          <w:color w:val="231F20"/>
          <w:u w:val="none"/>
        </w:rPr>
        <w:t>and explosive</w:t>
      </w:r>
      <w:r>
        <w:rPr>
          <w:color w:val="231F20"/>
          <w:spacing w:val="-6"/>
          <w:u w:val="none"/>
        </w:rPr>
        <w:t> </w:t>
      </w:r>
      <w:r>
        <w:rPr>
          <w:color w:val="231F20"/>
          <w:u w:val="none"/>
        </w:rPr>
        <w:t>contaminants</w:t>
      </w:r>
      <w:r>
        <w:rPr>
          <w:color w:val="231F20"/>
          <w:spacing w:val="-7"/>
          <w:u w:val="none"/>
        </w:rPr>
        <w:t> </w:t>
      </w:r>
      <w:r>
        <w:rPr>
          <w:color w:val="231F20"/>
          <w:u w:val="none"/>
        </w:rPr>
        <w:t>from</w:t>
      </w:r>
      <w:r>
        <w:rPr>
          <w:color w:val="231F20"/>
          <w:spacing w:val="-3"/>
          <w:u w:val="none"/>
        </w:rPr>
        <w:t> </w:t>
      </w:r>
      <w:r>
        <w:rPr>
          <w:color w:val="231F20"/>
          <w:u w:val="none"/>
        </w:rPr>
        <w:t>people</w:t>
      </w:r>
      <w:r>
        <w:rPr>
          <w:color w:val="231F20"/>
          <w:spacing w:val="-6"/>
          <w:u w:val="none"/>
        </w:rPr>
        <w:t> </w:t>
      </w:r>
      <w:r>
        <w:rPr>
          <w:color w:val="231F20"/>
          <w:u w:val="none"/>
        </w:rPr>
        <w:t>at</w:t>
      </w:r>
      <w:r>
        <w:rPr>
          <w:color w:val="231F20"/>
          <w:spacing w:val="-4"/>
          <w:u w:val="none"/>
        </w:rPr>
        <w:t> </w:t>
      </w:r>
      <w:r>
        <w:rPr>
          <w:color w:val="231F20"/>
          <w:u w:val="none"/>
        </w:rPr>
        <w:t>an</w:t>
      </w:r>
      <w:r>
        <w:rPr>
          <w:color w:val="231F20"/>
          <w:spacing w:val="-8"/>
          <w:u w:val="none"/>
        </w:rPr>
        <w:t> </w:t>
      </w:r>
      <w:r>
        <w:rPr>
          <w:color w:val="231F20"/>
          <w:u w:val="none"/>
        </w:rPr>
        <w:t>emergency.</w:t>
      </w:r>
      <w:r>
        <w:rPr>
          <w:color w:val="231F20"/>
          <w:spacing w:val="-8"/>
          <w:u w:val="none"/>
        </w:rPr>
        <w:t> </w:t>
      </w:r>
      <w:r>
        <w:rPr>
          <w:color w:val="231F20"/>
          <w:u w:val="none"/>
        </w:rPr>
        <w:t>There</w:t>
      </w:r>
      <w:r>
        <w:rPr>
          <w:color w:val="231F20"/>
          <w:spacing w:val="-6"/>
          <w:u w:val="none"/>
        </w:rPr>
        <w:t> </w:t>
      </w:r>
      <w:r>
        <w:rPr>
          <w:color w:val="231F20"/>
          <w:u w:val="none"/>
        </w:rPr>
        <w:t>is</w:t>
      </w:r>
      <w:r>
        <w:rPr>
          <w:color w:val="231F20"/>
          <w:spacing w:val="-6"/>
          <w:u w:val="none"/>
        </w:rPr>
        <w:t> </w:t>
      </w:r>
      <w:r>
        <w:rPr>
          <w:color w:val="231F20"/>
          <w:u w:val="none"/>
        </w:rPr>
        <w:t>also</w:t>
      </w:r>
      <w:r>
        <w:rPr>
          <w:color w:val="231F20"/>
          <w:spacing w:val="-3"/>
          <w:u w:val="none"/>
        </w:rPr>
        <w:t> </w:t>
      </w:r>
      <w:r>
        <w:rPr>
          <w:color w:val="231F20"/>
          <w:u w:val="none"/>
        </w:rPr>
        <w:t>a</w:t>
      </w:r>
      <w:r>
        <w:rPr>
          <w:color w:val="231F20"/>
          <w:spacing w:val="-7"/>
          <w:u w:val="none"/>
        </w:rPr>
        <w:t> </w:t>
      </w:r>
      <w:r>
        <w:rPr>
          <w:color w:val="231F20"/>
          <w:u w:val="none"/>
        </w:rPr>
        <w:t>duty</w:t>
      </w:r>
      <w:r>
        <w:rPr>
          <w:color w:val="231F20"/>
          <w:spacing w:val="-6"/>
          <w:u w:val="none"/>
        </w:rPr>
        <w:t> </w:t>
      </w:r>
      <w:r>
        <w:rPr>
          <w:color w:val="231F20"/>
          <w:u w:val="none"/>
        </w:rPr>
        <w:t>to</w:t>
      </w:r>
      <w:r>
        <w:rPr>
          <w:color w:val="231F20"/>
          <w:spacing w:val="-6"/>
          <w:u w:val="none"/>
        </w:rPr>
        <w:t> </w:t>
      </w:r>
      <w:r>
        <w:rPr>
          <w:color w:val="231F20"/>
          <w:u w:val="none"/>
        </w:rPr>
        <w:t>contain</w:t>
      </w:r>
      <w:r>
        <w:rPr>
          <w:color w:val="231F20"/>
          <w:spacing w:val="-5"/>
          <w:u w:val="none"/>
        </w:rPr>
        <w:t> </w:t>
      </w:r>
      <w:r>
        <w:rPr>
          <w:color w:val="231F20"/>
          <w:u w:val="none"/>
        </w:rPr>
        <w:t>water</w:t>
      </w:r>
      <w:r>
        <w:rPr>
          <w:color w:val="231F20"/>
          <w:spacing w:val="-6"/>
          <w:u w:val="none"/>
        </w:rPr>
        <w:t> </w:t>
      </w:r>
      <w:r>
        <w:rPr>
          <w:color w:val="231F20"/>
          <w:u w:val="none"/>
        </w:rPr>
        <w:t>used</w:t>
      </w:r>
      <w:r>
        <w:rPr>
          <w:color w:val="231F20"/>
          <w:spacing w:val="-2"/>
          <w:u w:val="none"/>
        </w:rPr>
        <w:t> </w:t>
      </w:r>
      <w:r>
        <w:rPr>
          <w:color w:val="231F20"/>
          <w:u w:val="none"/>
        </w:rPr>
        <w:t>for decontamination for a reasonable time.</w:t>
      </w:r>
      <w:r>
        <w:rPr>
          <w:color w:val="231F20"/>
          <w:spacing w:val="-3"/>
          <w:u w:val="none"/>
        </w:rPr>
        <w:t> </w:t>
      </w:r>
      <w:r>
        <w:rPr>
          <w:color w:val="231F20"/>
          <w:u w:val="none"/>
        </w:rPr>
        <w:t>Fire and rescue services</w:t>
      </w:r>
      <w:r>
        <w:rPr>
          <w:color w:val="231F20"/>
          <w:spacing w:val="-2"/>
          <w:u w:val="none"/>
        </w:rPr>
        <w:t> </w:t>
      </w:r>
      <w:r>
        <w:rPr>
          <w:color w:val="231F20"/>
          <w:u w:val="none"/>
        </w:rPr>
        <w:t>must take</w:t>
      </w:r>
      <w:r>
        <w:rPr>
          <w:color w:val="231F20"/>
          <w:spacing w:val="-2"/>
          <w:u w:val="none"/>
        </w:rPr>
        <w:t> </w:t>
      </w:r>
      <w:r>
        <w:rPr>
          <w:color w:val="231F20"/>
          <w:u w:val="none"/>
        </w:rPr>
        <w:t>steps</w:t>
      </w:r>
      <w:r>
        <w:rPr>
          <w:color w:val="231F20"/>
          <w:spacing w:val="-2"/>
          <w:u w:val="none"/>
        </w:rPr>
        <w:t> </w:t>
      </w:r>
      <w:r>
        <w:rPr>
          <w:color w:val="231F20"/>
          <w:u w:val="none"/>
        </w:rPr>
        <w:t>to prevent</w:t>
      </w:r>
      <w:r>
        <w:rPr>
          <w:color w:val="231F20"/>
          <w:spacing w:val="-2"/>
          <w:u w:val="none"/>
        </w:rPr>
        <w:t> </w:t>
      </w:r>
      <w:r>
        <w:rPr>
          <w:color w:val="231F20"/>
          <w:u w:val="none"/>
        </w:rPr>
        <w:t>or</w:t>
      </w:r>
      <w:r>
        <w:rPr>
          <w:color w:val="231F20"/>
          <w:spacing w:val="-2"/>
          <w:u w:val="none"/>
        </w:rPr>
        <w:t> </w:t>
      </w:r>
      <w:r>
        <w:rPr>
          <w:color w:val="231F20"/>
          <w:u w:val="none"/>
        </w:rPr>
        <w:t>limit environmental damage when decontaminating people.</w:t>
      </w:r>
    </w:p>
    <w:p>
      <w:pPr>
        <w:pStyle w:val="BodyText"/>
        <w:spacing w:line="259" w:lineRule="auto" w:before="156"/>
        <w:ind w:left="21" w:right="821"/>
      </w:pPr>
      <w:r>
        <w:rPr>
          <w:color w:val="231F20"/>
        </w:rPr>
        <w:t>The</w:t>
      </w:r>
      <w:r>
        <w:rPr>
          <w:color w:val="231F20"/>
          <w:spacing w:val="-5"/>
        </w:rPr>
        <w:t> </w:t>
      </w:r>
      <w:r>
        <w:rPr>
          <w:color w:val="231F20"/>
          <w:u w:val="single" w:color="231F20"/>
        </w:rPr>
        <w:t>Civil</w:t>
      </w:r>
      <w:r>
        <w:rPr>
          <w:color w:val="231F20"/>
          <w:spacing w:val="-8"/>
          <w:u w:val="single" w:color="231F20"/>
        </w:rPr>
        <w:t> </w:t>
      </w:r>
      <w:r>
        <w:rPr>
          <w:color w:val="231F20"/>
          <w:u w:val="single" w:color="231F20"/>
        </w:rPr>
        <w:t>Contingencies</w:t>
      </w:r>
      <w:r>
        <w:rPr>
          <w:color w:val="231F20"/>
          <w:spacing w:val="-7"/>
          <w:u w:val="single" w:color="231F20"/>
        </w:rPr>
        <w:t> </w:t>
      </w:r>
      <w:r>
        <w:rPr>
          <w:color w:val="231F20"/>
          <w:u w:val="single" w:color="231F20"/>
        </w:rPr>
        <w:t>Act</w:t>
      </w:r>
      <w:r>
        <w:rPr>
          <w:color w:val="231F20"/>
          <w:spacing w:val="-7"/>
          <w:u w:val="single" w:color="231F20"/>
        </w:rPr>
        <w:t> </w:t>
      </w:r>
      <w:r>
        <w:rPr>
          <w:color w:val="231F20"/>
          <w:u w:val="single" w:color="231F20"/>
        </w:rPr>
        <w:t>2004</w:t>
      </w:r>
      <w:r>
        <w:rPr>
          <w:color w:val="231F20"/>
          <w:spacing w:val="-4"/>
          <w:u w:val="none"/>
        </w:rPr>
        <w:t> </w:t>
      </w:r>
      <w:r>
        <w:rPr>
          <w:color w:val="231F20"/>
          <w:u w:val="none"/>
        </w:rPr>
        <w:t>explains</w:t>
      </w:r>
      <w:r>
        <w:rPr>
          <w:color w:val="231F20"/>
          <w:spacing w:val="-8"/>
          <w:u w:val="none"/>
        </w:rPr>
        <w:t> </w:t>
      </w:r>
      <w:r>
        <w:rPr>
          <w:color w:val="231F20"/>
          <w:u w:val="none"/>
        </w:rPr>
        <w:t>how</w:t>
      </w:r>
      <w:r>
        <w:rPr>
          <w:color w:val="231F20"/>
          <w:spacing w:val="-5"/>
          <w:u w:val="none"/>
        </w:rPr>
        <w:t> </w:t>
      </w:r>
      <w:r>
        <w:rPr>
          <w:color w:val="231F20"/>
          <w:u w:val="none"/>
        </w:rPr>
        <w:t>we</w:t>
      </w:r>
      <w:r>
        <w:rPr>
          <w:color w:val="231F20"/>
          <w:spacing w:val="-5"/>
          <w:u w:val="none"/>
        </w:rPr>
        <w:t> </w:t>
      </w:r>
      <w:r>
        <w:rPr>
          <w:color w:val="231F20"/>
          <w:u w:val="none"/>
        </w:rPr>
        <w:t>work</w:t>
      </w:r>
      <w:r>
        <w:rPr>
          <w:color w:val="231F20"/>
          <w:spacing w:val="-2"/>
          <w:u w:val="none"/>
        </w:rPr>
        <w:t> </w:t>
      </w:r>
      <w:r>
        <w:rPr>
          <w:color w:val="231F20"/>
          <w:u w:val="none"/>
        </w:rPr>
        <w:t>with</w:t>
      </w:r>
      <w:r>
        <w:rPr>
          <w:color w:val="231F20"/>
          <w:spacing w:val="-9"/>
          <w:u w:val="none"/>
        </w:rPr>
        <w:t> </w:t>
      </w:r>
      <w:r>
        <w:rPr>
          <w:color w:val="231F20"/>
          <w:u w:val="none"/>
        </w:rPr>
        <w:t>other</w:t>
      </w:r>
      <w:r>
        <w:rPr>
          <w:color w:val="231F20"/>
          <w:spacing w:val="-8"/>
          <w:u w:val="none"/>
        </w:rPr>
        <w:t> </w:t>
      </w:r>
      <w:r>
        <w:rPr>
          <w:color w:val="231F20"/>
          <w:u w:val="none"/>
        </w:rPr>
        <w:t>agencies</w:t>
      </w:r>
      <w:r>
        <w:rPr>
          <w:color w:val="231F20"/>
          <w:spacing w:val="-8"/>
          <w:u w:val="none"/>
        </w:rPr>
        <w:t> </w:t>
      </w:r>
      <w:r>
        <w:rPr>
          <w:color w:val="231F20"/>
          <w:u w:val="none"/>
        </w:rPr>
        <w:t>to</w:t>
      </w:r>
      <w:r>
        <w:rPr>
          <w:color w:val="231F20"/>
          <w:spacing w:val="-4"/>
          <w:u w:val="none"/>
        </w:rPr>
        <w:t> </w:t>
      </w:r>
      <w:r>
        <w:rPr>
          <w:color w:val="231F20"/>
          <w:u w:val="none"/>
        </w:rPr>
        <w:t>deal</w:t>
      </w:r>
      <w:r>
        <w:rPr>
          <w:color w:val="231F20"/>
          <w:spacing w:val="-6"/>
          <w:u w:val="none"/>
        </w:rPr>
        <w:t> </w:t>
      </w:r>
      <w:r>
        <w:rPr>
          <w:color w:val="231F20"/>
          <w:u w:val="none"/>
        </w:rPr>
        <w:t>with </w:t>
      </w:r>
      <w:r>
        <w:rPr>
          <w:color w:val="231F20"/>
          <w:spacing w:val="-2"/>
          <w:u w:val="none"/>
        </w:rPr>
        <w:t>emergencies.</w:t>
      </w:r>
    </w:p>
    <w:p>
      <w:pPr>
        <w:pStyle w:val="BodyText"/>
        <w:spacing w:line="259" w:lineRule="auto" w:before="161"/>
        <w:ind w:left="21" w:right="402"/>
      </w:pPr>
      <w:r>
        <w:rPr>
          <w:color w:val="231F20"/>
        </w:rPr>
        <w:t>The </w:t>
      </w:r>
      <w:r>
        <w:rPr>
          <w:color w:val="231F20"/>
          <w:u w:val="single" w:color="231F20"/>
        </w:rPr>
        <w:t>Regulatory Reform (Fire Safety) Order 2005</w:t>
      </w:r>
      <w:r>
        <w:rPr>
          <w:color w:val="231F20"/>
          <w:u w:val="none"/>
        </w:rPr>
        <w:t> applies to all premises other than single private dwellings and places expectations on responsible persons to keep people in and around their premises</w:t>
      </w:r>
      <w:r>
        <w:rPr>
          <w:color w:val="231F20"/>
          <w:spacing w:val="-4"/>
          <w:u w:val="none"/>
        </w:rPr>
        <w:t> </w:t>
      </w:r>
      <w:r>
        <w:rPr>
          <w:color w:val="231F20"/>
          <w:u w:val="none"/>
        </w:rPr>
        <w:t>safe</w:t>
      </w:r>
      <w:r>
        <w:rPr>
          <w:color w:val="231F20"/>
          <w:spacing w:val="-4"/>
          <w:u w:val="none"/>
        </w:rPr>
        <w:t> </w:t>
      </w:r>
      <w:r>
        <w:rPr>
          <w:color w:val="231F20"/>
          <w:u w:val="none"/>
        </w:rPr>
        <w:t>from</w:t>
      </w:r>
      <w:r>
        <w:rPr>
          <w:color w:val="231F20"/>
          <w:spacing w:val="-6"/>
          <w:u w:val="none"/>
        </w:rPr>
        <w:t> </w:t>
      </w:r>
      <w:r>
        <w:rPr>
          <w:color w:val="231F20"/>
          <w:u w:val="none"/>
        </w:rPr>
        <w:t>the</w:t>
      </w:r>
      <w:r>
        <w:rPr>
          <w:color w:val="231F20"/>
          <w:spacing w:val="-6"/>
          <w:u w:val="none"/>
        </w:rPr>
        <w:t> </w:t>
      </w:r>
      <w:r>
        <w:rPr>
          <w:color w:val="231F20"/>
          <w:u w:val="none"/>
        </w:rPr>
        <w:t>risk</w:t>
      </w:r>
      <w:r>
        <w:rPr>
          <w:color w:val="231F20"/>
          <w:spacing w:val="-6"/>
          <w:u w:val="none"/>
        </w:rPr>
        <w:t> </w:t>
      </w:r>
      <w:r>
        <w:rPr>
          <w:color w:val="231F20"/>
          <w:u w:val="none"/>
        </w:rPr>
        <w:t>of</w:t>
      </w:r>
      <w:r>
        <w:rPr>
          <w:color w:val="231F20"/>
          <w:spacing w:val="-2"/>
          <w:u w:val="none"/>
        </w:rPr>
        <w:t> </w:t>
      </w:r>
      <w:r>
        <w:rPr>
          <w:color w:val="231F20"/>
          <w:u w:val="none"/>
        </w:rPr>
        <w:t>fire.</w:t>
      </w:r>
      <w:r>
        <w:rPr>
          <w:color w:val="231F20"/>
          <w:spacing w:val="-5"/>
          <w:u w:val="none"/>
        </w:rPr>
        <w:t> </w:t>
      </w:r>
      <w:r>
        <w:rPr>
          <w:color w:val="231F20"/>
          <w:u w:val="none"/>
        </w:rPr>
        <w:t>The</w:t>
      </w:r>
      <w:r>
        <w:rPr>
          <w:color w:val="231F20"/>
          <w:spacing w:val="-2"/>
          <w:u w:val="none"/>
        </w:rPr>
        <w:t> </w:t>
      </w:r>
      <w:r>
        <w:rPr>
          <w:color w:val="231F20"/>
          <w:u w:val="single" w:color="231F20"/>
        </w:rPr>
        <w:t>Fire</w:t>
      </w:r>
      <w:r>
        <w:rPr>
          <w:color w:val="231F20"/>
          <w:spacing w:val="-3"/>
          <w:u w:val="single" w:color="231F20"/>
        </w:rPr>
        <w:t> </w:t>
      </w:r>
      <w:r>
        <w:rPr>
          <w:color w:val="231F20"/>
          <w:u w:val="single" w:color="231F20"/>
        </w:rPr>
        <w:t>Safety</w:t>
      </w:r>
      <w:r>
        <w:rPr>
          <w:color w:val="231F20"/>
          <w:spacing w:val="-3"/>
          <w:u w:val="single" w:color="231F20"/>
        </w:rPr>
        <w:t> </w:t>
      </w:r>
      <w:r>
        <w:rPr>
          <w:color w:val="231F20"/>
          <w:u w:val="single" w:color="231F20"/>
        </w:rPr>
        <w:t>Act</w:t>
      </w:r>
      <w:r>
        <w:rPr>
          <w:color w:val="231F20"/>
          <w:spacing w:val="-4"/>
          <w:u w:val="single" w:color="231F20"/>
        </w:rPr>
        <w:t> </w:t>
      </w:r>
      <w:r>
        <w:rPr>
          <w:color w:val="231F20"/>
          <w:u w:val="single" w:color="231F20"/>
        </w:rPr>
        <w:t>2021</w:t>
      </w:r>
      <w:r>
        <w:rPr>
          <w:color w:val="231F20"/>
          <w:spacing w:val="-3"/>
          <w:u w:val="none"/>
        </w:rPr>
        <w:t> </w:t>
      </w:r>
      <w:r>
        <w:rPr>
          <w:color w:val="231F20"/>
          <w:u w:val="none"/>
        </w:rPr>
        <w:t>has</w:t>
      </w:r>
      <w:r>
        <w:rPr>
          <w:color w:val="231F20"/>
          <w:spacing w:val="-7"/>
          <w:u w:val="none"/>
        </w:rPr>
        <w:t> </w:t>
      </w:r>
      <w:r>
        <w:rPr>
          <w:color w:val="231F20"/>
          <w:u w:val="none"/>
        </w:rPr>
        <w:t>clarified</w:t>
      </w:r>
      <w:r>
        <w:rPr>
          <w:color w:val="231F20"/>
          <w:spacing w:val="-5"/>
          <w:u w:val="none"/>
        </w:rPr>
        <w:t> </w:t>
      </w:r>
      <w:r>
        <w:rPr>
          <w:color w:val="231F20"/>
          <w:u w:val="none"/>
        </w:rPr>
        <w:t>that</w:t>
      </w:r>
      <w:r>
        <w:rPr>
          <w:color w:val="231F20"/>
          <w:spacing w:val="-4"/>
          <w:u w:val="none"/>
        </w:rPr>
        <w:t> </w:t>
      </w:r>
      <w:r>
        <w:rPr>
          <w:color w:val="231F20"/>
          <w:u w:val="none"/>
        </w:rPr>
        <w:t>the</w:t>
      </w:r>
      <w:r>
        <w:rPr>
          <w:color w:val="231F20"/>
          <w:spacing w:val="-6"/>
          <w:u w:val="none"/>
        </w:rPr>
        <w:t> </w:t>
      </w:r>
      <w:r>
        <w:rPr>
          <w:color w:val="231F20"/>
          <w:u w:val="none"/>
        </w:rPr>
        <w:t>Order</w:t>
      </w:r>
      <w:r>
        <w:rPr>
          <w:color w:val="231F20"/>
          <w:spacing w:val="-7"/>
          <w:u w:val="none"/>
        </w:rPr>
        <w:t> </w:t>
      </w:r>
      <w:r>
        <w:rPr>
          <w:color w:val="231F20"/>
          <w:u w:val="none"/>
        </w:rPr>
        <w:t>now</w:t>
      </w:r>
      <w:r>
        <w:rPr>
          <w:color w:val="231F20"/>
          <w:spacing w:val="-6"/>
          <w:u w:val="none"/>
        </w:rPr>
        <w:t> </w:t>
      </w:r>
      <w:r>
        <w:rPr>
          <w:color w:val="231F20"/>
          <w:u w:val="none"/>
        </w:rPr>
        <w:t>includes the external wall systems and dwelling front doors in multi-occupied residential buildings. This, along</w:t>
      </w:r>
      <w:r>
        <w:rPr>
          <w:color w:val="231F20"/>
          <w:spacing w:val="-5"/>
          <w:u w:val="none"/>
        </w:rPr>
        <w:t> </w:t>
      </w:r>
      <w:r>
        <w:rPr>
          <w:color w:val="231F20"/>
          <w:u w:val="none"/>
        </w:rPr>
        <w:t>with</w:t>
      </w:r>
      <w:r>
        <w:rPr>
          <w:color w:val="231F20"/>
          <w:spacing w:val="-8"/>
          <w:u w:val="none"/>
        </w:rPr>
        <w:t> </w:t>
      </w:r>
      <w:r>
        <w:rPr>
          <w:color w:val="231F20"/>
          <w:u w:val="none"/>
        </w:rPr>
        <w:t>the</w:t>
      </w:r>
      <w:r>
        <w:rPr>
          <w:color w:val="231F20"/>
          <w:spacing w:val="-4"/>
          <w:u w:val="none"/>
        </w:rPr>
        <w:t> </w:t>
      </w:r>
      <w:r>
        <w:rPr>
          <w:color w:val="231F20"/>
          <w:u w:val="single" w:color="231F20"/>
        </w:rPr>
        <w:t>Fire</w:t>
      </w:r>
      <w:r>
        <w:rPr>
          <w:color w:val="231F20"/>
          <w:spacing w:val="-6"/>
          <w:u w:val="single" w:color="231F20"/>
        </w:rPr>
        <w:t> </w:t>
      </w:r>
      <w:r>
        <w:rPr>
          <w:color w:val="231F20"/>
          <w:u w:val="single" w:color="231F20"/>
        </w:rPr>
        <w:t>Safety</w:t>
      </w:r>
      <w:r>
        <w:rPr>
          <w:color w:val="231F20"/>
          <w:spacing w:val="-3"/>
          <w:u w:val="single" w:color="231F20"/>
        </w:rPr>
        <w:t> </w:t>
      </w:r>
      <w:r>
        <w:rPr>
          <w:color w:val="231F20"/>
          <w:u w:val="single" w:color="231F20"/>
        </w:rPr>
        <w:t>(England)</w:t>
      </w:r>
      <w:r>
        <w:rPr>
          <w:color w:val="231F20"/>
          <w:spacing w:val="-6"/>
          <w:u w:val="single" w:color="231F20"/>
        </w:rPr>
        <w:t> </w:t>
      </w:r>
      <w:r>
        <w:rPr>
          <w:color w:val="231F20"/>
          <w:u w:val="single" w:color="231F20"/>
        </w:rPr>
        <w:t>Regulations</w:t>
      </w:r>
      <w:r>
        <w:rPr>
          <w:color w:val="231F20"/>
          <w:spacing w:val="-5"/>
          <w:u w:val="single" w:color="231F20"/>
        </w:rPr>
        <w:t> </w:t>
      </w:r>
      <w:r>
        <w:rPr>
          <w:color w:val="231F20"/>
          <w:u w:val="single" w:color="231F20"/>
        </w:rPr>
        <w:t>2022</w:t>
      </w:r>
      <w:r>
        <w:rPr>
          <w:color w:val="231F20"/>
          <w:spacing w:val="-6"/>
          <w:u w:val="none"/>
        </w:rPr>
        <w:t> </w:t>
      </w:r>
      <w:r>
        <w:rPr>
          <w:color w:val="231F20"/>
          <w:u w:val="none"/>
        </w:rPr>
        <w:t>and</w:t>
      </w:r>
      <w:r>
        <w:rPr>
          <w:color w:val="231F20"/>
          <w:spacing w:val="-5"/>
          <w:u w:val="none"/>
        </w:rPr>
        <w:t> </w:t>
      </w:r>
      <w:r>
        <w:rPr>
          <w:color w:val="231F20"/>
          <w:u w:val="none"/>
        </w:rPr>
        <w:t>the</w:t>
      </w:r>
      <w:r>
        <w:rPr>
          <w:color w:val="231F20"/>
          <w:spacing w:val="-4"/>
          <w:u w:val="none"/>
        </w:rPr>
        <w:t> </w:t>
      </w:r>
      <w:r>
        <w:rPr>
          <w:color w:val="231F20"/>
          <w:u w:val="none"/>
        </w:rPr>
        <w:t>introduction</w:t>
      </w:r>
      <w:r>
        <w:rPr>
          <w:color w:val="231F20"/>
          <w:spacing w:val="-7"/>
          <w:u w:val="none"/>
        </w:rPr>
        <w:t> </w:t>
      </w:r>
      <w:r>
        <w:rPr>
          <w:color w:val="231F20"/>
          <w:u w:val="none"/>
        </w:rPr>
        <w:t>of</w:t>
      </w:r>
      <w:r>
        <w:rPr>
          <w:color w:val="231F20"/>
          <w:spacing w:val="-7"/>
          <w:u w:val="none"/>
        </w:rPr>
        <w:t> </w:t>
      </w:r>
      <w:r>
        <w:rPr>
          <w:color w:val="231F20"/>
          <w:u w:val="none"/>
        </w:rPr>
        <w:t>the</w:t>
      </w:r>
      <w:r>
        <w:rPr>
          <w:color w:val="231F20"/>
          <w:spacing w:val="-2"/>
          <w:u w:val="none"/>
        </w:rPr>
        <w:t> </w:t>
      </w:r>
      <w:r>
        <w:rPr>
          <w:color w:val="231F20"/>
          <w:u w:val="single" w:color="231F20"/>
        </w:rPr>
        <w:t>Building</w:t>
      </w:r>
      <w:r>
        <w:rPr>
          <w:color w:val="231F20"/>
          <w:spacing w:val="-3"/>
          <w:u w:val="single" w:color="231F20"/>
        </w:rPr>
        <w:t> </w:t>
      </w:r>
      <w:r>
        <w:rPr>
          <w:color w:val="231F20"/>
          <w:u w:val="single" w:color="231F20"/>
        </w:rPr>
        <w:t>Safety</w:t>
      </w:r>
      <w:r>
        <w:rPr>
          <w:color w:val="231F20"/>
          <w:spacing w:val="-3"/>
          <w:u w:val="single" w:color="231F20"/>
        </w:rPr>
        <w:t> </w:t>
      </w:r>
      <w:r>
        <w:rPr>
          <w:color w:val="231F20"/>
          <w:u w:val="single" w:color="231F20"/>
        </w:rPr>
        <w:t>Act</w:t>
      </w:r>
      <w:r>
        <w:rPr>
          <w:color w:val="231F20"/>
          <w:u w:val="none"/>
        </w:rPr>
        <w:t> </w:t>
      </w:r>
      <w:r>
        <w:rPr>
          <w:color w:val="231F20"/>
          <w:u w:val="single" w:color="231F20"/>
        </w:rPr>
        <w:t>2022</w:t>
      </w:r>
      <w:r>
        <w:rPr>
          <w:color w:val="231F20"/>
          <w:u w:val="none"/>
        </w:rPr>
        <w:t> represents a major overhaul the regulation of higher-risk buildings and construction products following the tragic Grenfell Tower fire in London in 2017.</w:t>
      </w:r>
    </w:p>
    <w:p>
      <w:pPr>
        <w:pStyle w:val="BodyText"/>
        <w:spacing w:line="259" w:lineRule="auto" w:before="156"/>
        <w:ind w:left="21" w:right="362"/>
      </w:pPr>
      <w:r>
        <w:rPr>
          <w:color w:val="231F20"/>
        </w:rPr>
        <w:t>The</w:t>
      </w:r>
      <w:r>
        <w:rPr>
          <w:color w:val="231F20"/>
          <w:spacing w:val="-5"/>
        </w:rPr>
        <w:t> </w:t>
      </w:r>
      <w:r>
        <w:rPr>
          <w:color w:val="231F20"/>
          <w:u w:val="single" w:color="231F20"/>
        </w:rPr>
        <w:t>Health</w:t>
      </w:r>
      <w:r>
        <w:rPr>
          <w:color w:val="231F20"/>
          <w:spacing w:val="-9"/>
          <w:u w:val="single" w:color="231F20"/>
        </w:rPr>
        <w:t> </w:t>
      </w:r>
      <w:r>
        <w:rPr>
          <w:color w:val="231F20"/>
          <w:u w:val="single" w:color="231F20"/>
        </w:rPr>
        <w:t>and</w:t>
      </w:r>
      <w:r>
        <w:rPr>
          <w:color w:val="231F20"/>
          <w:spacing w:val="-6"/>
          <w:u w:val="single" w:color="231F20"/>
        </w:rPr>
        <w:t> </w:t>
      </w:r>
      <w:r>
        <w:rPr>
          <w:color w:val="231F20"/>
          <w:u w:val="single" w:color="231F20"/>
        </w:rPr>
        <w:t>Safety</w:t>
      </w:r>
      <w:r>
        <w:rPr>
          <w:color w:val="231F20"/>
          <w:spacing w:val="-4"/>
          <w:u w:val="single" w:color="231F20"/>
        </w:rPr>
        <w:t> </w:t>
      </w:r>
      <w:r>
        <w:rPr>
          <w:color w:val="231F20"/>
          <w:u w:val="single" w:color="231F20"/>
        </w:rPr>
        <w:t>at</w:t>
      </w:r>
      <w:r>
        <w:rPr>
          <w:color w:val="231F20"/>
          <w:spacing w:val="-5"/>
          <w:u w:val="single" w:color="231F20"/>
        </w:rPr>
        <w:t> </w:t>
      </w:r>
      <w:r>
        <w:rPr>
          <w:color w:val="231F20"/>
          <w:u w:val="single" w:color="231F20"/>
        </w:rPr>
        <w:t>Work</w:t>
      </w:r>
      <w:r>
        <w:rPr>
          <w:color w:val="231F20"/>
          <w:spacing w:val="-5"/>
          <w:u w:val="single" w:color="231F20"/>
        </w:rPr>
        <w:t> </w:t>
      </w:r>
      <w:r>
        <w:rPr>
          <w:color w:val="231F20"/>
          <w:u w:val="single" w:color="231F20"/>
        </w:rPr>
        <w:t>Act</w:t>
      </w:r>
      <w:r>
        <w:rPr>
          <w:color w:val="231F20"/>
          <w:spacing w:val="-5"/>
          <w:u w:val="single" w:color="231F20"/>
        </w:rPr>
        <w:t> </w:t>
      </w:r>
      <w:r>
        <w:rPr>
          <w:color w:val="231F20"/>
          <w:u w:val="single" w:color="231F20"/>
        </w:rPr>
        <w:t>1974</w:t>
      </w:r>
      <w:r>
        <w:rPr>
          <w:color w:val="231F20"/>
          <w:spacing w:val="-4"/>
          <w:u w:val="none"/>
        </w:rPr>
        <w:t> </w:t>
      </w:r>
      <w:r>
        <w:rPr>
          <w:color w:val="231F20"/>
          <w:u w:val="none"/>
        </w:rPr>
        <w:t>is</w:t>
      </w:r>
      <w:r>
        <w:rPr>
          <w:color w:val="231F20"/>
          <w:spacing w:val="-7"/>
          <w:u w:val="none"/>
        </w:rPr>
        <w:t> </w:t>
      </w:r>
      <w:r>
        <w:rPr>
          <w:color w:val="231F20"/>
          <w:u w:val="none"/>
        </w:rPr>
        <w:t>the</w:t>
      </w:r>
      <w:r>
        <w:rPr>
          <w:color w:val="231F20"/>
          <w:spacing w:val="-5"/>
          <w:u w:val="none"/>
        </w:rPr>
        <w:t> </w:t>
      </w:r>
      <w:r>
        <w:rPr>
          <w:color w:val="231F20"/>
          <w:u w:val="none"/>
        </w:rPr>
        <w:t>primary</w:t>
      </w:r>
      <w:r>
        <w:rPr>
          <w:color w:val="231F20"/>
          <w:spacing w:val="-7"/>
          <w:u w:val="none"/>
        </w:rPr>
        <w:t> </w:t>
      </w:r>
      <w:r>
        <w:rPr>
          <w:color w:val="231F20"/>
          <w:u w:val="none"/>
        </w:rPr>
        <w:t>piece</w:t>
      </w:r>
      <w:r>
        <w:rPr>
          <w:color w:val="231F20"/>
          <w:spacing w:val="-7"/>
          <w:u w:val="none"/>
        </w:rPr>
        <w:t> </w:t>
      </w:r>
      <w:r>
        <w:rPr>
          <w:color w:val="231F20"/>
          <w:u w:val="none"/>
        </w:rPr>
        <w:t>of</w:t>
      </w:r>
      <w:r>
        <w:rPr>
          <w:color w:val="231F20"/>
          <w:spacing w:val="-8"/>
          <w:u w:val="none"/>
        </w:rPr>
        <w:t> </w:t>
      </w:r>
      <w:r>
        <w:rPr>
          <w:color w:val="231F20"/>
          <w:u w:val="none"/>
        </w:rPr>
        <w:t>legislation</w:t>
      </w:r>
      <w:r>
        <w:rPr>
          <w:color w:val="231F20"/>
          <w:spacing w:val="-8"/>
          <w:u w:val="none"/>
        </w:rPr>
        <w:t> </w:t>
      </w:r>
      <w:r>
        <w:rPr>
          <w:color w:val="231F20"/>
          <w:u w:val="none"/>
        </w:rPr>
        <w:t>covering</w:t>
      </w:r>
      <w:r>
        <w:rPr>
          <w:color w:val="231F20"/>
          <w:spacing w:val="-3"/>
          <w:u w:val="none"/>
        </w:rPr>
        <w:t> </w:t>
      </w:r>
      <w:r>
        <w:rPr>
          <w:color w:val="231F20"/>
          <w:u w:val="none"/>
        </w:rPr>
        <w:t>occupational health and safety in Great Britain. It sets out the general duties which employers have towards employees and members of the public, to themselves and to each other.</w:t>
      </w:r>
    </w:p>
    <w:p>
      <w:pPr>
        <w:pStyle w:val="BodyText"/>
        <w:spacing w:line="259" w:lineRule="auto" w:before="158"/>
        <w:ind w:left="20" w:right="362"/>
      </w:pPr>
      <w:r>
        <w:rPr>
          <w:color w:val="231F20"/>
        </w:rPr>
        <w:t>The </w:t>
      </w:r>
      <w:r>
        <w:rPr>
          <w:color w:val="231F20"/>
          <w:u w:val="single" w:color="231F20"/>
        </w:rPr>
        <w:t>Fire and Rescue National Framework 2018</w:t>
      </w:r>
      <w:r>
        <w:rPr>
          <w:color w:val="231F20"/>
          <w:u w:val="none"/>
        </w:rPr>
        <w:t> requires us to produce an Integrated Risk Management</w:t>
      </w:r>
      <w:r>
        <w:rPr>
          <w:color w:val="231F20"/>
          <w:spacing w:val="-6"/>
          <w:u w:val="none"/>
        </w:rPr>
        <w:t> </w:t>
      </w:r>
      <w:r>
        <w:rPr>
          <w:color w:val="231F20"/>
          <w:u w:val="none"/>
        </w:rPr>
        <w:t>Plan</w:t>
      </w:r>
      <w:r>
        <w:rPr>
          <w:color w:val="231F20"/>
          <w:spacing w:val="-3"/>
          <w:u w:val="none"/>
        </w:rPr>
        <w:t> </w:t>
      </w:r>
      <w:r>
        <w:rPr>
          <w:color w:val="231F20"/>
          <w:u w:val="none"/>
        </w:rPr>
        <w:t>(this</w:t>
      </w:r>
      <w:r>
        <w:rPr>
          <w:color w:val="231F20"/>
          <w:spacing w:val="-3"/>
          <w:u w:val="none"/>
        </w:rPr>
        <w:t> </w:t>
      </w:r>
      <w:r>
        <w:rPr>
          <w:color w:val="231F20"/>
          <w:u w:val="none"/>
        </w:rPr>
        <w:t>CRMP</w:t>
      </w:r>
      <w:r>
        <w:rPr>
          <w:color w:val="231F20"/>
          <w:spacing w:val="-4"/>
          <w:u w:val="none"/>
        </w:rPr>
        <w:t> </w:t>
      </w:r>
      <w:r>
        <w:rPr>
          <w:color w:val="231F20"/>
          <w:u w:val="none"/>
        </w:rPr>
        <w:t>fulfils</w:t>
      </w:r>
      <w:r>
        <w:rPr>
          <w:color w:val="231F20"/>
          <w:spacing w:val="-4"/>
          <w:u w:val="none"/>
        </w:rPr>
        <w:t> </w:t>
      </w:r>
      <w:r>
        <w:rPr>
          <w:color w:val="231F20"/>
          <w:u w:val="none"/>
        </w:rPr>
        <w:t>that</w:t>
      </w:r>
      <w:r>
        <w:rPr>
          <w:color w:val="231F20"/>
          <w:spacing w:val="-3"/>
          <w:u w:val="none"/>
        </w:rPr>
        <w:t> </w:t>
      </w:r>
      <w:r>
        <w:rPr>
          <w:color w:val="231F20"/>
          <w:u w:val="none"/>
        </w:rPr>
        <w:t>requirement)</w:t>
      </w:r>
      <w:r>
        <w:rPr>
          <w:color w:val="231F20"/>
          <w:spacing w:val="-3"/>
          <w:u w:val="none"/>
        </w:rPr>
        <w:t> </w:t>
      </w:r>
      <w:r>
        <w:rPr>
          <w:color w:val="231F20"/>
          <w:u w:val="none"/>
        </w:rPr>
        <w:t>that</w:t>
      </w:r>
      <w:r>
        <w:rPr>
          <w:color w:val="231F20"/>
          <w:spacing w:val="-5"/>
          <w:u w:val="none"/>
        </w:rPr>
        <w:t> </w:t>
      </w:r>
      <w:r>
        <w:rPr>
          <w:color w:val="231F20"/>
          <w:u w:val="none"/>
        </w:rPr>
        <w:t>identifies</w:t>
      </w:r>
      <w:r>
        <w:rPr>
          <w:color w:val="231F20"/>
          <w:spacing w:val="-5"/>
          <w:u w:val="none"/>
        </w:rPr>
        <w:t> </w:t>
      </w:r>
      <w:r>
        <w:rPr>
          <w:color w:val="231F20"/>
          <w:u w:val="none"/>
        </w:rPr>
        <w:t>and</w:t>
      </w:r>
      <w:r>
        <w:rPr>
          <w:color w:val="231F20"/>
          <w:spacing w:val="-6"/>
          <w:u w:val="none"/>
        </w:rPr>
        <w:t> </w:t>
      </w:r>
      <w:r>
        <w:rPr>
          <w:color w:val="231F20"/>
          <w:u w:val="none"/>
        </w:rPr>
        <w:t>assess</w:t>
      </w:r>
      <w:r>
        <w:rPr>
          <w:color w:val="231F20"/>
          <w:spacing w:val="-5"/>
          <w:u w:val="none"/>
        </w:rPr>
        <w:t> </w:t>
      </w:r>
      <w:r>
        <w:rPr>
          <w:color w:val="231F20"/>
          <w:u w:val="none"/>
        </w:rPr>
        <w:t>all</w:t>
      </w:r>
      <w:r>
        <w:rPr>
          <w:color w:val="231F20"/>
          <w:spacing w:val="-3"/>
          <w:u w:val="none"/>
        </w:rPr>
        <w:t> </w:t>
      </w:r>
      <w:r>
        <w:rPr>
          <w:color w:val="231F20"/>
          <w:u w:val="none"/>
        </w:rPr>
        <w:t>the</w:t>
      </w:r>
      <w:r>
        <w:rPr>
          <w:color w:val="231F20"/>
          <w:spacing w:val="-3"/>
          <w:u w:val="none"/>
        </w:rPr>
        <w:t> </w:t>
      </w:r>
      <w:r>
        <w:rPr>
          <w:color w:val="231F20"/>
          <w:u w:val="none"/>
        </w:rPr>
        <w:t>foreseeable fire</w:t>
      </w:r>
      <w:r>
        <w:rPr>
          <w:color w:val="231F20"/>
          <w:spacing w:val="-4"/>
          <w:u w:val="none"/>
        </w:rPr>
        <w:t> </w:t>
      </w:r>
      <w:r>
        <w:rPr>
          <w:color w:val="231F20"/>
          <w:u w:val="none"/>
        </w:rPr>
        <w:t>and</w:t>
      </w:r>
      <w:r>
        <w:rPr>
          <w:color w:val="231F20"/>
          <w:spacing w:val="-5"/>
          <w:u w:val="none"/>
        </w:rPr>
        <w:t> </w:t>
      </w:r>
      <w:r>
        <w:rPr>
          <w:color w:val="231F20"/>
          <w:u w:val="none"/>
        </w:rPr>
        <w:t>rescue</w:t>
      </w:r>
      <w:r>
        <w:rPr>
          <w:color w:val="231F20"/>
          <w:spacing w:val="-4"/>
          <w:u w:val="none"/>
        </w:rPr>
        <w:t> </w:t>
      </w:r>
      <w:r>
        <w:rPr>
          <w:color w:val="231F20"/>
          <w:u w:val="none"/>
        </w:rPr>
        <w:t>related</w:t>
      </w:r>
      <w:r>
        <w:rPr>
          <w:color w:val="231F20"/>
          <w:spacing w:val="-5"/>
          <w:u w:val="none"/>
        </w:rPr>
        <w:t> </w:t>
      </w:r>
      <w:r>
        <w:rPr>
          <w:color w:val="231F20"/>
          <w:u w:val="none"/>
        </w:rPr>
        <w:t>risks</w:t>
      </w:r>
      <w:r>
        <w:rPr>
          <w:color w:val="231F20"/>
          <w:spacing w:val="-7"/>
          <w:u w:val="none"/>
        </w:rPr>
        <w:t> </w:t>
      </w:r>
      <w:r>
        <w:rPr>
          <w:color w:val="231F20"/>
          <w:u w:val="none"/>
        </w:rPr>
        <w:t>and</w:t>
      </w:r>
      <w:r>
        <w:rPr>
          <w:color w:val="231F20"/>
          <w:spacing w:val="-8"/>
          <w:u w:val="none"/>
        </w:rPr>
        <w:t> </w:t>
      </w:r>
      <w:r>
        <w:rPr>
          <w:color w:val="231F20"/>
          <w:u w:val="none"/>
        </w:rPr>
        <w:t>challenges</w:t>
      </w:r>
      <w:r>
        <w:rPr>
          <w:color w:val="231F20"/>
          <w:spacing w:val="-4"/>
          <w:u w:val="none"/>
        </w:rPr>
        <w:t> </w:t>
      </w:r>
      <w:r>
        <w:rPr>
          <w:color w:val="231F20"/>
          <w:u w:val="none"/>
        </w:rPr>
        <w:t>which</w:t>
      </w:r>
      <w:r>
        <w:rPr>
          <w:color w:val="231F20"/>
          <w:spacing w:val="-10"/>
          <w:u w:val="none"/>
        </w:rPr>
        <w:t> </w:t>
      </w:r>
      <w:r>
        <w:rPr>
          <w:color w:val="231F20"/>
          <w:u w:val="none"/>
        </w:rPr>
        <w:t>may</w:t>
      </w:r>
      <w:r>
        <w:rPr>
          <w:color w:val="231F20"/>
          <w:spacing w:val="-3"/>
          <w:u w:val="none"/>
        </w:rPr>
        <w:t> </w:t>
      </w:r>
      <w:r>
        <w:rPr>
          <w:color w:val="231F20"/>
          <w:u w:val="none"/>
        </w:rPr>
        <w:t>arise,</w:t>
      </w:r>
      <w:r>
        <w:rPr>
          <w:color w:val="231F20"/>
          <w:spacing w:val="-6"/>
          <w:u w:val="none"/>
        </w:rPr>
        <w:t> </w:t>
      </w:r>
      <w:r>
        <w:rPr>
          <w:color w:val="231F20"/>
          <w:u w:val="none"/>
        </w:rPr>
        <w:t>and</w:t>
      </w:r>
      <w:r>
        <w:rPr>
          <w:color w:val="231F20"/>
          <w:spacing w:val="-5"/>
          <w:u w:val="none"/>
        </w:rPr>
        <w:t> </w:t>
      </w:r>
      <w:r>
        <w:rPr>
          <w:color w:val="231F20"/>
          <w:u w:val="none"/>
        </w:rPr>
        <w:t>to</w:t>
      </w:r>
      <w:r>
        <w:rPr>
          <w:color w:val="231F20"/>
          <w:spacing w:val="-3"/>
          <w:u w:val="none"/>
        </w:rPr>
        <w:t> </w:t>
      </w:r>
      <w:r>
        <w:rPr>
          <w:color w:val="231F20"/>
          <w:u w:val="none"/>
        </w:rPr>
        <w:t>set</w:t>
      </w:r>
      <w:r>
        <w:rPr>
          <w:color w:val="231F20"/>
          <w:spacing w:val="-4"/>
          <w:u w:val="none"/>
        </w:rPr>
        <w:t> </w:t>
      </w:r>
      <w:r>
        <w:rPr>
          <w:color w:val="231F20"/>
          <w:u w:val="none"/>
        </w:rPr>
        <w:t>out</w:t>
      </w:r>
      <w:r>
        <w:rPr>
          <w:color w:val="231F20"/>
          <w:spacing w:val="-4"/>
          <w:u w:val="none"/>
        </w:rPr>
        <w:t> </w:t>
      </w:r>
      <w:r>
        <w:rPr>
          <w:color w:val="231F20"/>
          <w:u w:val="none"/>
        </w:rPr>
        <w:t>how</w:t>
      </w:r>
      <w:r>
        <w:rPr>
          <w:color w:val="231F20"/>
          <w:spacing w:val="-8"/>
          <w:u w:val="none"/>
        </w:rPr>
        <w:t> </w:t>
      </w:r>
      <w:r>
        <w:rPr>
          <w:color w:val="231F20"/>
          <w:u w:val="none"/>
        </w:rPr>
        <w:t>we</w:t>
      </w:r>
      <w:r>
        <w:rPr>
          <w:color w:val="231F20"/>
          <w:spacing w:val="-4"/>
          <w:u w:val="none"/>
        </w:rPr>
        <w:t> </w:t>
      </w:r>
      <w:r>
        <w:rPr>
          <w:color w:val="231F20"/>
          <w:u w:val="none"/>
        </w:rPr>
        <w:t>plan</w:t>
      </w:r>
      <w:r>
        <w:rPr>
          <w:color w:val="231F20"/>
          <w:spacing w:val="-7"/>
          <w:u w:val="none"/>
        </w:rPr>
        <w:t> </w:t>
      </w:r>
      <w:r>
        <w:rPr>
          <w:color w:val="231F20"/>
          <w:u w:val="none"/>
        </w:rPr>
        <w:t>to</w:t>
      </w:r>
      <w:r>
        <w:rPr>
          <w:color w:val="231F20"/>
          <w:spacing w:val="-6"/>
          <w:u w:val="none"/>
        </w:rPr>
        <w:t> </w:t>
      </w:r>
      <w:r>
        <w:rPr>
          <w:color w:val="231F20"/>
          <w:u w:val="none"/>
        </w:rPr>
        <w:t>mitigate these risks using our available resources.</w:t>
      </w:r>
    </w:p>
    <w:p>
      <w:pPr>
        <w:pStyle w:val="BodyText"/>
        <w:spacing w:after="0" w:line="259" w:lineRule="auto"/>
        <w:sectPr>
          <w:pgSz w:w="11910" w:h="16840"/>
          <w:pgMar w:header="575" w:footer="645" w:top="1620" w:bottom="840" w:left="1417" w:right="1133"/>
        </w:sectPr>
      </w:pPr>
    </w:p>
    <w:p>
      <w:pPr>
        <w:pStyle w:val="BodyText"/>
        <w:spacing w:before="15"/>
        <w:ind w:left="0"/>
        <w:rPr>
          <w:sz w:val="26"/>
        </w:rPr>
      </w:pPr>
    </w:p>
    <w:p>
      <w:pPr>
        <w:pStyle w:val="Heading2"/>
      </w:pPr>
      <w:bookmarkStart w:name="_TOC_250024" w:id="9"/>
      <w:r>
        <w:rPr>
          <w:color w:val="231F20"/>
        </w:rPr>
        <w:t>Strategic</w:t>
      </w:r>
      <w:r>
        <w:rPr>
          <w:color w:val="231F20"/>
          <w:spacing w:val="-8"/>
        </w:rPr>
        <w:t> </w:t>
      </w:r>
      <w:bookmarkEnd w:id="9"/>
      <w:r>
        <w:rPr>
          <w:color w:val="231F20"/>
          <w:spacing w:val="-2"/>
        </w:rPr>
        <w:t>Assessment</w:t>
      </w:r>
    </w:p>
    <w:p>
      <w:pPr>
        <w:pStyle w:val="BodyText"/>
        <w:spacing w:line="259" w:lineRule="auto" w:before="119"/>
        <w:ind w:left="20" w:right="362"/>
      </w:pPr>
      <w:r>
        <w:rPr>
          <w:color w:val="231F20"/>
        </w:rPr>
        <w:t>Assessing</w:t>
      </w:r>
      <w:r>
        <w:rPr>
          <w:color w:val="231F20"/>
          <w:spacing w:val="-5"/>
        </w:rPr>
        <w:t> </w:t>
      </w:r>
      <w:r>
        <w:rPr>
          <w:color w:val="231F20"/>
        </w:rPr>
        <w:t>all</w:t>
      </w:r>
      <w:r>
        <w:rPr>
          <w:color w:val="231F20"/>
          <w:spacing w:val="-7"/>
        </w:rPr>
        <w:t> </w:t>
      </w:r>
      <w:r>
        <w:rPr>
          <w:color w:val="231F20"/>
        </w:rPr>
        <w:t>the</w:t>
      </w:r>
      <w:r>
        <w:rPr>
          <w:color w:val="231F20"/>
          <w:spacing w:val="-4"/>
        </w:rPr>
        <w:t> </w:t>
      </w:r>
      <w:r>
        <w:rPr>
          <w:color w:val="231F20"/>
        </w:rPr>
        <w:t>foreseeable</w:t>
      </w:r>
      <w:r>
        <w:rPr>
          <w:color w:val="231F20"/>
          <w:spacing w:val="-3"/>
        </w:rPr>
        <w:t> </w:t>
      </w:r>
      <w:r>
        <w:rPr>
          <w:color w:val="231F20"/>
        </w:rPr>
        <w:t>changes</w:t>
      </w:r>
      <w:r>
        <w:rPr>
          <w:color w:val="231F20"/>
          <w:spacing w:val="-9"/>
        </w:rPr>
        <w:t> </w:t>
      </w:r>
      <w:r>
        <w:rPr>
          <w:color w:val="231F20"/>
        </w:rPr>
        <w:t>on</w:t>
      </w:r>
      <w:r>
        <w:rPr>
          <w:color w:val="231F20"/>
          <w:spacing w:val="-8"/>
        </w:rPr>
        <w:t> </w:t>
      </w:r>
      <w:r>
        <w:rPr>
          <w:color w:val="231F20"/>
        </w:rPr>
        <w:t>the</w:t>
      </w:r>
      <w:r>
        <w:rPr>
          <w:color w:val="231F20"/>
          <w:spacing w:val="-6"/>
        </w:rPr>
        <w:t> </w:t>
      </w:r>
      <w:r>
        <w:rPr>
          <w:color w:val="231F20"/>
        </w:rPr>
        <w:t>horizon</w:t>
      </w:r>
      <w:r>
        <w:rPr>
          <w:color w:val="231F20"/>
          <w:spacing w:val="-8"/>
        </w:rPr>
        <w:t> </w:t>
      </w:r>
      <w:r>
        <w:rPr>
          <w:color w:val="231F20"/>
        </w:rPr>
        <w:t>that</w:t>
      </w:r>
      <w:r>
        <w:rPr>
          <w:color w:val="231F20"/>
          <w:spacing w:val="-2"/>
        </w:rPr>
        <w:t> </w:t>
      </w:r>
      <w:r>
        <w:rPr>
          <w:color w:val="231F20"/>
        </w:rPr>
        <w:t>could</w:t>
      </w:r>
      <w:r>
        <w:rPr>
          <w:color w:val="231F20"/>
          <w:spacing w:val="-7"/>
        </w:rPr>
        <w:t> </w:t>
      </w:r>
      <w:r>
        <w:rPr>
          <w:color w:val="231F20"/>
        </w:rPr>
        <w:t>affect</w:t>
      </w:r>
      <w:r>
        <w:rPr>
          <w:color w:val="231F20"/>
          <w:spacing w:val="-6"/>
        </w:rPr>
        <w:t> </w:t>
      </w:r>
      <w:r>
        <w:rPr>
          <w:color w:val="231F20"/>
        </w:rPr>
        <w:t>what</w:t>
      </w:r>
      <w:r>
        <w:rPr>
          <w:color w:val="231F20"/>
          <w:spacing w:val="-4"/>
        </w:rPr>
        <w:t> </w:t>
      </w:r>
      <w:r>
        <w:rPr>
          <w:color w:val="231F20"/>
        </w:rPr>
        <w:t>we</w:t>
      </w:r>
      <w:r>
        <w:rPr>
          <w:color w:val="231F20"/>
          <w:spacing w:val="-4"/>
        </w:rPr>
        <w:t> </w:t>
      </w:r>
      <w:r>
        <w:rPr>
          <w:color w:val="231F20"/>
        </w:rPr>
        <w:t>are</w:t>
      </w:r>
      <w:r>
        <w:rPr>
          <w:color w:val="231F20"/>
          <w:spacing w:val="-4"/>
        </w:rPr>
        <w:t> </w:t>
      </w:r>
      <w:r>
        <w:rPr>
          <w:color w:val="231F20"/>
        </w:rPr>
        <w:t>able</w:t>
      </w:r>
      <w:r>
        <w:rPr>
          <w:color w:val="231F20"/>
          <w:spacing w:val="-6"/>
        </w:rPr>
        <w:t> </w:t>
      </w:r>
      <w:r>
        <w:rPr>
          <w:color w:val="231F20"/>
        </w:rPr>
        <w:t>to</w:t>
      </w:r>
      <w:r>
        <w:rPr>
          <w:color w:val="231F20"/>
          <w:spacing w:val="-5"/>
        </w:rPr>
        <w:t> </w:t>
      </w:r>
      <w:r>
        <w:rPr>
          <w:color w:val="231F20"/>
        </w:rPr>
        <w:t>deliver</w:t>
      </w:r>
      <w:r>
        <w:rPr>
          <w:color w:val="231F20"/>
          <w:spacing w:val="-7"/>
        </w:rPr>
        <w:t> </w:t>
      </w:r>
      <w:r>
        <w:rPr>
          <w:color w:val="231F20"/>
        </w:rPr>
        <w:t>to our communities is important and helps us plan better for the future. Our communities and stakeholders are telling us they would like to see us do more long-term planning. To help us think what the future might look like we reviewed a range of documents and data, including:</w:t>
      </w:r>
    </w:p>
    <w:p>
      <w:pPr>
        <w:pStyle w:val="BodyText"/>
        <w:spacing w:before="10"/>
        <w:ind w:left="0"/>
        <w:rPr>
          <w:sz w:val="10"/>
        </w:rPr>
      </w:pPr>
      <w:r>
        <w:rPr>
          <w:sz w:val="10"/>
        </w:rPr>
        <mc:AlternateContent>
          <mc:Choice Requires="wps">
            <w:drawing>
              <wp:anchor distT="0" distB="0" distL="0" distR="0" allowOverlap="1" layoutInCell="1" locked="0" behindDoc="1" simplePos="0" relativeHeight="487587840">
                <wp:simplePos x="0" y="0"/>
                <wp:positionH relativeFrom="page">
                  <wp:posOffset>916314</wp:posOffset>
                </wp:positionH>
                <wp:positionV relativeFrom="paragraph">
                  <wp:posOffset>99401</wp:posOffset>
                </wp:positionV>
                <wp:extent cx="5729605" cy="2817495"/>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5729605" cy="2817495"/>
                          <a:chExt cx="5729605" cy="2817495"/>
                        </a:xfrm>
                      </wpg:grpSpPr>
                      <wps:wsp>
                        <wps:cNvPr id="4" name="Textbox 4"/>
                        <wps:cNvSpPr txBox="1"/>
                        <wps:spPr>
                          <a:xfrm>
                            <a:off x="2855496" y="3048"/>
                            <a:ext cx="2870835" cy="2811780"/>
                          </a:xfrm>
                          <a:prstGeom prst="rect">
                            <a:avLst/>
                          </a:prstGeom>
                          <a:ln w="6096">
                            <a:solidFill>
                              <a:srgbClr val="231F20"/>
                            </a:solidFill>
                            <a:prstDash val="solid"/>
                          </a:ln>
                        </wps:spPr>
                        <wps:txbx>
                          <w:txbxContent>
                            <w:p>
                              <w:pPr>
                                <w:spacing w:before="60"/>
                                <w:ind w:left="107" w:right="0" w:firstLine="0"/>
                                <w:jc w:val="left"/>
                                <w:rPr>
                                  <w:sz w:val="22"/>
                                </w:rPr>
                              </w:pPr>
                              <w:r>
                                <w:rPr>
                                  <w:color w:val="231F20"/>
                                  <w:sz w:val="22"/>
                                </w:rPr>
                                <w:t>Annual</w:t>
                              </w:r>
                              <w:r>
                                <w:rPr>
                                  <w:color w:val="231F20"/>
                                  <w:spacing w:val="-9"/>
                                  <w:sz w:val="22"/>
                                </w:rPr>
                                <w:t> </w:t>
                              </w:r>
                              <w:r>
                                <w:rPr>
                                  <w:color w:val="231F20"/>
                                  <w:sz w:val="22"/>
                                </w:rPr>
                                <w:t>Strategic</w:t>
                              </w:r>
                              <w:r>
                                <w:rPr>
                                  <w:color w:val="231F20"/>
                                  <w:spacing w:val="-7"/>
                                  <w:sz w:val="22"/>
                                </w:rPr>
                                <w:t> </w:t>
                              </w:r>
                              <w:r>
                                <w:rPr>
                                  <w:color w:val="231F20"/>
                                  <w:sz w:val="22"/>
                                </w:rPr>
                                <w:t>Risk</w:t>
                              </w:r>
                              <w:r>
                                <w:rPr>
                                  <w:color w:val="231F20"/>
                                  <w:spacing w:val="-7"/>
                                  <w:sz w:val="22"/>
                                </w:rPr>
                                <w:t> </w:t>
                              </w:r>
                              <w:r>
                                <w:rPr>
                                  <w:color w:val="231F20"/>
                                  <w:spacing w:val="-2"/>
                                  <w:sz w:val="22"/>
                                </w:rPr>
                                <w:t>Assessment</w:t>
                              </w:r>
                            </w:p>
                            <w:p>
                              <w:pPr>
                                <w:spacing w:before="55"/>
                                <w:ind w:left="108" w:right="0" w:hanging="1"/>
                                <w:jc w:val="left"/>
                                <w:rPr>
                                  <w:sz w:val="22"/>
                                </w:rPr>
                              </w:pPr>
                              <w:r>
                                <w:rPr>
                                  <w:color w:val="231F20"/>
                                  <w:sz w:val="22"/>
                                </w:rPr>
                                <w:t>Our</w:t>
                              </w:r>
                              <w:r>
                                <w:rPr>
                                  <w:color w:val="231F20"/>
                                  <w:spacing w:val="-6"/>
                                  <w:sz w:val="22"/>
                                </w:rPr>
                                <w:t> </w:t>
                              </w:r>
                              <w:r>
                                <w:rPr>
                                  <w:color w:val="231F20"/>
                                  <w:sz w:val="22"/>
                                </w:rPr>
                                <w:t>own</w:t>
                              </w:r>
                              <w:r>
                                <w:rPr>
                                  <w:color w:val="231F20"/>
                                  <w:spacing w:val="-5"/>
                                  <w:sz w:val="22"/>
                                </w:rPr>
                                <w:t> </w:t>
                              </w:r>
                              <w:r>
                                <w:rPr>
                                  <w:color w:val="231F20"/>
                                  <w:sz w:val="22"/>
                                </w:rPr>
                                <w:t>data</w:t>
                              </w:r>
                              <w:r>
                                <w:rPr>
                                  <w:color w:val="231F20"/>
                                  <w:spacing w:val="-9"/>
                                  <w:sz w:val="22"/>
                                </w:rPr>
                                <w:t> </w:t>
                              </w:r>
                              <w:r>
                                <w:rPr>
                                  <w:color w:val="231F20"/>
                                  <w:sz w:val="22"/>
                                </w:rPr>
                                <w:t>on</w:t>
                              </w:r>
                              <w:r>
                                <w:rPr>
                                  <w:color w:val="231F20"/>
                                  <w:spacing w:val="-4"/>
                                  <w:sz w:val="22"/>
                                </w:rPr>
                                <w:t> </w:t>
                              </w:r>
                              <w:r>
                                <w:rPr>
                                  <w:color w:val="231F20"/>
                                  <w:sz w:val="22"/>
                                </w:rPr>
                                <w:t>incidents</w:t>
                              </w:r>
                              <w:r>
                                <w:rPr>
                                  <w:color w:val="231F20"/>
                                  <w:spacing w:val="-9"/>
                                  <w:sz w:val="22"/>
                                </w:rPr>
                                <w:t> </w:t>
                              </w:r>
                              <w:r>
                                <w:rPr>
                                  <w:color w:val="231F20"/>
                                  <w:sz w:val="22"/>
                                </w:rPr>
                                <w:t>we</w:t>
                              </w:r>
                              <w:r>
                                <w:rPr>
                                  <w:color w:val="231F20"/>
                                  <w:spacing w:val="-4"/>
                                  <w:sz w:val="22"/>
                                </w:rPr>
                                <w:t> </w:t>
                              </w:r>
                              <w:r>
                                <w:rPr>
                                  <w:color w:val="231F20"/>
                                  <w:sz w:val="22"/>
                                </w:rPr>
                                <w:t>have</w:t>
                              </w:r>
                              <w:r>
                                <w:rPr>
                                  <w:color w:val="231F20"/>
                                  <w:spacing w:val="-3"/>
                                  <w:sz w:val="22"/>
                                </w:rPr>
                                <w:t> </w:t>
                              </w:r>
                              <w:r>
                                <w:rPr>
                                  <w:color w:val="231F20"/>
                                  <w:spacing w:val="-2"/>
                                  <w:sz w:val="22"/>
                                </w:rPr>
                                <w:t>attended</w:t>
                              </w:r>
                            </w:p>
                            <w:p>
                              <w:pPr>
                                <w:spacing w:before="62"/>
                                <w:ind w:left="108" w:right="0" w:hanging="1"/>
                                <w:jc w:val="left"/>
                                <w:rPr>
                                  <w:sz w:val="22"/>
                                </w:rPr>
                              </w:pPr>
                              <w:r>
                                <w:rPr>
                                  <w:color w:val="231F20"/>
                                  <w:sz w:val="22"/>
                                </w:rPr>
                                <w:t>Our</w:t>
                              </w:r>
                              <w:r>
                                <w:rPr>
                                  <w:color w:val="231F20"/>
                                  <w:spacing w:val="-13"/>
                                  <w:sz w:val="22"/>
                                </w:rPr>
                                <w:t> </w:t>
                              </w:r>
                              <w:r>
                                <w:rPr>
                                  <w:color w:val="231F20"/>
                                  <w:sz w:val="22"/>
                                </w:rPr>
                                <w:t>internal</w:t>
                              </w:r>
                              <w:r>
                                <w:rPr>
                                  <w:color w:val="231F20"/>
                                  <w:spacing w:val="-12"/>
                                  <w:sz w:val="22"/>
                                </w:rPr>
                                <w:t> </w:t>
                              </w:r>
                              <w:r>
                                <w:rPr>
                                  <w:color w:val="231F20"/>
                                  <w:sz w:val="22"/>
                                </w:rPr>
                                <w:t>debrief</w:t>
                              </w:r>
                              <w:r>
                                <w:rPr>
                                  <w:color w:val="231F20"/>
                                  <w:spacing w:val="-13"/>
                                  <w:sz w:val="22"/>
                                </w:rPr>
                                <w:t> </w:t>
                              </w:r>
                              <w:r>
                                <w:rPr>
                                  <w:color w:val="231F20"/>
                                  <w:sz w:val="22"/>
                                </w:rPr>
                                <w:t>from</w:t>
                              </w:r>
                              <w:r>
                                <w:rPr>
                                  <w:color w:val="231F20"/>
                                  <w:spacing w:val="-12"/>
                                  <w:sz w:val="22"/>
                                </w:rPr>
                                <w:t> </w:t>
                              </w:r>
                              <w:r>
                                <w:rPr>
                                  <w:color w:val="231F20"/>
                                  <w:sz w:val="22"/>
                                </w:rPr>
                                <w:t>our</w:t>
                              </w:r>
                              <w:r>
                                <w:rPr>
                                  <w:color w:val="231F20"/>
                                  <w:spacing w:val="-13"/>
                                  <w:sz w:val="22"/>
                                </w:rPr>
                                <w:t> </w:t>
                              </w:r>
                              <w:r>
                                <w:rPr>
                                  <w:color w:val="231F20"/>
                                  <w:sz w:val="22"/>
                                </w:rPr>
                                <w:t>activities</w:t>
                              </w:r>
                              <w:r>
                                <w:rPr>
                                  <w:color w:val="231F20"/>
                                  <w:spacing w:val="-12"/>
                                  <w:sz w:val="22"/>
                                </w:rPr>
                                <w:t> </w:t>
                              </w:r>
                              <w:r>
                                <w:rPr>
                                  <w:color w:val="231F20"/>
                                  <w:sz w:val="22"/>
                                </w:rPr>
                                <w:t>during </w:t>
                              </w:r>
                              <w:r>
                                <w:rPr>
                                  <w:color w:val="231F20"/>
                                  <w:spacing w:val="-2"/>
                                  <w:sz w:val="22"/>
                                </w:rPr>
                                <w:t>COVID</w:t>
                              </w:r>
                            </w:p>
                            <w:p>
                              <w:pPr>
                                <w:spacing w:before="58"/>
                                <w:ind w:left="108" w:right="0" w:hanging="1"/>
                                <w:jc w:val="left"/>
                                <w:rPr>
                                  <w:sz w:val="22"/>
                                </w:rPr>
                              </w:pPr>
                              <w:r>
                                <w:rPr>
                                  <w:color w:val="231F20"/>
                                  <w:sz w:val="22"/>
                                </w:rPr>
                                <w:t>HMICFRS</w:t>
                              </w:r>
                              <w:r>
                                <w:rPr>
                                  <w:color w:val="231F20"/>
                                  <w:spacing w:val="-13"/>
                                  <w:sz w:val="22"/>
                                </w:rPr>
                                <w:t> </w:t>
                              </w:r>
                              <w:r>
                                <w:rPr>
                                  <w:color w:val="231F20"/>
                                  <w:sz w:val="22"/>
                                </w:rPr>
                                <w:t>annual</w:t>
                              </w:r>
                              <w:r>
                                <w:rPr>
                                  <w:color w:val="231F20"/>
                                  <w:spacing w:val="-12"/>
                                  <w:sz w:val="22"/>
                                </w:rPr>
                                <w:t> </w:t>
                              </w:r>
                              <w:r>
                                <w:rPr>
                                  <w:color w:val="231F20"/>
                                  <w:sz w:val="22"/>
                                </w:rPr>
                                <w:t>“State</w:t>
                              </w:r>
                              <w:r>
                                <w:rPr>
                                  <w:color w:val="231F20"/>
                                  <w:spacing w:val="-13"/>
                                  <w:sz w:val="22"/>
                                </w:rPr>
                                <w:t> </w:t>
                              </w:r>
                              <w:r>
                                <w:rPr>
                                  <w:color w:val="231F20"/>
                                  <w:sz w:val="22"/>
                                </w:rPr>
                                <w:t>of</w:t>
                              </w:r>
                              <w:r>
                                <w:rPr>
                                  <w:color w:val="231F20"/>
                                  <w:spacing w:val="-12"/>
                                  <w:sz w:val="22"/>
                                </w:rPr>
                                <w:t> </w:t>
                              </w:r>
                              <w:r>
                                <w:rPr>
                                  <w:color w:val="231F20"/>
                                  <w:sz w:val="22"/>
                                </w:rPr>
                                <w:t>Fire”</w:t>
                              </w:r>
                              <w:r>
                                <w:rPr>
                                  <w:color w:val="231F20"/>
                                  <w:spacing w:val="-13"/>
                                  <w:sz w:val="22"/>
                                </w:rPr>
                                <w:t> </w:t>
                              </w:r>
                              <w:r>
                                <w:rPr>
                                  <w:color w:val="231F20"/>
                                  <w:sz w:val="22"/>
                                </w:rPr>
                                <w:t>and</w:t>
                              </w:r>
                              <w:r>
                                <w:rPr>
                                  <w:color w:val="231F20"/>
                                  <w:spacing w:val="-12"/>
                                  <w:sz w:val="22"/>
                                </w:rPr>
                                <w:t> </w:t>
                              </w:r>
                              <w:r>
                                <w:rPr>
                                  <w:color w:val="231F20"/>
                                  <w:sz w:val="22"/>
                                </w:rPr>
                                <w:t>Inspection </w:t>
                              </w:r>
                              <w:r>
                                <w:rPr>
                                  <w:color w:val="231F20"/>
                                  <w:spacing w:val="-2"/>
                                  <w:sz w:val="22"/>
                                </w:rPr>
                                <w:t>reports</w:t>
                              </w:r>
                            </w:p>
                            <w:p>
                              <w:pPr>
                                <w:spacing w:before="59"/>
                                <w:ind w:left="109" w:right="0" w:hanging="1"/>
                                <w:jc w:val="left"/>
                                <w:rPr>
                                  <w:sz w:val="22"/>
                                </w:rPr>
                              </w:pPr>
                              <w:r>
                                <w:rPr>
                                  <w:color w:val="231F20"/>
                                  <w:sz w:val="22"/>
                                </w:rPr>
                                <w:t>A</w:t>
                              </w:r>
                              <w:r>
                                <w:rPr>
                                  <w:color w:val="231F20"/>
                                  <w:spacing w:val="-13"/>
                                  <w:sz w:val="22"/>
                                </w:rPr>
                                <w:t> </w:t>
                              </w:r>
                              <w:r>
                                <w:rPr>
                                  <w:color w:val="231F20"/>
                                  <w:sz w:val="22"/>
                                </w:rPr>
                                <w:t>host</w:t>
                              </w:r>
                              <w:r>
                                <w:rPr>
                                  <w:color w:val="231F20"/>
                                  <w:spacing w:val="-12"/>
                                  <w:sz w:val="22"/>
                                </w:rPr>
                                <w:t> </w:t>
                              </w:r>
                              <w:r>
                                <w:rPr>
                                  <w:color w:val="231F20"/>
                                  <w:sz w:val="22"/>
                                </w:rPr>
                                <w:t>of</w:t>
                              </w:r>
                              <w:r>
                                <w:rPr>
                                  <w:color w:val="231F20"/>
                                  <w:spacing w:val="-13"/>
                                  <w:sz w:val="22"/>
                                </w:rPr>
                                <w:t> </w:t>
                              </w:r>
                              <w:r>
                                <w:rPr>
                                  <w:color w:val="231F20"/>
                                  <w:sz w:val="22"/>
                                </w:rPr>
                                <w:t>assurance,</w:t>
                              </w:r>
                              <w:r>
                                <w:rPr>
                                  <w:color w:val="231F20"/>
                                  <w:spacing w:val="-12"/>
                                  <w:sz w:val="22"/>
                                </w:rPr>
                                <w:t> </w:t>
                              </w:r>
                              <w:r>
                                <w:rPr>
                                  <w:color w:val="231F20"/>
                                  <w:sz w:val="22"/>
                                </w:rPr>
                                <w:t>evaluation</w:t>
                              </w:r>
                              <w:r>
                                <w:rPr>
                                  <w:color w:val="231F20"/>
                                  <w:spacing w:val="-13"/>
                                  <w:sz w:val="22"/>
                                </w:rPr>
                                <w:t> </w:t>
                              </w:r>
                              <w:r>
                                <w:rPr>
                                  <w:color w:val="231F20"/>
                                  <w:sz w:val="22"/>
                                </w:rPr>
                                <w:t>and</w:t>
                              </w:r>
                              <w:r>
                                <w:rPr>
                                  <w:color w:val="231F20"/>
                                  <w:spacing w:val="-12"/>
                                  <w:sz w:val="22"/>
                                </w:rPr>
                                <w:t> </w:t>
                              </w:r>
                              <w:r>
                                <w:rPr>
                                  <w:color w:val="231F20"/>
                                  <w:sz w:val="22"/>
                                </w:rPr>
                                <w:t>assessment work including Internal audit reports</w:t>
                              </w:r>
                            </w:p>
                            <w:p>
                              <w:pPr>
                                <w:spacing w:line="242" w:lineRule="auto" w:before="57"/>
                                <w:ind w:left="109" w:right="367" w:hanging="1"/>
                                <w:jc w:val="left"/>
                                <w:rPr>
                                  <w:sz w:val="22"/>
                                </w:rPr>
                              </w:pPr>
                              <w:r>
                                <w:rPr>
                                  <w:color w:val="231F20"/>
                                  <w:sz w:val="22"/>
                                </w:rPr>
                                <w:t>Engagement</w:t>
                              </w:r>
                              <w:r>
                                <w:rPr>
                                  <w:color w:val="231F20"/>
                                  <w:spacing w:val="-13"/>
                                  <w:sz w:val="22"/>
                                </w:rPr>
                                <w:t> </w:t>
                              </w:r>
                              <w:r>
                                <w:rPr>
                                  <w:color w:val="231F20"/>
                                  <w:sz w:val="22"/>
                                </w:rPr>
                                <w:t>across</w:t>
                              </w:r>
                              <w:r>
                                <w:rPr>
                                  <w:color w:val="231F20"/>
                                  <w:spacing w:val="-12"/>
                                  <w:sz w:val="22"/>
                                </w:rPr>
                                <w:t> </w:t>
                              </w:r>
                              <w:r>
                                <w:rPr>
                                  <w:color w:val="231F20"/>
                                  <w:sz w:val="22"/>
                                </w:rPr>
                                <w:t>the</w:t>
                              </w:r>
                              <w:r>
                                <w:rPr>
                                  <w:color w:val="231F20"/>
                                  <w:spacing w:val="-13"/>
                                  <w:sz w:val="22"/>
                                </w:rPr>
                                <w:t> </w:t>
                              </w:r>
                              <w:r>
                                <w:rPr>
                                  <w:color w:val="231F20"/>
                                  <w:sz w:val="22"/>
                                </w:rPr>
                                <w:t>organisation</w:t>
                              </w:r>
                              <w:r>
                                <w:rPr>
                                  <w:color w:val="231F20"/>
                                  <w:spacing w:val="-12"/>
                                  <w:sz w:val="22"/>
                                </w:rPr>
                                <w:t> </w:t>
                              </w:r>
                              <w:r>
                                <w:rPr>
                                  <w:color w:val="231F20"/>
                                  <w:sz w:val="22"/>
                                </w:rPr>
                                <w:t>and</w:t>
                              </w:r>
                              <w:r>
                                <w:rPr>
                                  <w:color w:val="231F20"/>
                                  <w:spacing w:val="-13"/>
                                  <w:sz w:val="22"/>
                                </w:rPr>
                                <w:t> </w:t>
                              </w:r>
                              <w:r>
                                <w:rPr>
                                  <w:color w:val="231F20"/>
                                  <w:sz w:val="22"/>
                                </w:rPr>
                                <w:t>with </w:t>
                              </w:r>
                              <w:r>
                                <w:rPr>
                                  <w:color w:val="231F20"/>
                                  <w:spacing w:val="-2"/>
                                  <w:sz w:val="22"/>
                                </w:rPr>
                                <w:t>stakeholders</w:t>
                              </w:r>
                            </w:p>
                            <w:p>
                              <w:pPr>
                                <w:spacing w:before="60"/>
                                <w:ind w:left="109" w:right="0" w:firstLine="0"/>
                                <w:jc w:val="left"/>
                                <w:rPr>
                                  <w:sz w:val="22"/>
                                </w:rPr>
                              </w:pPr>
                              <w:r>
                                <w:rPr>
                                  <w:color w:val="231F20"/>
                                  <w:sz w:val="22"/>
                                </w:rPr>
                                <w:t>Emergency</w:t>
                              </w:r>
                              <w:r>
                                <w:rPr>
                                  <w:color w:val="231F20"/>
                                  <w:spacing w:val="-6"/>
                                  <w:sz w:val="22"/>
                                </w:rPr>
                                <w:t> </w:t>
                              </w:r>
                              <w:r>
                                <w:rPr>
                                  <w:color w:val="231F20"/>
                                  <w:sz w:val="22"/>
                                </w:rPr>
                                <w:t>Cover</w:t>
                              </w:r>
                              <w:r>
                                <w:rPr>
                                  <w:color w:val="231F20"/>
                                  <w:spacing w:val="-6"/>
                                  <w:sz w:val="22"/>
                                </w:rPr>
                                <w:t> </w:t>
                              </w:r>
                              <w:r>
                                <w:rPr>
                                  <w:color w:val="231F20"/>
                                  <w:spacing w:val="-2"/>
                                  <w:sz w:val="22"/>
                                </w:rPr>
                                <w:t>Review</w:t>
                              </w:r>
                            </w:p>
                            <w:p>
                              <w:pPr>
                                <w:spacing w:line="288" w:lineRule="auto" w:before="62"/>
                                <w:ind w:left="109" w:right="759" w:firstLine="0"/>
                                <w:jc w:val="left"/>
                                <w:rPr>
                                  <w:sz w:val="22"/>
                                </w:rPr>
                              </w:pPr>
                              <w:r>
                                <w:rPr>
                                  <w:color w:val="231F20"/>
                                  <w:spacing w:val="-2"/>
                                  <w:sz w:val="22"/>
                                </w:rPr>
                                <w:t>Our</w:t>
                              </w:r>
                              <w:r>
                                <w:rPr>
                                  <w:color w:val="231F20"/>
                                  <w:spacing w:val="-10"/>
                                  <w:sz w:val="22"/>
                                </w:rPr>
                                <w:t> </w:t>
                              </w:r>
                              <w:r>
                                <w:rPr>
                                  <w:color w:val="231F20"/>
                                  <w:spacing w:val="-2"/>
                                  <w:sz w:val="22"/>
                                </w:rPr>
                                <w:t>People</w:t>
                              </w:r>
                              <w:r>
                                <w:rPr>
                                  <w:color w:val="231F20"/>
                                  <w:spacing w:val="-7"/>
                                  <w:sz w:val="22"/>
                                </w:rPr>
                                <w:t> </w:t>
                              </w:r>
                              <w:r>
                                <w:rPr>
                                  <w:color w:val="231F20"/>
                                  <w:spacing w:val="-2"/>
                                  <w:sz w:val="22"/>
                                </w:rPr>
                                <w:t>impact</w:t>
                              </w:r>
                              <w:r>
                                <w:rPr>
                                  <w:color w:val="231F20"/>
                                  <w:spacing w:val="-10"/>
                                  <w:sz w:val="22"/>
                                </w:rPr>
                                <w:t> </w:t>
                              </w:r>
                              <w:r>
                                <w:rPr>
                                  <w:color w:val="231F20"/>
                                  <w:spacing w:val="-2"/>
                                  <w:sz w:val="22"/>
                                </w:rPr>
                                <w:t>assessments </w:t>
                              </w:r>
                              <w:r>
                                <w:rPr>
                                  <w:color w:val="231F20"/>
                                  <w:sz w:val="22"/>
                                </w:rPr>
                                <w:t>Corporate Risk Register</w:t>
                              </w:r>
                            </w:p>
                            <w:p>
                              <w:pPr>
                                <w:spacing w:before="7"/>
                                <w:ind w:left="109" w:right="0" w:firstLine="0"/>
                                <w:jc w:val="left"/>
                                <w:rPr>
                                  <w:sz w:val="22"/>
                                </w:rPr>
                              </w:pPr>
                              <w:r>
                                <w:rPr>
                                  <w:color w:val="231F20"/>
                                  <w:sz w:val="22"/>
                                </w:rPr>
                                <w:t>Our</w:t>
                              </w:r>
                              <w:r>
                                <w:rPr>
                                  <w:color w:val="231F20"/>
                                  <w:spacing w:val="-13"/>
                                  <w:sz w:val="22"/>
                                </w:rPr>
                                <w:t> </w:t>
                              </w:r>
                              <w:r>
                                <w:rPr>
                                  <w:color w:val="231F20"/>
                                  <w:sz w:val="22"/>
                                </w:rPr>
                                <w:t>annual</w:t>
                              </w:r>
                              <w:r>
                                <w:rPr>
                                  <w:color w:val="231F20"/>
                                  <w:spacing w:val="-8"/>
                                  <w:sz w:val="22"/>
                                </w:rPr>
                                <w:t> </w:t>
                              </w:r>
                              <w:r>
                                <w:rPr>
                                  <w:color w:val="231F20"/>
                                  <w:sz w:val="22"/>
                                </w:rPr>
                                <w:t>Horizon</w:t>
                              </w:r>
                              <w:r>
                                <w:rPr>
                                  <w:color w:val="231F20"/>
                                  <w:spacing w:val="-12"/>
                                  <w:sz w:val="22"/>
                                </w:rPr>
                                <w:t> </w:t>
                              </w:r>
                              <w:r>
                                <w:rPr>
                                  <w:color w:val="231F20"/>
                                  <w:sz w:val="22"/>
                                </w:rPr>
                                <w:t>Scanning</w:t>
                              </w:r>
                              <w:r>
                                <w:rPr>
                                  <w:color w:val="231F20"/>
                                  <w:spacing w:val="-9"/>
                                  <w:sz w:val="22"/>
                                </w:rPr>
                                <w:t> </w:t>
                              </w:r>
                              <w:r>
                                <w:rPr>
                                  <w:color w:val="231F20"/>
                                  <w:spacing w:val="-2"/>
                                  <w:sz w:val="22"/>
                                </w:rPr>
                                <w:t>exercises</w:t>
                              </w:r>
                            </w:p>
                          </w:txbxContent>
                        </wps:txbx>
                        <wps:bodyPr wrap="square" lIns="0" tIns="0" rIns="0" bIns="0" rtlCol="0">
                          <a:noAutofit/>
                        </wps:bodyPr>
                      </wps:wsp>
                      <wps:wsp>
                        <wps:cNvPr id="5" name="Textbox 5"/>
                        <wps:cNvSpPr txBox="1"/>
                        <wps:spPr>
                          <a:xfrm>
                            <a:off x="3047" y="3048"/>
                            <a:ext cx="2853055" cy="2811780"/>
                          </a:xfrm>
                          <a:prstGeom prst="rect">
                            <a:avLst/>
                          </a:prstGeom>
                          <a:ln w="6095">
                            <a:solidFill>
                              <a:srgbClr val="231F20"/>
                            </a:solidFill>
                            <a:prstDash val="solid"/>
                          </a:ln>
                        </wps:spPr>
                        <wps:txbx>
                          <w:txbxContent>
                            <w:p>
                              <w:pPr>
                                <w:spacing w:before="61"/>
                                <w:ind w:left="110" w:right="0" w:firstLine="0"/>
                                <w:jc w:val="left"/>
                                <w:rPr>
                                  <w:sz w:val="22"/>
                                </w:rPr>
                              </w:pPr>
                              <w:r>
                                <w:rPr>
                                  <w:color w:val="231F20"/>
                                  <w:sz w:val="22"/>
                                </w:rPr>
                                <w:t>The</w:t>
                              </w:r>
                              <w:r>
                                <w:rPr>
                                  <w:color w:val="231F20"/>
                                  <w:spacing w:val="-6"/>
                                  <w:sz w:val="22"/>
                                </w:rPr>
                                <w:t> </w:t>
                              </w:r>
                              <w:r>
                                <w:rPr>
                                  <w:color w:val="231F20"/>
                                  <w:sz w:val="22"/>
                                </w:rPr>
                                <w:t>NFCC</w:t>
                              </w:r>
                              <w:r>
                                <w:rPr>
                                  <w:color w:val="231F20"/>
                                  <w:spacing w:val="-4"/>
                                  <w:sz w:val="22"/>
                                </w:rPr>
                                <w:t> </w:t>
                              </w:r>
                              <w:r>
                                <w:rPr>
                                  <w:color w:val="231F20"/>
                                  <w:sz w:val="22"/>
                                </w:rPr>
                                <w:t>document</w:t>
                              </w:r>
                              <w:r>
                                <w:rPr>
                                  <w:color w:val="231F20"/>
                                  <w:spacing w:val="-5"/>
                                  <w:sz w:val="22"/>
                                </w:rPr>
                                <w:t> </w:t>
                              </w:r>
                              <w:r>
                                <w:rPr>
                                  <w:color w:val="231F20"/>
                                  <w:sz w:val="22"/>
                                </w:rPr>
                                <w:t>“Fit</w:t>
                              </w:r>
                              <w:r>
                                <w:rPr>
                                  <w:color w:val="231F20"/>
                                  <w:spacing w:val="-6"/>
                                  <w:sz w:val="22"/>
                                </w:rPr>
                                <w:t> </w:t>
                              </w:r>
                              <w:r>
                                <w:rPr>
                                  <w:color w:val="231F20"/>
                                  <w:sz w:val="22"/>
                                </w:rPr>
                                <w:t>for</w:t>
                              </w:r>
                              <w:r>
                                <w:rPr>
                                  <w:color w:val="231F20"/>
                                  <w:spacing w:val="-8"/>
                                  <w:sz w:val="22"/>
                                </w:rPr>
                                <w:t> </w:t>
                              </w:r>
                              <w:r>
                                <w:rPr>
                                  <w:color w:val="231F20"/>
                                  <w:sz w:val="22"/>
                                </w:rPr>
                                <w:t>the</w:t>
                              </w:r>
                              <w:r>
                                <w:rPr>
                                  <w:color w:val="231F20"/>
                                  <w:spacing w:val="-5"/>
                                  <w:sz w:val="22"/>
                                </w:rPr>
                                <w:t> </w:t>
                              </w:r>
                              <w:r>
                                <w:rPr>
                                  <w:color w:val="231F20"/>
                                  <w:spacing w:val="-2"/>
                                  <w:sz w:val="22"/>
                                </w:rPr>
                                <w:t>Future”</w:t>
                              </w:r>
                            </w:p>
                            <w:p>
                              <w:pPr>
                                <w:spacing w:before="57"/>
                                <w:ind w:left="110" w:right="0" w:hanging="1"/>
                                <w:jc w:val="left"/>
                                <w:rPr>
                                  <w:sz w:val="22"/>
                                </w:rPr>
                              </w:pPr>
                              <w:r>
                                <w:rPr>
                                  <w:color w:val="231F20"/>
                                  <w:sz w:val="22"/>
                                </w:rPr>
                                <w:t>Bedfordshire</w:t>
                              </w:r>
                              <w:r>
                                <w:rPr>
                                  <w:color w:val="231F20"/>
                                  <w:spacing w:val="-13"/>
                                  <w:sz w:val="22"/>
                                </w:rPr>
                                <w:t> </w:t>
                              </w:r>
                              <w:r>
                                <w:rPr>
                                  <w:color w:val="231F20"/>
                                  <w:sz w:val="22"/>
                                </w:rPr>
                                <w:t>2050</w:t>
                              </w:r>
                              <w:r>
                                <w:rPr>
                                  <w:color w:val="231F20"/>
                                  <w:spacing w:val="-12"/>
                                  <w:sz w:val="22"/>
                                </w:rPr>
                                <w:t> </w:t>
                              </w:r>
                              <w:r>
                                <w:rPr>
                                  <w:color w:val="231F20"/>
                                  <w:sz w:val="22"/>
                                </w:rPr>
                                <w:t>Think</w:t>
                              </w:r>
                              <w:r>
                                <w:rPr>
                                  <w:color w:val="231F20"/>
                                  <w:spacing w:val="-13"/>
                                  <w:sz w:val="22"/>
                                </w:rPr>
                                <w:t> </w:t>
                              </w:r>
                              <w:r>
                                <w:rPr>
                                  <w:color w:val="231F20"/>
                                  <w:sz w:val="22"/>
                                </w:rPr>
                                <w:t>Piece</w:t>
                              </w:r>
                              <w:r>
                                <w:rPr>
                                  <w:color w:val="231F20"/>
                                  <w:spacing w:val="-12"/>
                                  <w:sz w:val="22"/>
                                </w:rPr>
                                <w:t> </w:t>
                              </w:r>
                              <w:r>
                                <w:rPr>
                                  <w:color w:val="231F20"/>
                                  <w:sz w:val="22"/>
                                </w:rPr>
                                <w:t>and</w:t>
                              </w:r>
                              <w:r>
                                <w:rPr>
                                  <w:color w:val="231F20"/>
                                  <w:spacing w:val="-13"/>
                                  <w:sz w:val="22"/>
                                </w:rPr>
                                <w:t> </w:t>
                              </w:r>
                              <w:r>
                                <w:rPr>
                                  <w:color w:val="231F20"/>
                                  <w:sz w:val="22"/>
                                </w:rPr>
                                <w:t>resulting </w:t>
                              </w:r>
                              <w:r>
                                <w:rPr>
                                  <w:color w:val="231F20"/>
                                  <w:spacing w:val="-2"/>
                                  <w:sz w:val="22"/>
                                </w:rPr>
                                <w:t>strategy</w:t>
                              </w:r>
                            </w:p>
                            <w:p>
                              <w:pPr>
                                <w:spacing w:before="60"/>
                                <w:ind w:left="110" w:right="0" w:firstLine="0"/>
                                <w:jc w:val="left"/>
                                <w:rPr>
                                  <w:sz w:val="22"/>
                                </w:rPr>
                              </w:pPr>
                              <w:r>
                                <w:rPr>
                                  <w:color w:val="231F20"/>
                                  <w:sz w:val="22"/>
                                </w:rPr>
                                <w:t>Fire Standards published by the National Standards</w:t>
                              </w:r>
                              <w:r>
                                <w:rPr>
                                  <w:color w:val="231F20"/>
                                  <w:spacing w:val="-13"/>
                                  <w:sz w:val="22"/>
                                </w:rPr>
                                <w:t> </w:t>
                              </w:r>
                              <w:r>
                                <w:rPr>
                                  <w:color w:val="231F20"/>
                                  <w:sz w:val="22"/>
                                </w:rPr>
                                <w:t>Board</w:t>
                              </w:r>
                              <w:r>
                                <w:rPr>
                                  <w:color w:val="231F20"/>
                                  <w:spacing w:val="-12"/>
                                  <w:sz w:val="22"/>
                                </w:rPr>
                                <w:t> </w:t>
                              </w:r>
                              <w:r>
                                <w:rPr>
                                  <w:color w:val="231F20"/>
                                  <w:sz w:val="22"/>
                                </w:rPr>
                                <w:t>for</w:t>
                              </w:r>
                              <w:r>
                                <w:rPr>
                                  <w:color w:val="231F20"/>
                                  <w:spacing w:val="-13"/>
                                  <w:sz w:val="22"/>
                                </w:rPr>
                                <w:t> </w:t>
                              </w:r>
                              <w:r>
                                <w:rPr>
                                  <w:color w:val="231F20"/>
                                  <w:sz w:val="22"/>
                                </w:rPr>
                                <w:t>Fire</w:t>
                              </w:r>
                              <w:r>
                                <w:rPr>
                                  <w:color w:val="231F20"/>
                                  <w:spacing w:val="-12"/>
                                  <w:sz w:val="22"/>
                                </w:rPr>
                                <w:t> </w:t>
                              </w:r>
                              <w:r>
                                <w:rPr>
                                  <w:color w:val="231F20"/>
                                  <w:sz w:val="22"/>
                                </w:rPr>
                                <w:t>and</w:t>
                              </w:r>
                              <w:r>
                                <w:rPr>
                                  <w:color w:val="231F20"/>
                                  <w:spacing w:val="-13"/>
                                  <w:sz w:val="22"/>
                                </w:rPr>
                                <w:t> </w:t>
                              </w:r>
                              <w:r>
                                <w:rPr>
                                  <w:color w:val="231F20"/>
                                  <w:sz w:val="22"/>
                                </w:rPr>
                                <w:t>Rescue</w:t>
                              </w:r>
                              <w:r>
                                <w:rPr>
                                  <w:color w:val="231F20"/>
                                  <w:spacing w:val="-12"/>
                                  <w:sz w:val="22"/>
                                </w:rPr>
                                <w:t> </w:t>
                              </w:r>
                              <w:r>
                                <w:rPr>
                                  <w:color w:val="231F20"/>
                                  <w:sz w:val="22"/>
                                </w:rPr>
                                <w:t>Services</w:t>
                              </w:r>
                            </w:p>
                            <w:p>
                              <w:pPr>
                                <w:spacing w:before="57"/>
                                <w:ind w:left="111" w:right="0" w:firstLine="0"/>
                                <w:jc w:val="left"/>
                                <w:rPr>
                                  <w:sz w:val="22"/>
                                </w:rPr>
                              </w:pPr>
                              <w:r>
                                <w:rPr>
                                  <w:color w:val="231F20"/>
                                  <w:sz w:val="22"/>
                                </w:rPr>
                                <w:t>Our</w:t>
                              </w:r>
                              <w:r>
                                <w:rPr>
                                  <w:color w:val="231F20"/>
                                  <w:spacing w:val="-11"/>
                                  <w:sz w:val="22"/>
                                </w:rPr>
                                <w:t> </w:t>
                              </w:r>
                              <w:r>
                                <w:rPr>
                                  <w:color w:val="231F20"/>
                                  <w:sz w:val="22"/>
                                </w:rPr>
                                <w:t>partner’s</w:t>
                              </w:r>
                              <w:r>
                                <w:rPr>
                                  <w:color w:val="231F20"/>
                                  <w:spacing w:val="-7"/>
                                  <w:sz w:val="22"/>
                                </w:rPr>
                                <w:t> </w:t>
                              </w:r>
                              <w:r>
                                <w:rPr>
                                  <w:color w:val="231F20"/>
                                  <w:sz w:val="22"/>
                                </w:rPr>
                                <w:t>strategic</w:t>
                              </w:r>
                              <w:r>
                                <w:rPr>
                                  <w:color w:val="231F20"/>
                                  <w:spacing w:val="-7"/>
                                  <w:sz w:val="22"/>
                                </w:rPr>
                                <w:t> </w:t>
                              </w:r>
                              <w:r>
                                <w:rPr>
                                  <w:color w:val="231F20"/>
                                  <w:spacing w:val="-4"/>
                                  <w:sz w:val="22"/>
                                </w:rPr>
                                <w:t>plans</w:t>
                              </w:r>
                            </w:p>
                            <w:p>
                              <w:pPr>
                                <w:spacing w:before="60"/>
                                <w:ind w:left="111" w:right="0" w:hanging="1"/>
                                <w:jc w:val="left"/>
                                <w:rPr>
                                  <w:sz w:val="22"/>
                                </w:rPr>
                              </w:pPr>
                              <w:r>
                                <w:rPr>
                                  <w:color w:val="231F20"/>
                                  <w:sz w:val="22"/>
                                </w:rPr>
                                <w:t>Data</w:t>
                              </w:r>
                              <w:r>
                                <w:rPr>
                                  <w:color w:val="231F20"/>
                                  <w:spacing w:val="-13"/>
                                  <w:sz w:val="22"/>
                                </w:rPr>
                                <w:t> </w:t>
                              </w:r>
                              <w:r>
                                <w:rPr>
                                  <w:color w:val="231F20"/>
                                  <w:sz w:val="22"/>
                                </w:rPr>
                                <w:t>from</w:t>
                              </w:r>
                              <w:r>
                                <w:rPr>
                                  <w:color w:val="231F20"/>
                                  <w:spacing w:val="-11"/>
                                  <w:sz w:val="22"/>
                                </w:rPr>
                                <w:t> </w:t>
                              </w:r>
                              <w:r>
                                <w:rPr>
                                  <w:color w:val="231F20"/>
                                  <w:sz w:val="22"/>
                                </w:rPr>
                                <w:t>the</w:t>
                              </w:r>
                              <w:r>
                                <w:rPr>
                                  <w:color w:val="231F20"/>
                                  <w:spacing w:val="-13"/>
                                  <w:sz w:val="22"/>
                                </w:rPr>
                                <w:t> </w:t>
                              </w:r>
                              <w:r>
                                <w:rPr>
                                  <w:color w:val="231F20"/>
                                  <w:sz w:val="22"/>
                                </w:rPr>
                                <w:t>Office</w:t>
                              </w:r>
                              <w:r>
                                <w:rPr>
                                  <w:color w:val="231F20"/>
                                  <w:spacing w:val="-12"/>
                                  <w:sz w:val="22"/>
                                </w:rPr>
                                <w:t> </w:t>
                              </w:r>
                              <w:r>
                                <w:rPr>
                                  <w:color w:val="231F20"/>
                                  <w:sz w:val="22"/>
                                </w:rPr>
                                <w:t>of</w:t>
                              </w:r>
                              <w:r>
                                <w:rPr>
                                  <w:color w:val="231F20"/>
                                  <w:spacing w:val="-12"/>
                                  <w:sz w:val="22"/>
                                </w:rPr>
                                <w:t> </w:t>
                              </w:r>
                              <w:r>
                                <w:rPr>
                                  <w:color w:val="231F20"/>
                                  <w:sz w:val="22"/>
                                </w:rPr>
                                <w:t>National</w:t>
                              </w:r>
                              <w:r>
                                <w:rPr>
                                  <w:color w:val="231F20"/>
                                  <w:spacing w:val="-12"/>
                                  <w:sz w:val="22"/>
                                </w:rPr>
                                <w:t> </w:t>
                              </w:r>
                              <w:r>
                                <w:rPr>
                                  <w:color w:val="231F20"/>
                                  <w:sz w:val="22"/>
                                </w:rPr>
                                <w:t>Statistics,</w:t>
                              </w:r>
                              <w:r>
                                <w:rPr>
                                  <w:color w:val="231F20"/>
                                  <w:spacing w:val="-11"/>
                                  <w:sz w:val="22"/>
                                </w:rPr>
                                <w:t> </w:t>
                              </w:r>
                              <w:r>
                                <w:rPr>
                                  <w:color w:val="231F20"/>
                                  <w:sz w:val="22"/>
                                </w:rPr>
                                <w:t>and census info</w:t>
                              </w:r>
                            </w:p>
                            <w:p>
                              <w:pPr>
                                <w:spacing w:before="57"/>
                                <w:ind w:left="112" w:right="0" w:hanging="1"/>
                                <w:jc w:val="left"/>
                                <w:rPr>
                                  <w:sz w:val="22"/>
                                </w:rPr>
                              </w:pPr>
                              <w:r>
                                <w:rPr>
                                  <w:color w:val="231F20"/>
                                  <w:sz w:val="22"/>
                                </w:rPr>
                                <w:t>The</w:t>
                              </w:r>
                              <w:r>
                                <w:rPr>
                                  <w:color w:val="231F20"/>
                                  <w:spacing w:val="-13"/>
                                  <w:sz w:val="22"/>
                                </w:rPr>
                                <w:t> </w:t>
                              </w:r>
                              <w:r>
                                <w:rPr>
                                  <w:color w:val="231F20"/>
                                  <w:sz w:val="22"/>
                                </w:rPr>
                                <w:t>national</w:t>
                              </w:r>
                              <w:r>
                                <w:rPr>
                                  <w:color w:val="231F20"/>
                                  <w:spacing w:val="-12"/>
                                  <w:sz w:val="22"/>
                                </w:rPr>
                                <w:t> </w:t>
                              </w:r>
                              <w:r>
                                <w:rPr>
                                  <w:color w:val="231F20"/>
                                  <w:sz w:val="22"/>
                                </w:rPr>
                                <w:t>threat</w:t>
                              </w:r>
                              <w:r>
                                <w:rPr>
                                  <w:color w:val="231F20"/>
                                  <w:spacing w:val="-13"/>
                                  <w:sz w:val="22"/>
                                </w:rPr>
                                <w:t> </w:t>
                              </w:r>
                              <w:r>
                                <w:rPr>
                                  <w:color w:val="231F20"/>
                                  <w:sz w:val="22"/>
                                </w:rPr>
                                <w:t>&amp;</w:t>
                              </w:r>
                              <w:r>
                                <w:rPr>
                                  <w:color w:val="231F20"/>
                                  <w:spacing w:val="-12"/>
                                  <w:sz w:val="22"/>
                                </w:rPr>
                                <w:t> </w:t>
                              </w:r>
                              <w:r>
                                <w:rPr>
                                  <w:color w:val="231F20"/>
                                  <w:sz w:val="22"/>
                                </w:rPr>
                                <w:t>risk</w:t>
                              </w:r>
                              <w:r>
                                <w:rPr>
                                  <w:color w:val="231F20"/>
                                  <w:spacing w:val="-13"/>
                                  <w:sz w:val="22"/>
                                </w:rPr>
                                <w:t> </w:t>
                              </w:r>
                              <w:r>
                                <w:rPr>
                                  <w:color w:val="231F20"/>
                                  <w:sz w:val="22"/>
                                </w:rPr>
                                <w:t>assessment</w:t>
                              </w:r>
                              <w:r>
                                <w:rPr>
                                  <w:color w:val="231F20"/>
                                  <w:spacing w:val="-12"/>
                                  <w:sz w:val="22"/>
                                </w:rPr>
                                <w:t> </w:t>
                              </w:r>
                              <w:r>
                                <w:rPr>
                                  <w:color w:val="231F20"/>
                                  <w:sz w:val="22"/>
                                </w:rPr>
                                <w:t>produced by UK Govt</w:t>
                              </w:r>
                            </w:p>
                            <w:p>
                              <w:pPr>
                                <w:spacing w:before="62"/>
                                <w:ind w:left="112" w:right="227" w:hanging="1"/>
                                <w:jc w:val="left"/>
                                <w:rPr>
                                  <w:sz w:val="22"/>
                                </w:rPr>
                              </w:pPr>
                              <w:r>
                                <w:rPr>
                                  <w:color w:val="231F20"/>
                                  <w:sz w:val="22"/>
                                </w:rPr>
                                <w:t>The</w:t>
                              </w:r>
                              <w:r>
                                <w:rPr>
                                  <w:color w:val="231F20"/>
                                  <w:spacing w:val="-13"/>
                                  <w:sz w:val="22"/>
                                </w:rPr>
                                <w:t> </w:t>
                              </w:r>
                              <w:r>
                                <w:rPr>
                                  <w:color w:val="231F20"/>
                                  <w:sz w:val="22"/>
                                </w:rPr>
                                <w:t>threat</w:t>
                              </w:r>
                              <w:r>
                                <w:rPr>
                                  <w:color w:val="231F20"/>
                                  <w:spacing w:val="-12"/>
                                  <w:sz w:val="22"/>
                                </w:rPr>
                                <w:t> </w:t>
                              </w:r>
                              <w:r>
                                <w:rPr>
                                  <w:color w:val="231F20"/>
                                  <w:sz w:val="22"/>
                                </w:rPr>
                                <w:t>and</w:t>
                              </w:r>
                              <w:r>
                                <w:rPr>
                                  <w:color w:val="231F20"/>
                                  <w:spacing w:val="-13"/>
                                  <w:sz w:val="22"/>
                                </w:rPr>
                                <w:t> </w:t>
                              </w:r>
                              <w:r>
                                <w:rPr>
                                  <w:color w:val="231F20"/>
                                  <w:sz w:val="22"/>
                                </w:rPr>
                                <w:t>risk</w:t>
                              </w:r>
                              <w:r>
                                <w:rPr>
                                  <w:color w:val="231F20"/>
                                  <w:spacing w:val="-12"/>
                                  <w:sz w:val="22"/>
                                </w:rPr>
                                <w:t> </w:t>
                              </w:r>
                              <w:r>
                                <w:rPr>
                                  <w:color w:val="231F20"/>
                                  <w:sz w:val="22"/>
                                </w:rPr>
                                <w:t>assessment</w:t>
                              </w:r>
                              <w:r>
                                <w:rPr>
                                  <w:color w:val="231F20"/>
                                  <w:spacing w:val="-13"/>
                                  <w:sz w:val="22"/>
                                </w:rPr>
                                <w:t> </w:t>
                              </w:r>
                              <w:r>
                                <w:rPr>
                                  <w:color w:val="231F20"/>
                                  <w:sz w:val="22"/>
                                </w:rPr>
                                <w:t>produced</w:t>
                              </w:r>
                              <w:r>
                                <w:rPr>
                                  <w:color w:val="231F20"/>
                                  <w:spacing w:val="-12"/>
                                  <w:sz w:val="22"/>
                                </w:rPr>
                                <w:t> </w:t>
                              </w:r>
                              <w:r>
                                <w:rPr>
                                  <w:color w:val="231F20"/>
                                  <w:sz w:val="22"/>
                                </w:rPr>
                                <w:t>by the Bedfordshire Local Resilience Forum</w:t>
                              </w:r>
                            </w:p>
                            <w:p>
                              <w:pPr>
                                <w:spacing w:before="58"/>
                                <w:ind w:left="112" w:right="699" w:firstLine="0"/>
                                <w:jc w:val="left"/>
                                <w:rPr>
                                  <w:sz w:val="22"/>
                                </w:rPr>
                              </w:pPr>
                              <w:r>
                                <w:rPr>
                                  <w:color w:val="231F20"/>
                                  <w:sz w:val="22"/>
                                </w:rPr>
                                <w:t>Community</w:t>
                              </w:r>
                              <w:r>
                                <w:rPr>
                                  <w:color w:val="231F20"/>
                                  <w:spacing w:val="-13"/>
                                  <w:sz w:val="22"/>
                                </w:rPr>
                                <w:t> </w:t>
                              </w:r>
                              <w:r>
                                <w:rPr>
                                  <w:color w:val="231F20"/>
                                  <w:sz w:val="22"/>
                                </w:rPr>
                                <w:t>Risk</w:t>
                              </w:r>
                              <w:r>
                                <w:rPr>
                                  <w:color w:val="231F20"/>
                                  <w:spacing w:val="-12"/>
                                  <w:sz w:val="22"/>
                                </w:rPr>
                                <w:t> </w:t>
                              </w:r>
                              <w:r>
                                <w:rPr>
                                  <w:color w:val="231F20"/>
                                  <w:sz w:val="22"/>
                                </w:rPr>
                                <w:t>Analysis</w:t>
                              </w:r>
                              <w:r>
                                <w:rPr>
                                  <w:color w:val="231F20"/>
                                  <w:spacing w:val="-14"/>
                                  <w:sz w:val="22"/>
                                </w:rPr>
                                <w:t> </w:t>
                              </w:r>
                              <w:r>
                                <w:rPr>
                                  <w:color w:val="231F20"/>
                                  <w:sz w:val="22"/>
                                </w:rPr>
                                <w:t>&amp;Assessment</w:t>
                              </w:r>
                              <w:r>
                                <w:rPr>
                                  <w:color w:val="231F20"/>
                                  <w:spacing w:val="-13"/>
                                  <w:sz w:val="22"/>
                                </w:rPr>
                                <w:t> </w:t>
                              </w:r>
                              <w:r>
                                <w:rPr>
                                  <w:color w:val="231F20"/>
                                  <w:sz w:val="22"/>
                                </w:rPr>
                                <w:t>of Community Risk Level</w:t>
                              </w:r>
                            </w:p>
                          </w:txbxContent>
                        </wps:txbx>
                        <wps:bodyPr wrap="square" lIns="0" tIns="0" rIns="0" bIns="0" rtlCol="0">
                          <a:noAutofit/>
                        </wps:bodyPr>
                      </wps:wsp>
                    </wpg:wgp>
                  </a:graphicData>
                </a:graphic>
              </wp:anchor>
            </w:drawing>
          </mc:Choice>
          <mc:Fallback>
            <w:pict>
              <v:group style="position:absolute;margin-left:72.150764pt;margin-top:7.82688pt;width:451.15pt;height:221.85pt;mso-position-horizontal-relative:page;mso-position-vertical-relative:paragraph;z-index:-15728640;mso-wrap-distance-left:0;mso-wrap-distance-right:0" id="docshapegroup2" coordorigin="1443,157" coordsize="9023,4437">
                <v:shape style="position:absolute;left:5939;top:161;width:4521;height:4428" type="#_x0000_t202" id="docshape3" filled="false" stroked="true" strokeweight=".48004pt" strokecolor="#231f20">
                  <v:textbox inset="0,0,0,0">
                    <w:txbxContent>
                      <w:p>
                        <w:pPr>
                          <w:spacing w:before="60"/>
                          <w:ind w:left="107" w:right="0" w:firstLine="0"/>
                          <w:jc w:val="left"/>
                          <w:rPr>
                            <w:sz w:val="22"/>
                          </w:rPr>
                        </w:pPr>
                        <w:r>
                          <w:rPr>
                            <w:color w:val="231F20"/>
                            <w:sz w:val="22"/>
                          </w:rPr>
                          <w:t>Annual</w:t>
                        </w:r>
                        <w:r>
                          <w:rPr>
                            <w:color w:val="231F20"/>
                            <w:spacing w:val="-9"/>
                            <w:sz w:val="22"/>
                          </w:rPr>
                          <w:t> </w:t>
                        </w:r>
                        <w:r>
                          <w:rPr>
                            <w:color w:val="231F20"/>
                            <w:sz w:val="22"/>
                          </w:rPr>
                          <w:t>Strategic</w:t>
                        </w:r>
                        <w:r>
                          <w:rPr>
                            <w:color w:val="231F20"/>
                            <w:spacing w:val="-7"/>
                            <w:sz w:val="22"/>
                          </w:rPr>
                          <w:t> </w:t>
                        </w:r>
                        <w:r>
                          <w:rPr>
                            <w:color w:val="231F20"/>
                            <w:sz w:val="22"/>
                          </w:rPr>
                          <w:t>Risk</w:t>
                        </w:r>
                        <w:r>
                          <w:rPr>
                            <w:color w:val="231F20"/>
                            <w:spacing w:val="-7"/>
                            <w:sz w:val="22"/>
                          </w:rPr>
                          <w:t> </w:t>
                        </w:r>
                        <w:r>
                          <w:rPr>
                            <w:color w:val="231F20"/>
                            <w:spacing w:val="-2"/>
                            <w:sz w:val="22"/>
                          </w:rPr>
                          <w:t>Assessment</w:t>
                        </w:r>
                      </w:p>
                      <w:p>
                        <w:pPr>
                          <w:spacing w:before="55"/>
                          <w:ind w:left="108" w:right="0" w:hanging="1"/>
                          <w:jc w:val="left"/>
                          <w:rPr>
                            <w:sz w:val="22"/>
                          </w:rPr>
                        </w:pPr>
                        <w:r>
                          <w:rPr>
                            <w:color w:val="231F20"/>
                            <w:sz w:val="22"/>
                          </w:rPr>
                          <w:t>Our</w:t>
                        </w:r>
                        <w:r>
                          <w:rPr>
                            <w:color w:val="231F20"/>
                            <w:spacing w:val="-6"/>
                            <w:sz w:val="22"/>
                          </w:rPr>
                          <w:t> </w:t>
                        </w:r>
                        <w:r>
                          <w:rPr>
                            <w:color w:val="231F20"/>
                            <w:sz w:val="22"/>
                          </w:rPr>
                          <w:t>own</w:t>
                        </w:r>
                        <w:r>
                          <w:rPr>
                            <w:color w:val="231F20"/>
                            <w:spacing w:val="-5"/>
                            <w:sz w:val="22"/>
                          </w:rPr>
                          <w:t> </w:t>
                        </w:r>
                        <w:r>
                          <w:rPr>
                            <w:color w:val="231F20"/>
                            <w:sz w:val="22"/>
                          </w:rPr>
                          <w:t>data</w:t>
                        </w:r>
                        <w:r>
                          <w:rPr>
                            <w:color w:val="231F20"/>
                            <w:spacing w:val="-9"/>
                            <w:sz w:val="22"/>
                          </w:rPr>
                          <w:t> </w:t>
                        </w:r>
                        <w:r>
                          <w:rPr>
                            <w:color w:val="231F20"/>
                            <w:sz w:val="22"/>
                          </w:rPr>
                          <w:t>on</w:t>
                        </w:r>
                        <w:r>
                          <w:rPr>
                            <w:color w:val="231F20"/>
                            <w:spacing w:val="-4"/>
                            <w:sz w:val="22"/>
                          </w:rPr>
                          <w:t> </w:t>
                        </w:r>
                        <w:r>
                          <w:rPr>
                            <w:color w:val="231F20"/>
                            <w:sz w:val="22"/>
                          </w:rPr>
                          <w:t>incidents</w:t>
                        </w:r>
                        <w:r>
                          <w:rPr>
                            <w:color w:val="231F20"/>
                            <w:spacing w:val="-9"/>
                            <w:sz w:val="22"/>
                          </w:rPr>
                          <w:t> </w:t>
                        </w:r>
                        <w:r>
                          <w:rPr>
                            <w:color w:val="231F20"/>
                            <w:sz w:val="22"/>
                          </w:rPr>
                          <w:t>we</w:t>
                        </w:r>
                        <w:r>
                          <w:rPr>
                            <w:color w:val="231F20"/>
                            <w:spacing w:val="-4"/>
                            <w:sz w:val="22"/>
                          </w:rPr>
                          <w:t> </w:t>
                        </w:r>
                        <w:r>
                          <w:rPr>
                            <w:color w:val="231F20"/>
                            <w:sz w:val="22"/>
                          </w:rPr>
                          <w:t>have</w:t>
                        </w:r>
                        <w:r>
                          <w:rPr>
                            <w:color w:val="231F20"/>
                            <w:spacing w:val="-3"/>
                            <w:sz w:val="22"/>
                          </w:rPr>
                          <w:t> </w:t>
                        </w:r>
                        <w:r>
                          <w:rPr>
                            <w:color w:val="231F20"/>
                            <w:spacing w:val="-2"/>
                            <w:sz w:val="22"/>
                          </w:rPr>
                          <w:t>attended</w:t>
                        </w:r>
                      </w:p>
                      <w:p>
                        <w:pPr>
                          <w:spacing w:before="62"/>
                          <w:ind w:left="108" w:right="0" w:hanging="1"/>
                          <w:jc w:val="left"/>
                          <w:rPr>
                            <w:sz w:val="22"/>
                          </w:rPr>
                        </w:pPr>
                        <w:r>
                          <w:rPr>
                            <w:color w:val="231F20"/>
                            <w:sz w:val="22"/>
                          </w:rPr>
                          <w:t>Our</w:t>
                        </w:r>
                        <w:r>
                          <w:rPr>
                            <w:color w:val="231F20"/>
                            <w:spacing w:val="-13"/>
                            <w:sz w:val="22"/>
                          </w:rPr>
                          <w:t> </w:t>
                        </w:r>
                        <w:r>
                          <w:rPr>
                            <w:color w:val="231F20"/>
                            <w:sz w:val="22"/>
                          </w:rPr>
                          <w:t>internal</w:t>
                        </w:r>
                        <w:r>
                          <w:rPr>
                            <w:color w:val="231F20"/>
                            <w:spacing w:val="-12"/>
                            <w:sz w:val="22"/>
                          </w:rPr>
                          <w:t> </w:t>
                        </w:r>
                        <w:r>
                          <w:rPr>
                            <w:color w:val="231F20"/>
                            <w:sz w:val="22"/>
                          </w:rPr>
                          <w:t>debrief</w:t>
                        </w:r>
                        <w:r>
                          <w:rPr>
                            <w:color w:val="231F20"/>
                            <w:spacing w:val="-13"/>
                            <w:sz w:val="22"/>
                          </w:rPr>
                          <w:t> </w:t>
                        </w:r>
                        <w:r>
                          <w:rPr>
                            <w:color w:val="231F20"/>
                            <w:sz w:val="22"/>
                          </w:rPr>
                          <w:t>from</w:t>
                        </w:r>
                        <w:r>
                          <w:rPr>
                            <w:color w:val="231F20"/>
                            <w:spacing w:val="-12"/>
                            <w:sz w:val="22"/>
                          </w:rPr>
                          <w:t> </w:t>
                        </w:r>
                        <w:r>
                          <w:rPr>
                            <w:color w:val="231F20"/>
                            <w:sz w:val="22"/>
                          </w:rPr>
                          <w:t>our</w:t>
                        </w:r>
                        <w:r>
                          <w:rPr>
                            <w:color w:val="231F20"/>
                            <w:spacing w:val="-13"/>
                            <w:sz w:val="22"/>
                          </w:rPr>
                          <w:t> </w:t>
                        </w:r>
                        <w:r>
                          <w:rPr>
                            <w:color w:val="231F20"/>
                            <w:sz w:val="22"/>
                          </w:rPr>
                          <w:t>activities</w:t>
                        </w:r>
                        <w:r>
                          <w:rPr>
                            <w:color w:val="231F20"/>
                            <w:spacing w:val="-12"/>
                            <w:sz w:val="22"/>
                          </w:rPr>
                          <w:t> </w:t>
                        </w:r>
                        <w:r>
                          <w:rPr>
                            <w:color w:val="231F20"/>
                            <w:sz w:val="22"/>
                          </w:rPr>
                          <w:t>during </w:t>
                        </w:r>
                        <w:r>
                          <w:rPr>
                            <w:color w:val="231F20"/>
                            <w:spacing w:val="-2"/>
                            <w:sz w:val="22"/>
                          </w:rPr>
                          <w:t>COVID</w:t>
                        </w:r>
                      </w:p>
                      <w:p>
                        <w:pPr>
                          <w:spacing w:before="58"/>
                          <w:ind w:left="108" w:right="0" w:hanging="1"/>
                          <w:jc w:val="left"/>
                          <w:rPr>
                            <w:sz w:val="22"/>
                          </w:rPr>
                        </w:pPr>
                        <w:r>
                          <w:rPr>
                            <w:color w:val="231F20"/>
                            <w:sz w:val="22"/>
                          </w:rPr>
                          <w:t>HMICFRS</w:t>
                        </w:r>
                        <w:r>
                          <w:rPr>
                            <w:color w:val="231F20"/>
                            <w:spacing w:val="-13"/>
                            <w:sz w:val="22"/>
                          </w:rPr>
                          <w:t> </w:t>
                        </w:r>
                        <w:r>
                          <w:rPr>
                            <w:color w:val="231F20"/>
                            <w:sz w:val="22"/>
                          </w:rPr>
                          <w:t>annual</w:t>
                        </w:r>
                        <w:r>
                          <w:rPr>
                            <w:color w:val="231F20"/>
                            <w:spacing w:val="-12"/>
                            <w:sz w:val="22"/>
                          </w:rPr>
                          <w:t> </w:t>
                        </w:r>
                        <w:r>
                          <w:rPr>
                            <w:color w:val="231F20"/>
                            <w:sz w:val="22"/>
                          </w:rPr>
                          <w:t>“State</w:t>
                        </w:r>
                        <w:r>
                          <w:rPr>
                            <w:color w:val="231F20"/>
                            <w:spacing w:val="-13"/>
                            <w:sz w:val="22"/>
                          </w:rPr>
                          <w:t> </w:t>
                        </w:r>
                        <w:r>
                          <w:rPr>
                            <w:color w:val="231F20"/>
                            <w:sz w:val="22"/>
                          </w:rPr>
                          <w:t>of</w:t>
                        </w:r>
                        <w:r>
                          <w:rPr>
                            <w:color w:val="231F20"/>
                            <w:spacing w:val="-12"/>
                            <w:sz w:val="22"/>
                          </w:rPr>
                          <w:t> </w:t>
                        </w:r>
                        <w:r>
                          <w:rPr>
                            <w:color w:val="231F20"/>
                            <w:sz w:val="22"/>
                          </w:rPr>
                          <w:t>Fire”</w:t>
                        </w:r>
                        <w:r>
                          <w:rPr>
                            <w:color w:val="231F20"/>
                            <w:spacing w:val="-13"/>
                            <w:sz w:val="22"/>
                          </w:rPr>
                          <w:t> </w:t>
                        </w:r>
                        <w:r>
                          <w:rPr>
                            <w:color w:val="231F20"/>
                            <w:sz w:val="22"/>
                          </w:rPr>
                          <w:t>and</w:t>
                        </w:r>
                        <w:r>
                          <w:rPr>
                            <w:color w:val="231F20"/>
                            <w:spacing w:val="-12"/>
                            <w:sz w:val="22"/>
                          </w:rPr>
                          <w:t> </w:t>
                        </w:r>
                        <w:r>
                          <w:rPr>
                            <w:color w:val="231F20"/>
                            <w:sz w:val="22"/>
                          </w:rPr>
                          <w:t>Inspection </w:t>
                        </w:r>
                        <w:r>
                          <w:rPr>
                            <w:color w:val="231F20"/>
                            <w:spacing w:val="-2"/>
                            <w:sz w:val="22"/>
                          </w:rPr>
                          <w:t>reports</w:t>
                        </w:r>
                      </w:p>
                      <w:p>
                        <w:pPr>
                          <w:spacing w:before="59"/>
                          <w:ind w:left="109" w:right="0" w:hanging="1"/>
                          <w:jc w:val="left"/>
                          <w:rPr>
                            <w:sz w:val="22"/>
                          </w:rPr>
                        </w:pPr>
                        <w:r>
                          <w:rPr>
                            <w:color w:val="231F20"/>
                            <w:sz w:val="22"/>
                          </w:rPr>
                          <w:t>A</w:t>
                        </w:r>
                        <w:r>
                          <w:rPr>
                            <w:color w:val="231F20"/>
                            <w:spacing w:val="-13"/>
                            <w:sz w:val="22"/>
                          </w:rPr>
                          <w:t> </w:t>
                        </w:r>
                        <w:r>
                          <w:rPr>
                            <w:color w:val="231F20"/>
                            <w:sz w:val="22"/>
                          </w:rPr>
                          <w:t>host</w:t>
                        </w:r>
                        <w:r>
                          <w:rPr>
                            <w:color w:val="231F20"/>
                            <w:spacing w:val="-12"/>
                            <w:sz w:val="22"/>
                          </w:rPr>
                          <w:t> </w:t>
                        </w:r>
                        <w:r>
                          <w:rPr>
                            <w:color w:val="231F20"/>
                            <w:sz w:val="22"/>
                          </w:rPr>
                          <w:t>of</w:t>
                        </w:r>
                        <w:r>
                          <w:rPr>
                            <w:color w:val="231F20"/>
                            <w:spacing w:val="-13"/>
                            <w:sz w:val="22"/>
                          </w:rPr>
                          <w:t> </w:t>
                        </w:r>
                        <w:r>
                          <w:rPr>
                            <w:color w:val="231F20"/>
                            <w:sz w:val="22"/>
                          </w:rPr>
                          <w:t>assurance,</w:t>
                        </w:r>
                        <w:r>
                          <w:rPr>
                            <w:color w:val="231F20"/>
                            <w:spacing w:val="-12"/>
                            <w:sz w:val="22"/>
                          </w:rPr>
                          <w:t> </w:t>
                        </w:r>
                        <w:r>
                          <w:rPr>
                            <w:color w:val="231F20"/>
                            <w:sz w:val="22"/>
                          </w:rPr>
                          <w:t>evaluation</w:t>
                        </w:r>
                        <w:r>
                          <w:rPr>
                            <w:color w:val="231F20"/>
                            <w:spacing w:val="-13"/>
                            <w:sz w:val="22"/>
                          </w:rPr>
                          <w:t> </w:t>
                        </w:r>
                        <w:r>
                          <w:rPr>
                            <w:color w:val="231F20"/>
                            <w:sz w:val="22"/>
                          </w:rPr>
                          <w:t>and</w:t>
                        </w:r>
                        <w:r>
                          <w:rPr>
                            <w:color w:val="231F20"/>
                            <w:spacing w:val="-12"/>
                            <w:sz w:val="22"/>
                          </w:rPr>
                          <w:t> </w:t>
                        </w:r>
                        <w:r>
                          <w:rPr>
                            <w:color w:val="231F20"/>
                            <w:sz w:val="22"/>
                          </w:rPr>
                          <w:t>assessment work including Internal audit reports</w:t>
                        </w:r>
                      </w:p>
                      <w:p>
                        <w:pPr>
                          <w:spacing w:line="242" w:lineRule="auto" w:before="57"/>
                          <w:ind w:left="109" w:right="367" w:hanging="1"/>
                          <w:jc w:val="left"/>
                          <w:rPr>
                            <w:sz w:val="22"/>
                          </w:rPr>
                        </w:pPr>
                        <w:r>
                          <w:rPr>
                            <w:color w:val="231F20"/>
                            <w:sz w:val="22"/>
                          </w:rPr>
                          <w:t>Engagement</w:t>
                        </w:r>
                        <w:r>
                          <w:rPr>
                            <w:color w:val="231F20"/>
                            <w:spacing w:val="-13"/>
                            <w:sz w:val="22"/>
                          </w:rPr>
                          <w:t> </w:t>
                        </w:r>
                        <w:r>
                          <w:rPr>
                            <w:color w:val="231F20"/>
                            <w:sz w:val="22"/>
                          </w:rPr>
                          <w:t>across</w:t>
                        </w:r>
                        <w:r>
                          <w:rPr>
                            <w:color w:val="231F20"/>
                            <w:spacing w:val="-12"/>
                            <w:sz w:val="22"/>
                          </w:rPr>
                          <w:t> </w:t>
                        </w:r>
                        <w:r>
                          <w:rPr>
                            <w:color w:val="231F20"/>
                            <w:sz w:val="22"/>
                          </w:rPr>
                          <w:t>the</w:t>
                        </w:r>
                        <w:r>
                          <w:rPr>
                            <w:color w:val="231F20"/>
                            <w:spacing w:val="-13"/>
                            <w:sz w:val="22"/>
                          </w:rPr>
                          <w:t> </w:t>
                        </w:r>
                        <w:r>
                          <w:rPr>
                            <w:color w:val="231F20"/>
                            <w:sz w:val="22"/>
                          </w:rPr>
                          <w:t>organisation</w:t>
                        </w:r>
                        <w:r>
                          <w:rPr>
                            <w:color w:val="231F20"/>
                            <w:spacing w:val="-12"/>
                            <w:sz w:val="22"/>
                          </w:rPr>
                          <w:t> </w:t>
                        </w:r>
                        <w:r>
                          <w:rPr>
                            <w:color w:val="231F20"/>
                            <w:sz w:val="22"/>
                          </w:rPr>
                          <w:t>and</w:t>
                        </w:r>
                        <w:r>
                          <w:rPr>
                            <w:color w:val="231F20"/>
                            <w:spacing w:val="-13"/>
                            <w:sz w:val="22"/>
                          </w:rPr>
                          <w:t> </w:t>
                        </w:r>
                        <w:r>
                          <w:rPr>
                            <w:color w:val="231F20"/>
                            <w:sz w:val="22"/>
                          </w:rPr>
                          <w:t>with </w:t>
                        </w:r>
                        <w:r>
                          <w:rPr>
                            <w:color w:val="231F20"/>
                            <w:spacing w:val="-2"/>
                            <w:sz w:val="22"/>
                          </w:rPr>
                          <w:t>stakeholders</w:t>
                        </w:r>
                      </w:p>
                      <w:p>
                        <w:pPr>
                          <w:spacing w:before="60"/>
                          <w:ind w:left="109" w:right="0" w:firstLine="0"/>
                          <w:jc w:val="left"/>
                          <w:rPr>
                            <w:sz w:val="22"/>
                          </w:rPr>
                        </w:pPr>
                        <w:r>
                          <w:rPr>
                            <w:color w:val="231F20"/>
                            <w:sz w:val="22"/>
                          </w:rPr>
                          <w:t>Emergency</w:t>
                        </w:r>
                        <w:r>
                          <w:rPr>
                            <w:color w:val="231F20"/>
                            <w:spacing w:val="-6"/>
                            <w:sz w:val="22"/>
                          </w:rPr>
                          <w:t> </w:t>
                        </w:r>
                        <w:r>
                          <w:rPr>
                            <w:color w:val="231F20"/>
                            <w:sz w:val="22"/>
                          </w:rPr>
                          <w:t>Cover</w:t>
                        </w:r>
                        <w:r>
                          <w:rPr>
                            <w:color w:val="231F20"/>
                            <w:spacing w:val="-6"/>
                            <w:sz w:val="22"/>
                          </w:rPr>
                          <w:t> </w:t>
                        </w:r>
                        <w:r>
                          <w:rPr>
                            <w:color w:val="231F20"/>
                            <w:spacing w:val="-2"/>
                            <w:sz w:val="22"/>
                          </w:rPr>
                          <w:t>Review</w:t>
                        </w:r>
                      </w:p>
                      <w:p>
                        <w:pPr>
                          <w:spacing w:line="288" w:lineRule="auto" w:before="62"/>
                          <w:ind w:left="109" w:right="759" w:firstLine="0"/>
                          <w:jc w:val="left"/>
                          <w:rPr>
                            <w:sz w:val="22"/>
                          </w:rPr>
                        </w:pPr>
                        <w:r>
                          <w:rPr>
                            <w:color w:val="231F20"/>
                            <w:spacing w:val="-2"/>
                            <w:sz w:val="22"/>
                          </w:rPr>
                          <w:t>Our</w:t>
                        </w:r>
                        <w:r>
                          <w:rPr>
                            <w:color w:val="231F20"/>
                            <w:spacing w:val="-10"/>
                            <w:sz w:val="22"/>
                          </w:rPr>
                          <w:t> </w:t>
                        </w:r>
                        <w:r>
                          <w:rPr>
                            <w:color w:val="231F20"/>
                            <w:spacing w:val="-2"/>
                            <w:sz w:val="22"/>
                          </w:rPr>
                          <w:t>People</w:t>
                        </w:r>
                        <w:r>
                          <w:rPr>
                            <w:color w:val="231F20"/>
                            <w:spacing w:val="-7"/>
                            <w:sz w:val="22"/>
                          </w:rPr>
                          <w:t> </w:t>
                        </w:r>
                        <w:r>
                          <w:rPr>
                            <w:color w:val="231F20"/>
                            <w:spacing w:val="-2"/>
                            <w:sz w:val="22"/>
                          </w:rPr>
                          <w:t>impact</w:t>
                        </w:r>
                        <w:r>
                          <w:rPr>
                            <w:color w:val="231F20"/>
                            <w:spacing w:val="-10"/>
                            <w:sz w:val="22"/>
                          </w:rPr>
                          <w:t> </w:t>
                        </w:r>
                        <w:r>
                          <w:rPr>
                            <w:color w:val="231F20"/>
                            <w:spacing w:val="-2"/>
                            <w:sz w:val="22"/>
                          </w:rPr>
                          <w:t>assessments </w:t>
                        </w:r>
                        <w:r>
                          <w:rPr>
                            <w:color w:val="231F20"/>
                            <w:sz w:val="22"/>
                          </w:rPr>
                          <w:t>Corporate Risk Register</w:t>
                        </w:r>
                      </w:p>
                      <w:p>
                        <w:pPr>
                          <w:spacing w:before="7"/>
                          <w:ind w:left="109" w:right="0" w:firstLine="0"/>
                          <w:jc w:val="left"/>
                          <w:rPr>
                            <w:sz w:val="22"/>
                          </w:rPr>
                        </w:pPr>
                        <w:r>
                          <w:rPr>
                            <w:color w:val="231F20"/>
                            <w:sz w:val="22"/>
                          </w:rPr>
                          <w:t>Our</w:t>
                        </w:r>
                        <w:r>
                          <w:rPr>
                            <w:color w:val="231F20"/>
                            <w:spacing w:val="-13"/>
                            <w:sz w:val="22"/>
                          </w:rPr>
                          <w:t> </w:t>
                        </w:r>
                        <w:r>
                          <w:rPr>
                            <w:color w:val="231F20"/>
                            <w:sz w:val="22"/>
                          </w:rPr>
                          <w:t>annual</w:t>
                        </w:r>
                        <w:r>
                          <w:rPr>
                            <w:color w:val="231F20"/>
                            <w:spacing w:val="-8"/>
                            <w:sz w:val="22"/>
                          </w:rPr>
                          <w:t> </w:t>
                        </w:r>
                        <w:r>
                          <w:rPr>
                            <w:color w:val="231F20"/>
                            <w:sz w:val="22"/>
                          </w:rPr>
                          <w:t>Horizon</w:t>
                        </w:r>
                        <w:r>
                          <w:rPr>
                            <w:color w:val="231F20"/>
                            <w:spacing w:val="-12"/>
                            <w:sz w:val="22"/>
                          </w:rPr>
                          <w:t> </w:t>
                        </w:r>
                        <w:r>
                          <w:rPr>
                            <w:color w:val="231F20"/>
                            <w:sz w:val="22"/>
                          </w:rPr>
                          <w:t>Scanning</w:t>
                        </w:r>
                        <w:r>
                          <w:rPr>
                            <w:color w:val="231F20"/>
                            <w:spacing w:val="-9"/>
                            <w:sz w:val="22"/>
                          </w:rPr>
                          <w:t> </w:t>
                        </w:r>
                        <w:r>
                          <w:rPr>
                            <w:color w:val="231F20"/>
                            <w:spacing w:val="-2"/>
                            <w:sz w:val="22"/>
                          </w:rPr>
                          <w:t>exercises</w:t>
                        </w:r>
                      </w:p>
                    </w:txbxContent>
                  </v:textbox>
                  <v:stroke dashstyle="solid"/>
                  <w10:wrap type="none"/>
                </v:shape>
                <v:shape style="position:absolute;left:1447;top:161;width:4493;height:4428" type="#_x0000_t202" id="docshape4" filled="false" stroked="true" strokeweight=".47998pt" strokecolor="#231f20">
                  <v:textbox inset="0,0,0,0">
                    <w:txbxContent>
                      <w:p>
                        <w:pPr>
                          <w:spacing w:before="61"/>
                          <w:ind w:left="110" w:right="0" w:firstLine="0"/>
                          <w:jc w:val="left"/>
                          <w:rPr>
                            <w:sz w:val="22"/>
                          </w:rPr>
                        </w:pPr>
                        <w:r>
                          <w:rPr>
                            <w:color w:val="231F20"/>
                            <w:sz w:val="22"/>
                          </w:rPr>
                          <w:t>The</w:t>
                        </w:r>
                        <w:r>
                          <w:rPr>
                            <w:color w:val="231F20"/>
                            <w:spacing w:val="-6"/>
                            <w:sz w:val="22"/>
                          </w:rPr>
                          <w:t> </w:t>
                        </w:r>
                        <w:r>
                          <w:rPr>
                            <w:color w:val="231F20"/>
                            <w:sz w:val="22"/>
                          </w:rPr>
                          <w:t>NFCC</w:t>
                        </w:r>
                        <w:r>
                          <w:rPr>
                            <w:color w:val="231F20"/>
                            <w:spacing w:val="-4"/>
                            <w:sz w:val="22"/>
                          </w:rPr>
                          <w:t> </w:t>
                        </w:r>
                        <w:r>
                          <w:rPr>
                            <w:color w:val="231F20"/>
                            <w:sz w:val="22"/>
                          </w:rPr>
                          <w:t>document</w:t>
                        </w:r>
                        <w:r>
                          <w:rPr>
                            <w:color w:val="231F20"/>
                            <w:spacing w:val="-5"/>
                            <w:sz w:val="22"/>
                          </w:rPr>
                          <w:t> </w:t>
                        </w:r>
                        <w:r>
                          <w:rPr>
                            <w:color w:val="231F20"/>
                            <w:sz w:val="22"/>
                          </w:rPr>
                          <w:t>“Fit</w:t>
                        </w:r>
                        <w:r>
                          <w:rPr>
                            <w:color w:val="231F20"/>
                            <w:spacing w:val="-6"/>
                            <w:sz w:val="22"/>
                          </w:rPr>
                          <w:t> </w:t>
                        </w:r>
                        <w:r>
                          <w:rPr>
                            <w:color w:val="231F20"/>
                            <w:sz w:val="22"/>
                          </w:rPr>
                          <w:t>for</w:t>
                        </w:r>
                        <w:r>
                          <w:rPr>
                            <w:color w:val="231F20"/>
                            <w:spacing w:val="-8"/>
                            <w:sz w:val="22"/>
                          </w:rPr>
                          <w:t> </w:t>
                        </w:r>
                        <w:r>
                          <w:rPr>
                            <w:color w:val="231F20"/>
                            <w:sz w:val="22"/>
                          </w:rPr>
                          <w:t>the</w:t>
                        </w:r>
                        <w:r>
                          <w:rPr>
                            <w:color w:val="231F20"/>
                            <w:spacing w:val="-5"/>
                            <w:sz w:val="22"/>
                          </w:rPr>
                          <w:t> </w:t>
                        </w:r>
                        <w:r>
                          <w:rPr>
                            <w:color w:val="231F20"/>
                            <w:spacing w:val="-2"/>
                            <w:sz w:val="22"/>
                          </w:rPr>
                          <w:t>Future”</w:t>
                        </w:r>
                      </w:p>
                      <w:p>
                        <w:pPr>
                          <w:spacing w:before="57"/>
                          <w:ind w:left="110" w:right="0" w:hanging="1"/>
                          <w:jc w:val="left"/>
                          <w:rPr>
                            <w:sz w:val="22"/>
                          </w:rPr>
                        </w:pPr>
                        <w:r>
                          <w:rPr>
                            <w:color w:val="231F20"/>
                            <w:sz w:val="22"/>
                          </w:rPr>
                          <w:t>Bedfordshire</w:t>
                        </w:r>
                        <w:r>
                          <w:rPr>
                            <w:color w:val="231F20"/>
                            <w:spacing w:val="-13"/>
                            <w:sz w:val="22"/>
                          </w:rPr>
                          <w:t> </w:t>
                        </w:r>
                        <w:r>
                          <w:rPr>
                            <w:color w:val="231F20"/>
                            <w:sz w:val="22"/>
                          </w:rPr>
                          <w:t>2050</w:t>
                        </w:r>
                        <w:r>
                          <w:rPr>
                            <w:color w:val="231F20"/>
                            <w:spacing w:val="-12"/>
                            <w:sz w:val="22"/>
                          </w:rPr>
                          <w:t> </w:t>
                        </w:r>
                        <w:r>
                          <w:rPr>
                            <w:color w:val="231F20"/>
                            <w:sz w:val="22"/>
                          </w:rPr>
                          <w:t>Think</w:t>
                        </w:r>
                        <w:r>
                          <w:rPr>
                            <w:color w:val="231F20"/>
                            <w:spacing w:val="-13"/>
                            <w:sz w:val="22"/>
                          </w:rPr>
                          <w:t> </w:t>
                        </w:r>
                        <w:r>
                          <w:rPr>
                            <w:color w:val="231F20"/>
                            <w:sz w:val="22"/>
                          </w:rPr>
                          <w:t>Piece</w:t>
                        </w:r>
                        <w:r>
                          <w:rPr>
                            <w:color w:val="231F20"/>
                            <w:spacing w:val="-12"/>
                            <w:sz w:val="22"/>
                          </w:rPr>
                          <w:t> </w:t>
                        </w:r>
                        <w:r>
                          <w:rPr>
                            <w:color w:val="231F20"/>
                            <w:sz w:val="22"/>
                          </w:rPr>
                          <w:t>and</w:t>
                        </w:r>
                        <w:r>
                          <w:rPr>
                            <w:color w:val="231F20"/>
                            <w:spacing w:val="-13"/>
                            <w:sz w:val="22"/>
                          </w:rPr>
                          <w:t> </w:t>
                        </w:r>
                        <w:r>
                          <w:rPr>
                            <w:color w:val="231F20"/>
                            <w:sz w:val="22"/>
                          </w:rPr>
                          <w:t>resulting </w:t>
                        </w:r>
                        <w:r>
                          <w:rPr>
                            <w:color w:val="231F20"/>
                            <w:spacing w:val="-2"/>
                            <w:sz w:val="22"/>
                          </w:rPr>
                          <w:t>strategy</w:t>
                        </w:r>
                      </w:p>
                      <w:p>
                        <w:pPr>
                          <w:spacing w:before="60"/>
                          <w:ind w:left="110" w:right="0" w:firstLine="0"/>
                          <w:jc w:val="left"/>
                          <w:rPr>
                            <w:sz w:val="22"/>
                          </w:rPr>
                        </w:pPr>
                        <w:r>
                          <w:rPr>
                            <w:color w:val="231F20"/>
                            <w:sz w:val="22"/>
                          </w:rPr>
                          <w:t>Fire Standards published by the National Standards</w:t>
                        </w:r>
                        <w:r>
                          <w:rPr>
                            <w:color w:val="231F20"/>
                            <w:spacing w:val="-13"/>
                            <w:sz w:val="22"/>
                          </w:rPr>
                          <w:t> </w:t>
                        </w:r>
                        <w:r>
                          <w:rPr>
                            <w:color w:val="231F20"/>
                            <w:sz w:val="22"/>
                          </w:rPr>
                          <w:t>Board</w:t>
                        </w:r>
                        <w:r>
                          <w:rPr>
                            <w:color w:val="231F20"/>
                            <w:spacing w:val="-12"/>
                            <w:sz w:val="22"/>
                          </w:rPr>
                          <w:t> </w:t>
                        </w:r>
                        <w:r>
                          <w:rPr>
                            <w:color w:val="231F20"/>
                            <w:sz w:val="22"/>
                          </w:rPr>
                          <w:t>for</w:t>
                        </w:r>
                        <w:r>
                          <w:rPr>
                            <w:color w:val="231F20"/>
                            <w:spacing w:val="-13"/>
                            <w:sz w:val="22"/>
                          </w:rPr>
                          <w:t> </w:t>
                        </w:r>
                        <w:r>
                          <w:rPr>
                            <w:color w:val="231F20"/>
                            <w:sz w:val="22"/>
                          </w:rPr>
                          <w:t>Fire</w:t>
                        </w:r>
                        <w:r>
                          <w:rPr>
                            <w:color w:val="231F20"/>
                            <w:spacing w:val="-12"/>
                            <w:sz w:val="22"/>
                          </w:rPr>
                          <w:t> </w:t>
                        </w:r>
                        <w:r>
                          <w:rPr>
                            <w:color w:val="231F20"/>
                            <w:sz w:val="22"/>
                          </w:rPr>
                          <w:t>and</w:t>
                        </w:r>
                        <w:r>
                          <w:rPr>
                            <w:color w:val="231F20"/>
                            <w:spacing w:val="-13"/>
                            <w:sz w:val="22"/>
                          </w:rPr>
                          <w:t> </w:t>
                        </w:r>
                        <w:r>
                          <w:rPr>
                            <w:color w:val="231F20"/>
                            <w:sz w:val="22"/>
                          </w:rPr>
                          <w:t>Rescue</w:t>
                        </w:r>
                        <w:r>
                          <w:rPr>
                            <w:color w:val="231F20"/>
                            <w:spacing w:val="-12"/>
                            <w:sz w:val="22"/>
                          </w:rPr>
                          <w:t> </w:t>
                        </w:r>
                        <w:r>
                          <w:rPr>
                            <w:color w:val="231F20"/>
                            <w:sz w:val="22"/>
                          </w:rPr>
                          <w:t>Services</w:t>
                        </w:r>
                      </w:p>
                      <w:p>
                        <w:pPr>
                          <w:spacing w:before="57"/>
                          <w:ind w:left="111" w:right="0" w:firstLine="0"/>
                          <w:jc w:val="left"/>
                          <w:rPr>
                            <w:sz w:val="22"/>
                          </w:rPr>
                        </w:pPr>
                        <w:r>
                          <w:rPr>
                            <w:color w:val="231F20"/>
                            <w:sz w:val="22"/>
                          </w:rPr>
                          <w:t>Our</w:t>
                        </w:r>
                        <w:r>
                          <w:rPr>
                            <w:color w:val="231F20"/>
                            <w:spacing w:val="-11"/>
                            <w:sz w:val="22"/>
                          </w:rPr>
                          <w:t> </w:t>
                        </w:r>
                        <w:r>
                          <w:rPr>
                            <w:color w:val="231F20"/>
                            <w:sz w:val="22"/>
                          </w:rPr>
                          <w:t>partner’s</w:t>
                        </w:r>
                        <w:r>
                          <w:rPr>
                            <w:color w:val="231F20"/>
                            <w:spacing w:val="-7"/>
                            <w:sz w:val="22"/>
                          </w:rPr>
                          <w:t> </w:t>
                        </w:r>
                        <w:r>
                          <w:rPr>
                            <w:color w:val="231F20"/>
                            <w:sz w:val="22"/>
                          </w:rPr>
                          <w:t>strategic</w:t>
                        </w:r>
                        <w:r>
                          <w:rPr>
                            <w:color w:val="231F20"/>
                            <w:spacing w:val="-7"/>
                            <w:sz w:val="22"/>
                          </w:rPr>
                          <w:t> </w:t>
                        </w:r>
                        <w:r>
                          <w:rPr>
                            <w:color w:val="231F20"/>
                            <w:spacing w:val="-4"/>
                            <w:sz w:val="22"/>
                          </w:rPr>
                          <w:t>plans</w:t>
                        </w:r>
                      </w:p>
                      <w:p>
                        <w:pPr>
                          <w:spacing w:before="60"/>
                          <w:ind w:left="111" w:right="0" w:hanging="1"/>
                          <w:jc w:val="left"/>
                          <w:rPr>
                            <w:sz w:val="22"/>
                          </w:rPr>
                        </w:pPr>
                        <w:r>
                          <w:rPr>
                            <w:color w:val="231F20"/>
                            <w:sz w:val="22"/>
                          </w:rPr>
                          <w:t>Data</w:t>
                        </w:r>
                        <w:r>
                          <w:rPr>
                            <w:color w:val="231F20"/>
                            <w:spacing w:val="-13"/>
                            <w:sz w:val="22"/>
                          </w:rPr>
                          <w:t> </w:t>
                        </w:r>
                        <w:r>
                          <w:rPr>
                            <w:color w:val="231F20"/>
                            <w:sz w:val="22"/>
                          </w:rPr>
                          <w:t>from</w:t>
                        </w:r>
                        <w:r>
                          <w:rPr>
                            <w:color w:val="231F20"/>
                            <w:spacing w:val="-11"/>
                            <w:sz w:val="22"/>
                          </w:rPr>
                          <w:t> </w:t>
                        </w:r>
                        <w:r>
                          <w:rPr>
                            <w:color w:val="231F20"/>
                            <w:sz w:val="22"/>
                          </w:rPr>
                          <w:t>the</w:t>
                        </w:r>
                        <w:r>
                          <w:rPr>
                            <w:color w:val="231F20"/>
                            <w:spacing w:val="-13"/>
                            <w:sz w:val="22"/>
                          </w:rPr>
                          <w:t> </w:t>
                        </w:r>
                        <w:r>
                          <w:rPr>
                            <w:color w:val="231F20"/>
                            <w:sz w:val="22"/>
                          </w:rPr>
                          <w:t>Office</w:t>
                        </w:r>
                        <w:r>
                          <w:rPr>
                            <w:color w:val="231F20"/>
                            <w:spacing w:val="-12"/>
                            <w:sz w:val="22"/>
                          </w:rPr>
                          <w:t> </w:t>
                        </w:r>
                        <w:r>
                          <w:rPr>
                            <w:color w:val="231F20"/>
                            <w:sz w:val="22"/>
                          </w:rPr>
                          <w:t>of</w:t>
                        </w:r>
                        <w:r>
                          <w:rPr>
                            <w:color w:val="231F20"/>
                            <w:spacing w:val="-12"/>
                            <w:sz w:val="22"/>
                          </w:rPr>
                          <w:t> </w:t>
                        </w:r>
                        <w:r>
                          <w:rPr>
                            <w:color w:val="231F20"/>
                            <w:sz w:val="22"/>
                          </w:rPr>
                          <w:t>National</w:t>
                        </w:r>
                        <w:r>
                          <w:rPr>
                            <w:color w:val="231F20"/>
                            <w:spacing w:val="-12"/>
                            <w:sz w:val="22"/>
                          </w:rPr>
                          <w:t> </w:t>
                        </w:r>
                        <w:r>
                          <w:rPr>
                            <w:color w:val="231F20"/>
                            <w:sz w:val="22"/>
                          </w:rPr>
                          <w:t>Statistics,</w:t>
                        </w:r>
                        <w:r>
                          <w:rPr>
                            <w:color w:val="231F20"/>
                            <w:spacing w:val="-11"/>
                            <w:sz w:val="22"/>
                          </w:rPr>
                          <w:t> </w:t>
                        </w:r>
                        <w:r>
                          <w:rPr>
                            <w:color w:val="231F20"/>
                            <w:sz w:val="22"/>
                          </w:rPr>
                          <w:t>and census info</w:t>
                        </w:r>
                      </w:p>
                      <w:p>
                        <w:pPr>
                          <w:spacing w:before="57"/>
                          <w:ind w:left="112" w:right="0" w:hanging="1"/>
                          <w:jc w:val="left"/>
                          <w:rPr>
                            <w:sz w:val="22"/>
                          </w:rPr>
                        </w:pPr>
                        <w:r>
                          <w:rPr>
                            <w:color w:val="231F20"/>
                            <w:sz w:val="22"/>
                          </w:rPr>
                          <w:t>The</w:t>
                        </w:r>
                        <w:r>
                          <w:rPr>
                            <w:color w:val="231F20"/>
                            <w:spacing w:val="-13"/>
                            <w:sz w:val="22"/>
                          </w:rPr>
                          <w:t> </w:t>
                        </w:r>
                        <w:r>
                          <w:rPr>
                            <w:color w:val="231F20"/>
                            <w:sz w:val="22"/>
                          </w:rPr>
                          <w:t>national</w:t>
                        </w:r>
                        <w:r>
                          <w:rPr>
                            <w:color w:val="231F20"/>
                            <w:spacing w:val="-12"/>
                            <w:sz w:val="22"/>
                          </w:rPr>
                          <w:t> </w:t>
                        </w:r>
                        <w:r>
                          <w:rPr>
                            <w:color w:val="231F20"/>
                            <w:sz w:val="22"/>
                          </w:rPr>
                          <w:t>threat</w:t>
                        </w:r>
                        <w:r>
                          <w:rPr>
                            <w:color w:val="231F20"/>
                            <w:spacing w:val="-13"/>
                            <w:sz w:val="22"/>
                          </w:rPr>
                          <w:t> </w:t>
                        </w:r>
                        <w:r>
                          <w:rPr>
                            <w:color w:val="231F20"/>
                            <w:sz w:val="22"/>
                          </w:rPr>
                          <w:t>&amp;</w:t>
                        </w:r>
                        <w:r>
                          <w:rPr>
                            <w:color w:val="231F20"/>
                            <w:spacing w:val="-12"/>
                            <w:sz w:val="22"/>
                          </w:rPr>
                          <w:t> </w:t>
                        </w:r>
                        <w:r>
                          <w:rPr>
                            <w:color w:val="231F20"/>
                            <w:sz w:val="22"/>
                          </w:rPr>
                          <w:t>risk</w:t>
                        </w:r>
                        <w:r>
                          <w:rPr>
                            <w:color w:val="231F20"/>
                            <w:spacing w:val="-13"/>
                            <w:sz w:val="22"/>
                          </w:rPr>
                          <w:t> </w:t>
                        </w:r>
                        <w:r>
                          <w:rPr>
                            <w:color w:val="231F20"/>
                            <w:sz w:val="22"/>
                          </w:rPr>
                          <w:t>assessment</w:t>
                        </w:r>
                        <w:r>
                          <w:rPr>
                            <w:color w:val="231F20"/>
                            <w:spacing w:val="-12"/>
                            <w:sz w:val="22"/>
                          </w:rPr>
                          <w:t> </w:t>
                        </w:r>
                        <w:r>
                          <w:rPr>
                            <w:color w:val="231F20"/>
                            <w:sz w:val="22"/>
                          </w:rPr>
                          <w:t>produced by UK Govt</w:t>
                        </w:r>
                      </w:p>
                      <w:p>
                        <w:pPr>
                          <w:spacing w:before="62"/>
                          <w:ind w:left="112" w:right="227" w:hanging="1"/>
                          <w:jc w:val="left"/>
                          <w:rPr>
                            <w:sz w:val="22"/>
                          </w:rPr>
                        </w:pPr>
                        <w:r>
                          <w:rPr>
                            <w:color w:val="231F20"/>
                            <w:sz w:val="22"/>
                          </w:rPr>
                          <w:t>The</w:t>
                        </w:r>
                        <w:r>
                          <w:rPr>
                            <w:color w:val="231F20"/>
                            <w:spacing w:val="-13"/>
                            <w:sz w:val="22"/>
                          </w:rPr>
                          <w:t> </w:t>
                        </w:r>
                        <w:r>
                          <w:rPr>
                            <w:color w:val="231F20"/>
                            <w:sz w:val="22"/>
                          </w:rPr>
                          <w:t>threat</w:t>
                        </w:r>
                        <w:r>
                          <w:rPr>
                            <w:color w:val="231F20"/>
                            <w:spacing w:val="-12"/>
                            <w:sz w:val="22"/>
                          </w:rPr>
                          <w:t> </w:t>
                        </w:r>
                        <w:r>
                          <w:rPr>
                            <w:color w:val="231F20"/>
                            <w:sz w:val="22"/>
                          </w:rPr>
                          <w:t>and</w:t>
                        </w:r>
                        <w:r>
                          <w:rPr>
                            <w:color w:val="231F20"/>
                            <w:spacing w:val="-13"/>
                            <w:sz w:val="22"/>
                          </w:rPr>
                          <w:t> </w:t>
                        </w:r>
                        <w:r>
                          <w:rPr>
                            <w:color w:val="231F20"/>
                            <w:sz w:val="22"/>
                          </w:rPr>
                          <w:t>risk</w:t>
                        </w:r>
                        <w:r>
                          <w:rPr>
                            <w:color w:val="231F20"/>
                            <w:spacing w:val="-12"/>
                            <w:sz w:val="22"/>
                          </w:rPr>
                          <w:t> </w:t>
                        </w:r>
                        <w:r>
                          <w:rPr>
                            <w:color w:val="231F20"/>
                            <w:sz w:val="22"/>
                          </w:rPr>
                          <w:t>assessment</w:t>
                        </w:r>
                        <w:r>
                          <w:rPr>
                            <w:color w:val="231F20"/>
                            <w:spacing w:val="-13"/>
                            <w:sz w:val="22"/>
                          </w:rPr>
                          <w:t> </w:t>
                        </w:r>
                        <w:r>
                          <w:rPr>
                            <w:color w:val="231F20"/>
                            <w:sz w:val="22"/>
                          </w:rPr>
                          <w:t>produced</w:t>
                        </w:r>
                        <w:r>
                          <w:rPr>
                            <w:color w:val="231F20"/>
                            <w:spacing w:val="-12"/>
                            <w:sz w:val="22"/>
                          </w:rPr>
                          <w:t> </w:t>
                        </w:r>
                        <w:r>
                          <w:rPr>
                            <w:color w:val="231F20"/>
                            <w:sz w:val="22"/>
                          </w:rPr>
                          <w:t>by the Bedfordshire Local Resilience Forum</w:t>
                        </w:r>
                      </w:p>
                      <w:p>
                        <w:pPr>
                          <w:spacing w:before="58"/>
                          <w:ind w:left="112" w:right="699" w:firstLine="0"/>
                          <w:jc w:val="left"/>
                          <w:rPr>
                            <w:sz w:val="22"/>
                          </w:rPr>
                        </w:pPr>
                        <w:r>
                          <w:rPr>
                            <w:color w:val="231F20"/>
                            <w:sz w:val="22"/>
                          </w:rPr>
                          <w:t>Community</w:t>
                        </w:r>
                        <w:r>
                          <w:rPr>
                            <w:color w:val="231F20"/>
                            <w:spacing w:val="-13"/>
                            <w:sz w:val="22"/>
                          </w:rPr>
                          <w:t> </w:t>
                        </w:r>
                        <w:r>
                          <w:rPr>
                            <w:color w:val="231F20"/>
                            <w:sz w:val="22"/>
                          </w:rPr>
                          <w:t>Risk</w:t>
                        </w:r>
                        <w:r>
                          <w:rPr>
                            <w:color w:val="231F20"/>
                            <w:spacing w:val="-12"/>
                            <w:sz w:val="22"/>
                          </w:rPr>
                          <w:t> </w:t>
                        </w:r>
                        <w:r>
                          <w:rPr>
                            <w:color w:val="231F20"/>
                            <w:sz w:val="22"/>
                          </w:rPr>
                          <w:t>Analysis</w:t>
                        </w:r>
                        <w:r>
                          <w:rPr>
                            <w:color w:val="231F20"/>
                            <w:spacing w:val="-14"/>
                            <w:sz w:val="22"/>
                          </w:rPr>
                          <w:t> </w:t>
                        </w:r>
                        <w:r>
                          <w:rPr>
                            <w:color w:val="231F20"/>
                            <w:sz w:val="22"/>
                          </w:rPr>
                          <w:t>&amp;Assessment</w:t>
                        </w:r>
                        <w:r>
                          <w:rPr>
                            <w:color w:val="231F20"/>
                            <w:spacing w:val="-13"/>
                            <w:sz w:val="22"/>
                          </w:rPr>
                          <w:t> </w:t>
                        </w:r>
                        <w:r>
                          <w:rPr>
                            <w:color w:val="231F20"/>
                            <w:sz w:val="22"/>
                          </w:rPr>
                          <w:t>of Community Risk Level</w:t>
                        </w:r>
                      </w:p>
                    </w:txbxContent>
                  </v:textbox>
                  <v:stroke dashstyle="solid"/>
                  <w10:wrap type="none"/>
                </v:shape>
                <w10:wrap type="topAndBottom"/>
              </v:group>
            </w:pict>
          </mc:Fallback>
        </mc:AlternateContent>
      </w:r>
    </w:p>
    <w:p>
      <w:pPr>
        <w:pStyle w:val="BodyText"/>
        <w:spacing w:line="259" w:lineRule="auto" w:before="238"/>
        <w:ind w:left="20" w:right="362"/>
      </w:pPr>
      <w:r>
        <w:rPr>
          <w:color w:val="231F20"/>
        </w:rPr>
        <w:t>We</w:t>
      </w:r>
      <w:r>
        <w:rPr>
          <w:color w:val="231F20"/>
          <w:spacing w:val="-4"/>
        </w:rPr>
        <w:t> </w:t>
      </w:r>
      <w:r>
        <w:rPr>
          <w:color w:val="231F20"/>
        </w:rPr>
        <w:t>are</w:t>
      </w:r>
      <w:r>
        <w:rPr>
          <w:color w:val="231F20"/>
          <w:spacing w:val="-6"/>
        </w:rPr>
        <w:t> </w:t>
      </w:r>
      <w:r>
        <w:rPr>
          <w:color w:val="231F20"/>
        </w:rPr>
        <w:t>constantly</w:t>
      </w:r>
      <w:r>
        <w:rPr>
          <w:color w:val="231F20"/>
          <w:spacing w:val="-6"/>
        </w:rPr>
        <w:t> </w:t>
      </w:r>
      <w:r>
        <w:rPr>
          <w:color w:val="231F20"/>
        </w:rPr>
        <w:t>horizon-scanning</w:t>
      </w:r>
      <w:r>
        <w:rPr>
          <w:color w:val="231F20"/>
          <w:spacing w:val="-5"/>
        </w:rPr>
        <w:t> </w:t>
      </w:r>
      <w:r>
        <w:rPr>
          <w:color w:val="231F20"/>
        </w:rPr>
        <w:t>to</w:t>
      </w:r>
      <w:r>
        <w:rPr>
          <w:color w:val="231F20"/>
          <w:spacing w:val="-3"/>
        </w:rPr>
        <w:t> </w:t>
      </w:r>
      <w:r>
        <w:rPr>
          <w:color w:val="231F20"/>
        </w:rPr>
        <w:t>assess</w:t>
      </w:r>
      <w:r>
        <w:rPr>
          <w:color w:val="231F20"/>
          <w:spacing w:val="-9"/>
        </w:rPr>
        <w:t> </w:t>
      </w:r>
      <w:r>
        <w:rPr>
          <w:color w:val="231F20"/>
        </w:rPr>
        <w:t>the</w:t>
      </w:r>
      <w:r>
        <w:rPr>
          <w:color w:val="231F20"/>
          <w:spacing w:val="-4"/>
        </w:rPr>
        <w:t> </w:t>
      </w:r>
      <w:r>
        <w:rPr>
          <w:color w:val="231F20"/>
        </w:rPr>
        <w:t>drivers</w:t>
      </w:r>
      <w:r>
        <w:rPr>
          <w:color w:val="231F20"/>
          <w:spacing w:val="-5"/>
        </w:rPr>
        <w:t> </w:t>
      </w:r>
      <w:r>
        <w:rPr>
          <w:color w:val="231F20"/>
        </w:rPr>
        <w:t>of</w:t>
      </w:r>
      <w:r>
        <w:rPr>
          <w:color w:val="231F20"/>
          <w:spacing w:val="-7"/>
        </w:rPr>
        <w:t> </w:t>
      </w:r>
      <w:r>
        <w:rPr>
          <w:color w:val="231F20"/>
        </w:rPr>
        <w:t>change</w:t>
      </w:r>
      <w:r>
        <w:rPr>
          <w:color w:val="231F20"/>
          <w:spacing w:val="-4"/>
        </w:rPr>
        <w:t> </w:t>
      </w:r>
      <w:r>
        <w:rPr>
          <w:color w:val="231F20"/>
        </w:rPr>
        <w:t>at</w:t>
      </w:r>
      <w:r>
        <w:rPr>
          <w:color w:val="231F20"/>
          <w:spacing w:val="-5"/>
        </w:rPr>
        <w:t> </w:t>
      </w:r>
      <w:r>
        <w:rPr>
          <w:color w:val="231F20"/>
        </w:rPr>
        <w:t>the</w:t>
      </w:r>
      <w:r>
        <w:rPr>
          <w:color w:val="231F20"/>
          <w:spacing w:val="-4"/>
        </w:rPr>
        <w:t> </w:t>
      </w:r>
      <w:r>
        <w:rPr>
          <w:color w:val="231F20"/>
        </w:rPr>
        <w:t>local</w:t>
      </w:r>
      <w:r>
        <w:rPr>
          <w:color w:val="231F20"/>
          <w:spacing w:val="-7"/>
        </w:rPr>
        <w:t> </w:t>
      </w:r>
      <w:r>
        <w:rPr>
          <w:color w:val="231F20"/>
        </w:rPr>
        <w:t>and</w:t>
      </w:r>
      <w:r>
        <w:rPr>
          <w:color w:val="231F20"/>
          <w:spacing w:val="-7"/>
        </w:rPr>
        <w:t> </w:t>
      </w:r>
      <w:r>
        <w:rPr>
          <w:color w:val="231F20"/>
        </w:rPr>
        <w:t>national</w:t>
      </w:r>
      <w:r>
        <w:rPr>
          <w:color w:val="231F20"/>
          <w:spacing w:val="-5"/>
        </w:rPr>
        <w:t> </w:t>
      </w:r>
      <w:r>
        <w:rPr>
          <w:color w:val="231F20"/>
        </w:rPr>
        <w:t>levels. We use the PESTELO framework (Political, Economic, Sociological, Technological, Environmental, Legal</w:t>
      </w:r>
      <w:r>
        <w:rPr>
          <w:color w:val="231F20"/>
          <w:spacing w:val="-5"/>
        </w:rPr>
        <w:t> </w:t>
      </w:r>
      <w:r>
        <w:rPr>
          <w:color w:val="231F20"/>
        </w:rPr>
        <w:t>and</w:t>
      </w:r>
      <w:r>
        <w:rPr>
          <w:color w:val="231F20"/>
          <w:spacing w:val="-5"/>
        </w:rPr>
        <w:t> </w:t>
      </w:r>
      <w:r>
        <w:rPr>
          <w:color w:val="231F20"/>
        </w:rPr>
        <w:t>Organisational)</w:t>
      </w:r>
      <w:r>
        <w:rPr>
          <w:color w:val="231F20"/>
          <w:spacing w:val="-9"/>
        </w:rPr>
        <w:t> </w:t>
      </w:r>
      <w:r>
        <w:rPr>
          <w:color w:val="231F20"/>
        </w:rPr>
        <w:t>to</w:t>
      </w:r>
      <w:r>
        <w:rPr>
          <w:color w:val="231F20"/>
          <w:spacing w:val="-3"/>
        </w:rPr>
        <w:t> </w:t>
      </w:r>
      <w:r>
        <w:rPr>
          <w:color w:val="231F20"/>
        </w:rPr>
        <w:t>assess</w:t>
      </w:r>
      <w:r>
        <w:rPr>
          <w:color w:val="231F20"/>
          <w:spacing w:val="-7"/>
        </w:rPr>
        <w:t> </w:t>
      </w:r>
      <w:r>
        <w:rPr>
          <w:color w:val="231F20"/>
        </w:rPr>
        <w:t>the</w:t>
      </w:r>
      <w:r>
        <w:rPr>
          <w:color w:val="231F20"/>
          <w:spacing w:val="-4"/>
        </w:rPr>
        <w:t> </w:t>
      </w:r>
      <w:r>
        <w:rPr>
          <w:color w:val="231F20"/>
        </w:rPr>
        <w:t>key</w:t>
      </w:r>
      <w:r>
        <w:rPr>
          <w:color w:val="231F20"/>
          <w:spacing w:val="-3"/>
        </w:rPr>
        <w:t> </w:t>
      </w:r>
      <w:r>
        <w:rPr>
          <w:color w:val="231F20"/>
        </w:rPr>
        <w:t>external</w:t>
      </w:r>
      <w:r>
        <w:rPr>
          <w:color w:val="231F20"/>
          <w:spacing w:val="-2"/>
        </w:rPr>
        <w:t> </w:t>
      </w:r>
      <w:r>
        <w:rPr>
          <w:color w:val="231F20"/>
        </w:rPr>
        <w:t>factors</w:t>
      </w:r>
      <w:r>
        <w:rPr>
          <w:color w:val="231F20"/>
          <w:spacing w:val="-6"/>
        </w:rPr>
        <w:t> </w:t>
      </w:r>
      <w:r>
        <w:rPr>
          <w:color w:val="231F20"/>
        </w:rPr>
        <w:t>likely</w:t>
      </w:r>
      <w:r>
        <w:rPr>
          <w:color w:val="231F20"/>
          <w:spacing w:val="-3"/>
        </w:rPr>
        <w:t> </w:t>
      </w:r>
      <w:r>
        <w:rPr>
          <w:color w:val="231F20"/>
        </w:rPr>
        <w:t>to</w:t>
      </w:r>
      <w:r>
        <w:rPr>
          <w:color w:val="231F20"/>
          <w:spacing w:val="-3"/>
        </w:rPr>
        <w:t> </w:t>
      </w:r>
      <w:r>
        <w:rPr>
          <w:color w:val="231F20"/>
        </w:rPr>
        <w:t>impact</w:t>
      </w:r>
      <w:r>
        <w:rPr>
          <w:color w:val="231F20"/>
          <w:spacing w:val="-2"/>
        </w:rPr>
        <w:t> </w:t>
      </w:r>
      <w:r>
        <w:rPr>
          <w:color w:val="231F20"/>
        </w:rPr>
        <w:t>upon</w:t>
      </w:r>
      <w:r>
        <w:rPr>
          <w:color w:val="231F20"/>
          <w:spacing w:val="-5"/>
        </w:rPr>
        <w:t> </w:t>
      </w:r>
      <w:r>
        <w:rPr>
          <w:color w:val="231F20"/>
        </w:rPr>
        <w:t>us.</w:t>
      </w:r>
      <w:r>
        <w:rPr>
          <w:color w:val="231F20"/>
          <w:spacing w:val="36"/>
        </w:rPr>
        <w:t> </w:t>
      </w:r>
      <w:r>
        <w:rPr>
          <w:color w:val="231F20"/>
        </w:rPr>
        <w:t>In</w:t>
      </w:r>
      <w:r>
        <w:rPr>
          <w:color w:val="231F20"/>
          <w:spacing w:val="-5"/>
        </w:rPr>
        <w:t> </w:t>
      </w:r>
      <w:r>
        <w:rPr>
          <w:color w:val="231F20"/>
        </w:rPr>
        <w:t>addition</w:t>
      </w:r>
      <w:r>
        <w:rPr>
          <w:color w:val="231F20"/>
          <w:spacing w:val="-5"/>
        </w:rPr>
        <w:t> </w:t>
      </w:r>
      <w:r>
        <w:rPr>
          <w:color w:val="231F20"/>
        </w:rPr>
        <w:t>to the evolving legislative framework, key contributors driving national change include the Home Office, the National Fire Chiefs Council (NFCC), HMICFRS, the Fire Standards Board, HM Coroner Inquests, and new or amended regulations. We will continue to engage with key stakeholders, to influence and lead locally, regionally, and nationally.</w:t>
      </w:r>
    </w:p>
    <w:p>
      <w:pPr>
        <w:pStyle w:val="BodyText"/>
        <w:spacing w:before="149"/>
        <w:ind w:left="20"/>
      </w:pPr>
      <w:r>
        <w:rPr>
          <w:color w:val="231F20"/>
        </w:rPr>
        <w:t>Key</w:t>
      </w:r>
      <w:r>
        <w:rPr>
          <w:color w:val="231F20"/>
          <w:spacing w:val="-4"/>
        </w:rPr>
        <w:t> </w:t>
      </w:r>
      <w:r>
        <w:rPr>
          <w:color w:val="231F20"/>
        </w:rPr>
        <w:t>strategic</w:t>
      </w:r>
      <w:r>
        <w:rPr>
          <w:color w:val="231F20"/>
          <w:spacing w:val="-4"/>
        </w:rPr>
        <w:t> </w:t>
      </w:r>
      <w:r>
        <w:rPr>
          <w:color w:val="231F20"/>
        </w:rPr>
        <w:t>threats</w:t>
      </w:r>
      <w:r>
        <w:rPr>
          <w:color w:val="231F20"/>
          <w:spacing w:val="-3"/>
        </w:rPr>
        <w:t> </w:t>
      </w:r>
      <w:r>
        <w:rPr>
          <w:color w:val="231F20"/>
          <w:spacing w:val="-2"/>
        </w:rPr>
        <w:t>include:</w:t>
      </w:r>
    </w:p>
    <w:p>
      <w:pPr>
        <w:pStyle w:val="ListParagraph"/>
        <w:numPr>
          <w:ilvl w:val="0"/>
          <w:numId w:val="2"/>
        </w:numPr>
        <w:tabs>
          <w:tab w:pos="739" w:val="left" w:leader="none"/>
        </w:tabs>
        <w:spacing w:line="240" w:lineRule="auto" w:before="182" w:after="0"/>
        <w:ind w:left="739" w:right="0" w:hanging="360"/>
        <w:jc w:val="left"/>
        <w:rPr>
          <w:sz w:val="22"/>
        </w:rPr>
      </w:pPr>
      <w:r>
        <w:rPr>
          <w:color w:val="231F20"/>
          <w:sz w:val="22"/>
        </w:rPr>
        <w:t>A</w:t>
      </w:r>
      <w:r>
        <w:rPr>
          <w:color w:val="231F20"/>
          <w:spacing w:val="-15"/>
          <w:sz w:val="22"/>
        </w:rPr>
        <w:t> </w:t>
      </w:r>
      <w:r>
        <w:rPr>
          <w:color w:val="231F20"/>
          <w:sz w:val="22"/>
        </w:rPr>
        <w:t>challenging</w:t>
      </w:r>
      <w:r>
        <w:rPr>
          <w:color w:val="231F20"/>
          <w:spacing w:val="-11"/>
          <w:sz w:val="22"/>
        </w:rPr>
        <w:t> </w:t>
      </w:r>
      <w:r>
        <w:rPr>
          <w:color w:val="231F20"/>
          <w:sz w:val="22"/>
        </w:rPr>
        <w:t>financial</w:t>
      </w:r>
      <w:r>
        <w:rPr>
          <w:color w:val="231F20"/>
          <w:spacing w:val="-8"/>
          <w:sz w:val="22"/>
        </w:rPr>
        <w:t> </w:t>
      </w:r>
      <w:r>
        <w:rPr>
          <w:color w:val="231F20"/>
          <w:sz w:val="22"/>
        </w:rPr>
        <w:t>outlook</w:t>
      </w:r>
      <w:r>
        <w:rPr>
          <w:color w:val="231F20"/>
          <w:spacing w:val="-8"/>
          <w:sz w:val="22"/>
        </w:rPr>
        <w:t> </w:t>
      </w:r>
      <w:r>
        <w:rPr>
          <w:color w:val="231F20"/>
          <w:sz w:val="22"/>
        </w:rPr>
        <w:t>caused</w:t>
      </w:r>
      <w:r>
        <w:rPr>
          <w:color w:val="231F20"/>
          <w:spacing w:val="-10"/>
          <w:sz w:val="22"/>
        </w:rPr>
        <w:t> </w:t>
      </w:r>
      <w:r>
        <w:rPr>
          <w:color w:val="231F20"/>
          <w:sz w:val="22"/>
        </w:rPr>
        <w:t>by</w:t>
      </w:r>
      <w:r>
        <w:rPr>
          <w:color w:val="231F20"/>
          <w:spacing w:val="-9"/>
          <w:sz w:val="22"/>
        </w:rPr>
        <w:t> </w:t>
      </w:r>
      <w:r>
        <w:rPr>
          <w:color w:val="231F20"/>
          <w:sz w:val="22"/>
        </w:rPr>
        <w:t>rising</w:t>
      </w:r>
      <w:r>
        <w:rPr>
          <w:color w:val="231F20"/>
          <w:spacing w:val="-9"/>
          <w:sz w:val="22"/>
        </w:rPr>
        <w:t> </w:t>
      </w:r>
      <w:r>
        <w:rPr>
          <w:color w:val="231F20"/>
          <w:sz w:val="22"/>
        </w:rPr>
        <w:t>inflation</w:t>
      </w:r>
      <w:r>
        <w:rPr>
          <w:color w:val="231F20"/>
          <w:spacing w:val="-6"/>
          <w:sz w:val="22"/>
        </w:rPr>
        <w:t> </w:t>
      </w:r>
      <w:r>
        <w:rPr>
          <w:color w:val="231F20"/>
          <w:sz w:val="22"/>
        </w:rPr>
        <w:t>and</w:t>
      </w:r>
      <w:r>
        <w:rPr>
          <w:color w:val="231F20"/>
          <w:spacing w:val="-11"/>
          <w:sz w:val="22"/>
        </w:rPr>
        <w:t> </w:t>
      </w:r>
      <w:r>
        <w:rPr>
          <w:color w:val="231F20"/>
          <w:sz w:val="22"/>
        </w:rPr>
        <w:t>short-term</w:t>
      </w:r>
      <w:r>
        <w:rPr>
          <w:color w:val="231F20"/>
          <w:spacing w:val="-8"/>
          <w:sz w:val="22"/>
        </w:rPr>
        <w:t> </w:t>
      </w:r>
      <w:r>
        <w:rPr>
          <w:color w:val="231F20"/>
          <w:sz w:val="22"/>
        </w:rPr>
        <w:t>funding</w:t>
      </w:r>
      <w:r>
        <w:rPr>
          <w:color w:val="231F20"/>
          <w:spacing w:val="-8"/>
          <w:sz w:val="22"/>
        </w:rPr>
        <w:t> </w:t>
      </w:r>
      <w:r>
        <w:rPr>
          <w:color w:val="231F20"/>
          <w:spacing w:val="-2"/>
          <w:sz w:val="22"/>
        </w:rPr>
        <w:t>settlements.</w:t>
      </w:r>
    </w:p>
    <w:p>
      <w:pPr>
        <w:pStyle w:val="ListParagraph"/>
        <w:numPr>
          <w:ilvl w:val="0"/>
          <w:numId w:val="2"/>
        </w:numPr>
        <w:tabs>
          <w:tab w:pos="739" w:val="left" w:leader="none"/>
        </w:tabs>
        <w:spacing w:line="240" w:lineRule="auto" w:before="40" w:after="0"/>
        <w:ind w:left="739" w:right="0" w:hanging="360"/>
        <w:jc w:val="left"/>
        <w:rPr>
          <w:sz w:val="22"/>
        </w:rPr>
      </w:pPr>
      <w:r>
        <w:rPr>
          <w:color w:val="231F20"/>
          <w:sz w:val="22"/>
        </w:rPr>
        <w:t>Growing</w:t>
      </w:r>
      <w:r>
        <w:rPr>
          <w:color w:val="231F20"/>
          <w:spacing w:val="-9"/>
          <w:sz w:val="22"/>
        </w:rPr>
        <w:t> </w:t>
      </w:r>
      <w:r>
        <w:rPr>
          <w:color w:val="231F20"/>
          <w:sz w:val="22"/>
        </w:rPr>
        <w:t>cyber</w:t>
      </w:r>
      <w:r>
        <w:rPr>
          <w:color w:val="231F20"/>
          <w:spacing w:val="-10"/>
          <w:sz w:val="22"/>
        </w:rPr>
        <w:t> </w:t>
      </w:r>
      <w:r>
        <w:rPr>
          <w:color w:val="231F20"/>
          <w:sz w:val="22"/>
        </w:rPr>
        <w:t>and</w:t>
      </w:r>
      <w:r>
        <w:rPr>
          <w:color w:val="231F20"/>
          <w:spacing w:val="-11"/>
          <w:sz w:val="22"/>
        </w:rPr>
        <w:t> </w:t>
      </w:r>
      <w:r>
        <w:rPr>
          <w:color w:val="231F20"/>
          <w:sz w:val="22"/>
        </w:rPr>
        <w:t>digital</w:t>
      </w:r>
      <w:r>
        <w:rPr>
          <w:color w:val="231F20"/>
          <w:spacing w:val="-8"/>
          <w:sz w:val="22"/>
        </w:rPr>
        <w:t> </w:t>
      </w:r>
      <w:r>
        <w:rPr>
          <w:color w:val="231F20"/>
          <w:sz w:val="22"/>
        </w:rPr>
        <w:t>security</w:t>
      </w:r>
      <w:r>
        <w:rPr>
          <w:color w:val="231F20"/>
          <w:spacing w:val="-6"/>
          <w:sz w:val="22"/>
        </w:rPr>
        <w:t> </w:t>
      </w:r>
      <w:r>
        <w:rPr>
          <w:color w:val="231F20"/>
          <w:spacing w:val="-2"/>
          <w:sz w:val="22"/>
        </w:rPr>
        <w:t>threat.</w:t>
      </w:r>
    </w:p>
    <w:p>
      <w:pPr>
        <w:pStyle w:val="ListParagraph"/>
        <w:numPr>
          <w:ilvl w:val="0"/>
          <w:numId w:val="2"/>
        </w:numPr>
        <w:tabs>
          <w:tab w:pos="739" w:val="left" w:leader="none"/>
        </w:tabs>
        <w:spacing w:line="240" w:lineRule="auto" w:before="41" w:after="0"/>
        <w:ind w:left="739" w:right="0" w:hanging="359"/>
        <w:jc w:val="left"/>
        <w:rPr>
          <w:sz w:val="22"/>
        </w:rPr>
      </w:pPr>
      <w:r>
        <w:rPr>
          <w:color w:val="231F20"/>
          <w:sz w:val="22"/>
        </w:rPr>
        <w:t>Needing</w:t>
      </w:r>
      <w:r>
        <w:rPr>
          <w:color w:val="231F20"/>
          <w:spacing w:val="-15"/>
          <w:sz w:val="22"/>
        </w:rPr>
        <w:t> </w:t>
      </w:r>
      <w:r>
        <w:rPr>
          <w:color w:val="231F20"/>
          <w:sz w:val="22"/>
        </w:rPr>
        <w:t>to</w:t>
      </w:r>
      <w:r>
        <w:rPr>
          <w:color w:val="231F20"/>
          <w:spacing w:val="-8"/>
          <w:sz w:val="22"/>
        </w:rPr>
        <w:t> </w:t>
      </w:r>
      <w:r>
        <w:rPr>
          <w:color w:val="231F20"/>
          <w:sz w:val="22"/>
        </w:rPr>
        <w:t>invest</w:t>
      </w:r>
      <w:r>
        <w:rPr>
          <w:color w:val="231F20"/>
          <w:spacing w:val="-7"/>
          <w:sz w:val="22"/>
        </w:rPr>
        <w:t> </w:t>
      </w:r>
      <w:r>
        <w:rPr>
          <w:color w:val="231F20"/>
          <w:sz w:val="22"/>
        </w:rPr>
        <w:t>in</w:t>
      </w:r>
      <w:r>
        <w:rPr>
          <w:color w:val="231F20"/>
          <w:spacing w:val="-13"/>
          <w:sz w:val="22"/>
        </w:rPr>
        <w:t> </w:t>
      </w:r>
      <w:r>
        <w:rPr>
          <w:color w:val="231F20"/>
          <w:sz w:val="22"/>
        </w:rPr>
        <w:t>more</w:t>
      </w:r>
      <w:r>
        <w:rPr>
          <w:color w:val="231F20"/>
          <w:spacing w:val="-8"/>
          <w:sz w:val="22"/>
        </w:rPr>
        <w:t> </w:t>
      </w:r>
      <w:r>
        <w:rPr>
          <w:color w:val="231F20"/>
          <w:sz w:val="22"/>
        </w:rPr>
        <w:t>environmentally</w:t>
      </w:r>
      <w:r>
        <w:rPr>
          <w:color w:val="231F20"/>
          <w:spacing w:val="-5"/>
          <w:sz w:val="22"/>
        </w:rPr>
        <w:t> </w:t>
      </w:r>
      <w:r>
        <w:rPr>
          <w:color w:val="231F20"/>
          <w:sz w:val="22"/>
        </w:rPr>
        <w:t>sustainable</w:t>
      </w:r>
      <w:r>
        <w:rPr>
          <w:color w:val="231F20"/>
          <w:spacing w:val="-8"/>
          <w:sz w:val="22"/>
        </w:rPr>
        <w:t> </w:t>
      </w:r>
      <w:r>
        <w:rPr>
          <w:color w:val="231F20"/>
          <w:sz w:val="22"/>
        </w:rPr>
        <w:t>assets,</w:t>
      </w:r>
      <w:r>
        <w:rPr>
          <w:color w:val="231F20"/>
          <w:spacing w:val="-7"/>
          <w:sz w:val="22"/>
        </w:rPr>
        <w:t> </w:t>
      </w:r>
      <w:r>
        <w:rPr>
          <w:color w:val="231F20"/>
          <w:sz w:val="22"/>
        </w:rPr>
        <w:t>goods,</w:t>
      </w:r>
      <w:r>
        <w:rPr>
          <w:color w:val="231F20"/>
          <w:spacing w:val="-7"/>
          <w:sz w:val="22"/>
        </w:rPr>
        <w:t> </w:t>
      </w:r>
      <w:r>
        <w:rPr>
          <w:color w:val="231F20"/>
          <w:sz w:val="22"/>
        </w:rPr>
        <w:t>and</w:t>
      </w:r>
      <w:r>
        <w:rPr>
          <w:color w:val="231F20"/>
          <w:spacing w:val="-10"/>
          <w:sz w:val="22"/>
        </w:rPr>
        <w:t> </w:t>
      </w:r>
      <w:r>
        <w:rPr>
          <w:color w:val="231F20"/>
          <w:spacing w:val="-2"/>
          <w:sz w:val="22"/>
        </w:rPr>
        <w:t>services.</w:t>
      </w:r>
    </w:p>
    <w:p>
      <w:pPr>
        <w:pStyle w:val="ListParagraph"/>
        <w:numPr>
          <w:ilvl w:val="0"/>
          <w:numId w:val="2"/>
        </w:numPr>
        <w:tabs>
          <w:tab w:pos="740" w:val="left" w:leader="none"/>
        </w:tabs>
        <w:spacing w:line="271" w:lineRule="auto" w:before="43" w:after="0"/>
        <w:ind w:left="740" w:right="600" w:hanging="360"/>
        <w:jc w:val="left"/>
        <w:rPr>
          <w:sz w:val="22"/>
        </w:rPr>
      </w:pPr>
      <w:r>
        <w:rPr>
          <w:color w:val="231F20"/>
          <w:sz w:val="22"/>
        </w:rPr>
        <w:t>Potential</w:t>
      </w:r>
      <w:r>
        <w:rPr>
          <w:color w:val="231F20"/>
          <w:spacing w:val="-4"/>
          <w:sz w:val="22"/>
        </w:rPr>
        <w:t> </w:t>
      </w:r>
      <w:r>
        <w:rPr>
          <w:color w:val="231F20"/>
          <w:sz w:val="22"/>
        </w:rPr>
        <w:t>damage</w:t>
      </w:r>
      <w:r>
        <w:rPr>
          <w:color w:val="231F20"/>
          <w:spacing w:val="-3"/>
          <w:sz w:val="22"/>
        </w:rPr>
        <w:t> </w:t>
      </w:r>
      <w:r>
        <w:rPr>
          <w:color w:val="231F20"/>
          <w:sz w:val="22"/>
        </w:rPr>
        <w:t>to</w:t>
      </w:r>
      <w:r>
        <w:rPr>
          <w:color w:val="231F20"/>
          <w:spacing w:val="-4"/>
          <w:sz w:val="22"/>
        </w:rPr>
        <w:t> </w:t>
      </w:r>
      <w:r>
        <w:rPr>
          <w:color w:val="231F20"/>
          <w:sz w:val="22"/>
        </w:rPr>
        <w:t>our</w:t>
      </w:r>
      <w:r>
        <w:rPr>
          <w:color w:val="231F20"/>
          <w:spacing w:val="-3"/>
          <w:sz w:val="22"/>
        </w:rPr>
        <w:t> </w:t>
      </w:r>
      <w:r>
        <w:rPr>
          <w:color w:val="231F20"/>
          <w:sz w:val="22"/>
        </w:rPr>
        <w:t>brand</w:t>
      </w:r>
      <w:r>
        <w:rPr>
          <w:color w:val="231F20"/>
          <w:spacing w:val="-4"/>
          <w:sz w:val="22"/>
        </w:rPr>
        <w:t> </w:t>
      </w:r>
      <w:r>
        <w:rPr>
          <w:color w:val="231F20"/>
          <w:sz w:val="22"/>
        </w:rPr>
        <w:t>and</w:t>
      </w:r>
      <w:r>
        <w:rPr>
          <w:color w:val="231F20"/>
          <w:spacing w:val="21"/>
          <w:sz w:val="22"/>
        </w:rPr>
        <w:t> </w:t>
      </w:r>
      <w:r>
        <w:rPr>
          <w:color w:val="231F20"/>
          <w:sz w:val="22"/>
        </w:rPr>
        <w:t>reputation</w:t>
      </w:r>
      <w:r>
        <w:rPr>
          <w:color w:val="231F20"/>
          <w:spacing w:val="-4"/>
          <w:sz w:val="22"/>
        </w:rPr>
        <w:t> </w:t>
      </w:r>
      <w:r>
        <w:rPr>
          <w:color w:val="231F20"/>
          <w:sz w:val="22"/>
        </w:rPr>
        <w:t>caused</w:t>
      </w:r>
      <w:r>
        <w:rPr>
          <w:color w:val="231F20"/>
          <w:spacing w:val="19"/>
          <w:sz w:val="22"/>
        </w:rPr>
        <w:t> </w:t>
      </w:r>
      <w:r>
        <w:rPr>
          <w:color w:val="231F20"/>
          <w:sz w:val="22"/>
        </w:rPr>
        <w:t>by</w:t>
      </w:r>
      <w:r>
        <w:rPr>
          <w:color w:val="231F20"/>
          <w:spacing w:val="-2"/>
          <w:sz w:val="22"/>
        </w:rPr>
        <w:t> </w:t>
      </w:r>
      <w:r>
        <w:rPr>
          <w:color w:val="231F20"/>
          <w:sz w:val="22"/>
        </w:rPr>
        <w:t>negative</w:t>
      </w:r>
      <w:r>
        <w:rPr>
          <w:color w:val="231F20"/>
          <w:spacing w:val="-4"/>
          <w:sz w:val="22"/>
        </w:rPr>
        <w:t> </w:t>
      </w:r>
      <w:r>
        <w:rPr>
          <w:color w:val="231F20"/>
          <w:sz w:val="22"/>
        </w:rPr>
        <w:t>media</w:t>
      </w:r>
      <w:r>
        <w:rPr>
          <w:color w:val="231F20"/>
          <w:spacing w:val="-5"/>
          <w:sz w:val="22"/>
        </w:rPr>
        <w:t> </w:t>
      </w:r>
      <w:r>
        <w:rPr>
          <w:color w:val="231F20"/>
          <w:sz w:val="22"/>
        </w:rPr>
        <w:t>coverage</w:t>
      </w:r>
      <w:r>
        <w:rPr>
          <w:color w:val="231F20"/>
          <w:spacing w:val="-2"/>
          <w:sz w:val="22"/>
        </w:rPr>
        <w:t> </w:t>
      </w:r>
      <w:r>
        <w:rPr>
          <w:color w:val="231F20"/>
          <w:sz w:val="22"/>
        </w:rPr>
        <w:t>of</w:t>
      </w:r>
      <w:r>
        <w:rPr>
          <w:color w:val="231F20"/>
          <w:spacing w:val="-3"/>
          <w:sz w:val="22"/>
        </w:rPr>
        <w:t> </w:t>
      </w:r>
      <w:r>
        <w:rPr>
          <w:color w:val="231F20"/>
          <w:sz w:val="22"/>
        </w:rPr>
        <w:t>FRS </w:t>
      </w:r>
      <w:r>
        <w:rPr>
          <w:color w:val="231F20"/>
          <w:spacing w:val="-2"/>
          <w:sz w:val="22"/>
        </w:rPr>
        <w:t>culture.</w:t>
      </w:r>
    </w:p>
    <w:p>
      <w:pPr>
        <w:pStyle w:val="ListParagraph"/>
        <w:numPr>
          <w:ilvl w:val="0"/>
          <w:numId w:val="2"/>
        </w:numPr>
        <w:tabs>
          <w:tab w:pos="741" w:val="left" w:leader="none"/>
        </w:tabs>
        <w:spacing w:line="276" w:lineRule="auto" w:before="4" w:after="0"/>
        <w:ind w:left="741" w:right="348" w:hanging="361"/>
        <w:jc w:val="left"/>
        <w:rPr>
          <w:sz w:val="22"/>
        </w:rPr>
      </w:pPr>
      <w:r>
        <w:rPr>
          <w:color w:val="231F20"/>
          <w:spacing w:val="-2"/>
          <w:sz w:val="22"/>
        </w:rPr>
        <w:t>Challenges in recruiting,</w:t>
      </w:r>
      <w:r>
        <w:rPr>
          <w:color w:val="231F20"/>
          <w:spacing w:val="-3"/>
          <w:sz w:val="22"/>
        </w:rPr>
        <w:t> </w:t>
      </w:r>
      <w:r>
        <w:rPr>
          <w:color w:val="231F20"/>
          <w:spacing w:val="-2"/>
          <w:sz w:val="22"/>
        </w:rPr>
        <w:t>developing, and retaining an increasingly younger</w:t>
      </w:r>
      <w:r>
        <w:rPr>
          <w:color w:val="231F20"/>
          <w:spacing w:val="-3"/>
          <w:sz w:val="22"/>
        </w:rPr>
        <w:t> </w:t>
      </w:r>
      <w:r>
        <w:rPr>
          <w:color w:val="231F20"/>
          <w:spacing w:val="-2"/>
          <w:sz w:val="22"/>
        </w:rPr>
        <w:t>and</w:t>
      </w:r>
      <w:r>
        <w:rPr>
          <w:color w:val="231F20"/>
          <w:spacing w:val="-4"/>
          <w:sz w:val="22"/>
        </w:rPr>
        <w:t> </w:t>
      </w:r>
      <w:r>
        <w:rPr>
          <w:color w:val="231F20"/>
          <w:spacing w:val="-2"/>
          <w:sz w:val="22"/>
        </w:rPr>
        <w:t>more</w:t>
      </w:r>
      <w:r>
        <w:rPr>
          <w:color w:val="231F20"/>
          <w:spacing w:val="-3"/>
          <w:sz w:val="22"/>
        </w:rPr>
        <w:t> </w:t>
      </w:r>
      <w:r>
        <w:rPr>
          <w:color w:val="231F20"/>
          <w:spacing w:val="-2"/>
          <w:sz w:val="22"/>
        </w:rPr>
        <w:t>transient workforce.</w:t>
      </w:r>
    </w:p>
    <w:p>
      <w:pPr>
        <w:pStyle w:val="ListParagraph"/>
        <w:numPr>
          <w:ilvl w:val="0"/>
          <w:numId w:val="2"/>
        </w:numPr>
        <w:tabs>
          <w:tab w:pos="741" w:val="left" w:leader="none"/>
        </w:tabs>
        <w:spacing w:line="240" w:lineRule="auto" w:before="3" w:after="0"/>
        <w:ind w:left="741" w:right="0" w:hanging="360"/>
        <w:jc w:val="left"/>
        <w:rPr>
          <w:sz w:val="22"/>
        </w:rPr>
      </w:pPr>
      <w:r>
        <w:rPr>
          <w:color w:val="231F20"/>
          <w:sz w:val="22"/>
        </w:rPr>
        <w:t>Needing</w:t>
      </w:r>
      <w:r>
        <w:rPr>
          <w:color w:val="231F20"/>
          <w:spacing w:val="-9"/>
          <w:sz w:val="22"/>
        </w:rPr>
        <w:t> </w:t>
      </w:r>
      <w:r>
        <w:rPr>
          <w:color w:val="231F20"/>
          <w:sz w:val="22"/>
        </w:rPr>
        <w:t>to</w:t>
      </w:r>
      <w:r>
        <w:rPr>
          <w:color w:val="231F20"/>
          <w:spacing w:val="-7"/>
          <w:sz w:val="22"/>
        </w:rPr>
        <w:t> </w:t>
      </w:r>
      <w:r>
        <w:rPr>
          <w:color w:val="231F20"/>
          <w:sz w:val="22"/>
        </w:rPr>
        <w:t>keep</w:t>
      </w:r>
      <w:r>
        <w:rPr>
          <w:color w:val="231F20"/>
          <w:spacing w:val="-6"/>
          <w:sz w:val="22"/>
        </w:rPr>
        <w:t> </w:t>
      </w:r>
      <w:r>
        <w:rPr>
          <w:color w:val="231F20"/>
          <w:sz w:val="22"/>
        </w:rPr>
        <w:t>pace</w:t>
      </w:r>
      <w:r>
        <w:rPr>
          <w:color w:val="231F20"/>
          <w:spacing w:val="-8"/>
          <w:sz w:val="22"/>
        </w:rPr>
        <w:t> </w:t>
      </w:r>
      <w:r>
        <w:rPr>
          <w:color w:val="231F20"/>
          <w:sz w:val="22"/>
        </w:rPr>
        <w:t>with</w:t>
      </w:r>
      <w:r>
        <w:rPr>
          <w:color w:val="231F20"/>
          <w:spacing w:val="-9"/>
          <w:sz w:val="22"/>
        </w:rPr>
        <w:t> </w:t>
      </w:r>
      <w:r>
        <w:rPr>
          <w:color w:val="231F20"/>
          <w:sz w:val="22"/>
        </w:rPr>
        <w:t>modern</w:t>
      </w:r>
      <w:r>
        <w:rPr>
          <w:color w:val="231F20"/>
          <w:spacing w:val="-7"/>
          <w:sz w:val="22"/>
        </w:rPr>
        <w:t> </w:t>
      </w:r>
      <w:r>
        <w:rPr>
          <w:color w:val="231F20"/>
          <w:sz w:val="22"/>
        </w:rPr>
        <w:t>technologies</w:t>
      </w:r>
      <w:r>
        <w:rPr>
          <w:color w:val="231F20"/>
          <w:spacing w:val="-8"/>
          <w:sz w:val="22"/>
        </w:rPr>
        <w:t> </w:t>
      </w:r>
      <w:r>
        <w:rPr>
          <w:color w:val="231F20"/>
          <w:sz w:val="22"/>
        </w:rPr>
        <w:t>and</w:t>
      </w:r>
      <w:r>
        <w:rPr>
          <w:color w:val="231F20"/>
          <w:spacing w:val="-10"/>
          <w:sz w:val="22"/>
        </w:rPr>
        <w:t> </w:t>
      </w:r>
      <w:r>
        <w:rPr>
          <w:color w:val="231F20"/>
          <w:sz w:val="22"/>
        </w:rPr>
        <w:t>improve</w:t>
      </w:r>
      <w:r>
        <w:rPr>
          <w:color w:val="231F20"/>
          <w:spacing w:val="-6"/>
          <w:sz w:val="22"/>
        </w:rPr>
        <w:t> </w:t>
      </w:r>
      <w:r>
        <w:rPr>
          <w:color w:val="231F20"/>
          <w:sz w:val="22"/>
        </w:rPr>
        <w:t>digital</w:t>
      </w:r>
      <w:r>
        <w:rPr>
          <w:color w:val="231F20"/>
          <w:spacing w:val="-8"/>
          <w:sz w:val="22"/>
        </w:rPr>
        <w:t> </w:t>
      </w:r>
      <w:r>
        <w:rPr>
          <w:color w:val="231F20"/>
          <w:sz w:val="22"/>
        </w:rPr>
        <w:t>&amp;</w:t>
      </w:r>
      <w:r>
        <w:rPr>
          <w:color w:val="231F20"/>
          <w:spacing w:val="-6"/>
          <w:sz w:val="22"/>
        </w:rPr>
        <w:t> </w:t>
      </w:r>
      <w:r>
        <w:rPr>
          <w:color w:val="231F20"/>
          <w:sz w:val="22"/>
        </w:rPr>
        <w:t>data</w:t>
      </w:r>
      <w:r>
        <w:rPr>
          <w:color w:val="231F20"/>
          <w:spacing w:val="-6"/>
          <w:sz w:val="22"/>
        </w:rPr>
        <w:t> </w:t>
      </w:r>
      <w:r>
        <w:rPr>
          <w:color w:val="231F20"/>
          <w:spacing w:val="-2"/>
          <w:sz w:val="22"/>
        </w:rPr>
        <w:t>literacy.</w:t>
      </w:r>
    </w:p>
    <w:p>
      <w:pPr>
        <w:pStyle w:val="ListParagraph"/>
        <w:numPr>
          <w:ilvl w:val="0"/>
          <w:numId w:val="2"/>
        </w:numPr>
        <w:tabs>
          <w:tab w:pos="740" w:val="left" w:leader="none"/>
        </w:tabs>
        <w:spacing w:line="273" w:lineRule="auto" w:before="41" w:after="0"/>
        <w:ind w:left="740" w:right="370" w:hanging="360"/>
        <w:jc w:val="left"/>
        <w:rPr>
          <w:sz w:val="22"/>
        </w:rPr>
      </w:pPr>
      <w:r>
        <w:rPr>
          <w:color w:val="231F20"/>
          <w:sz w:val="22"/>
        </w:rPr>
        <w:t>Needing</w:t>
      </w:r>
      <w:r>
        <w:rPr>
          <w:color w:val="231F20"/>
          <w:spacing w:val="-2"/>
          <w:sz w:val="22"/>
        </w:rPr>
        <w:t> </w:t>
      </w:r>
      <w:r>
        <w:rPr>
          <w:color w:val="231F20"/>
          <w:sz w:val="22"/>
        </w:rPr>
        <w:t>to</w:t>
      </w:r>
      <w:r>
        <w:rPr>
          <w:color w:val="231F20"/>
          <w:spacing w:val="-3"/>
          <w:sz w:val="22"/>
        </w:rPr>
        <w:t> </w:t>
      </w:r>
      <w:r>
        <w:rPr>
          <w:color w:val="231F20"/>
          <w:sz w:val="22"/>
        </w:rPr>
        <w:t>invest</w:t>
      </w:r>
      <w:r>
        <w:rPr>
          <w:color w:val="231F20"/>
          <w:spacing w:val="-2"/>
          <w:sz w:val="22"/>
        </w:rPr>
        <w:t> </w:t>
      </w:r>
      <w:r>
        <w:rPr>
          <w:color w:val="231F20"/>
          <w:sz w:val="22"/>
        </w:rPr>
        <w:t>in</w:t>
      </w:r>
      <w:r>
        <w:rPr>
          <w:color w:val="231F20"/>
          <w:spacing w:val="-3"/>
          <w:sz w:val="22"/>
        </w:rPr>
        <w:t> </w:t>
      </w:r>
      <w:r>
        <w:rPr>
          <w:color w:val="231F20"/>
          <w:sz w:val="22"/>
        </w:rPr>
        <w:t>an</w:t>
      </w:r>
      <w:r>
        <w:rPr>
          <w:color w:val="231F20"/>
          <w:spacing w:val="-7"/>
          <w:sz w:val="22"/>
        </w:rPr>
        <w:t> </w:t>
      </w:r>
      <w:r>
        <w:rPr>
          <w:color w:val="231F20"/>
          <w:sz w:val="22"/>
        </w:rPr>
        <w:t>ageing</w:t>
      </w:r>
      <w:r>
        <w:rPr>
          <w:color w:val="231F20"/>
          <w:spacing w:val="-2"/>
          <w:sz w:val="22"/>
        </w:rPr>
        <w:t> </w:t>
      </w:r>
      <w:r>
        <w:rPr>
          <w:color w:val="231F20"/>
          <w:sz w:val="22"/>
        </w:rPr>
        <w:t>estate</w:t>
      </w:r>
      <w:r>
        <w:rPr>
          <w:color w:val="231F20"/>
          <w:spacing w:val="-1"/>
          <w:sz w:val="22"/>
        </w:rPr>
        <w:t> </w:t>
      </w:r>
      <w:r>
        <w:rPr>
          <w:color w:val="231F20"/>
          <w:sz w:val="22"/>
        </w:rPr>
        <w:t>that</w:t>
      </w:r>
      <w:r>
        <w:rPr>
          <w:color w:val="231F20"/>
          <w:spacing w:val="-2"/>
          <w:sz w:val="22"/>
        </w:rPr>
        <w:t> </w:t>
      </w:r>
      <w:r>
        <w:rPr>
          <w:color w:val="231F20"/>
          <w:sz w:val="22"/>
        </w:rPr>
        <w:t>has</w:t>
      </w:r>
      <w:r>
        <w:rPr>
          <w:color w:val="231F20"/>
          <w:spacing w:val="-7"/>
          <w:sz w:val="22"/>
        </w:rPr>
        <w:t> </w:t>
      </w:r>
      <w:r>
        <w:rPr>
          <w:color w:val="231F20"/>
          <w:sz w:val="22"/>
        </w:rPr>
        <w:t>not</w:t>
      </w:r>
      <w:r>
        <w:rPr>
          <w:color w:val="231F20"/>
          <w:spacing w:val="-4"/>
          <w:sz w:val="22"/>
        </w:rPr>
        <w:t> </w:t>
      </w:r>
      <w:r>
        <w:rPr>
          <w:color w:val="231F20"/>
          <w:sz w:val="22"/>
        </w:rPr>
        <w:t>kept</w:t>
      </w:r>
      <w:r>
        <w:rPr>
          <w:color w:val="231F20"/>
          <w:spacing w:val="-4"/>
          <w:sz w:val="22"/>
        </w:rPr>
        <w:t> </w:t>
      </w:r>
      <w:r>
        <w:rPr>
          <w:color w:val="231F20"/>
          <w:sz w:val="22"/>
        </w:rPr>
        <w:t>pace</w:t>
      </w:r>
      <w:r>
        <w:rPr>
          <w:color w:val="231F20"/>
          <w:spacing w:val="-4"/>
          <w:sz w:val="22"/>
        </w:rPr>
        <w:t> </w:t>
      </w:r>
      <w:r>
        <w:rPr>
          <w:color w:val="231F20"/>
          <w:sz w:val="22"/>
        </w:rPr>
        <w:t>with</w:t>
      </w:r>
      <w:r>
        <w:rPr>
          <w:color w:val="231F20"/>
          <w:spacing w:val="-5"/>
          <w:sz w:val="22"/>
        </w:rPr>
        <w:t> </w:t>
      </w:r>
      <w:r>
        <w:rPr>
          <w:color w:val="231F20"/>
          <w:sz w:val="22"/>
        </w:rPr>
        <w:t>the</w:t>
      </w:r>
      <w:r>
        <w:rPr>
          <w:color w:val="231F20"/>
          <w:spacing w:val="-1"/>
          <w:sz w:val="22"/>
        </w:rPr>
        <w:t> </w:t>
      </w:r>
      <w:r>
        <w:rPr>
          <w:color w:val="231F20"/>
          <w:sz w:val="22"/>
        </w:rPr>
        <w:t>needs</w:t>
      </w:r>
      <w:r>
        <w:rPr>
          <w:color w:val="231F20"/>
          <w:spacing w:val="-5"/>
          <w:sz w:val="22"/>
        </w:rPr>
        <w:t> </w:t>
      </w:r>
      <w:r>
        <w:rPr>
          <w:color w:val="231F20"/>
          <w:sz w:val="22"/>
        </w:rPr>
        <w:t>of</w:t>
      </w:r>
      <w:r>
        <w:rPr>
          <w:color w:val="231F20"/>
          <w:spacing w:val="-2"/>
          <w:sz w:val="22"/>
        </w:rPr>
        <w:t> </w:t>
      </w:r>
      <w:r>
        <w:rPr>
          <w:color w:val="231F20"/>
          <w:sz w:val="22"/>
        </w:rPr>
        <w:t>a</w:t>
      </w:r>
      <w:r>
        <w:rPr>
          <w:color w:val="231F20"/>
          <w:spacing w:val="-7"/>
          <w:sz w:val="22"/>
        </w:rPr>
        <w:t> </w:t>
      </w:r>
      <w:r>
        <w:rPr>
          <w:color w:val="231F20"/>
          <w:sz w:val="22"/>
        </w:rPr>
        <w:t>modern</w:t>
      </w:r>
      <w:r>
        <w:rPr>
          <w:color w:val="231F20"/>
          <w:spacing w:val="-5"/>
          <w:sz w:val="22"/>
        </w:rPr>
        <w:t> </w:t>
      </w:r>
      <w:r>
        <w:rPr>
          <w:color w:val="231F20"/>
          <w:sz w:val="22"/>
        </w:rPr>
        <w:t>and inclusive FRS.</w:t>
      </w:r>
    </w:p>
    <w:p>
      <w:pPr>
        <w:pStyle w:val="ListParagraph"/>
        <w:numPr>
          <w:ilvl w:val="0"/>
          <w:numId w:val="2"/>
        </w:numPr>
        <w:tabs>
          <w:tab w:pos="740" w:val="left" w:leader="none"/>
        </w:tabs>
        <w:spacing w:line="276" w:lineRule="auto" w:before="1" w:after="0"/>
        <w:ind w:left="740" w:right="352" w:hanging="360"/>
        <w:jc w:val="left"/>
        <w:rPr>
          <w:sz w:val="22"/>
        </w:rPr>
      </w:pPr>
      <w:r>
        <w:rPr>
          <w:color w:val="231F20"/>
          <w:sz w:val="22"/>
        </w:rPr>
        <w:t>Needing</w:t>
      </w:r>
      <w:r>
        <w:rPr>
          <w:color w:val="231F20"/>
          <w:spacing w:val="-13"/>
          <w:sz w:val="22"/>
        </w:rPr>
        <w:t> </w:t>
      </w:r>
      <w:r>
        <w:rPr>
          <w:color w:val="231F20"/>
          <w:sz w:val="22"/>
        </w:rPr>
        <w:t>to</w:t>
      </w:r>
      <w:r>
        <w:rPr>
          <w:color w:val="231F20"/>
          <w:spacing w:val="-13"/>
          <w:sz w:val="22"/>
        </w:rPr>
        <w:t> </w:t>
      </w:r>
      <w:r>
        <w:rPr>
          <w:color w:val="231F20"/>
          <w:sz w:val="22"/>
        </w:rPr>
        <w:t>keep</w:t>
      </w:r>
      <w:r>
        <w:rPr>
          <w:color w:val="231F20"/>
          <w:spacing w:val="-15"/>
          <w:sz w:val="22"/>
        </w:rPr>
        <w:t> </w:t>
      </w:r>
      <w:r>
        <w:rPr>
          <w:color w:val="231F20"/>
          <w:sz w:val="22"/>
        </w:rPr>
        <w:t>pace</w:t>
      </w:r>
      <w:r>
        <w:rPr>
          <w:color w:val="231F20"/>
          <w:spacing w:val="-14"/>
          <w:sz w:val="22"/>
        </w:rPr>
        <w:t> </w:t>
      </w:r>
      <w:r>
        <w:rPr>
          <w:color w:val="231F20"/>
          <w:sz w:val="22"/>
        </w:rPr>
        <w:t>with</w:t>
      </w:r>
      <w:r>
        <w:rPr>
          <w:color w:val="231F20"/>
          <w:spacing w:val="-18"/>
          <w:sz w:val="22"/>
        </w:rPr>
        <w:t> </w:t>
      </w:r>
      <w:r>
        <w:rPr>
          <w:color w:val="231F20"/>
          <w:sz w:val="22"/>
        </w:rPr>
        <w:t>a</w:t>
      </w:r>
      <w:r>
        <w:rPr>
          <w:color w:val="231F20"/>
          <w:spacing w:val="-12"/>
          <w:sz w:val="22"/>
        </w:rPr>
        <w:t> </w:t>
      </w:r>
      <w:r>
        <w:rPr>
          <w:color w:val="231F20"/>
          <w:sz w:val="22"/>
        </w:rPr>
        <w:t>constantly</w:t>
      </w:r>
      <w:r>
        <w:rPr>
          <w:color w:val="231F20"/>
          <w:spacing w:val="-13"/>
          <w:sz w:val="22"/>
        </w:rPr>
        <w:t> </w:t>
      </w:r>
      <w:r>
        <w:rPr>
          <w:color w:val="231F20"/>
          <w:sz w:val="22"/>
        </w:rPr>
        <w:t>evolving</w:t>
      </w:r>
      <w:r>
        <w:rPr>
          <w:color w:val="231F20"/>
          <w:spacing w:val="-13"/>
          <w:sz w:val="22"/>
        </w:rPr>
        <w:t> </w:t>
      </w:r>
      <w:r>
        <w:rPr>
          <w:color w:val="231F20"/>
          <w:sz w:val="22"/>
        </w:rPr>
        <w:t>risk</w:t>
      </w:r>
      <w:r>
        <w:rPr>
          <w:color w:val="231F20"/>
          <w:spacing w:val="-12"/>
          <w:sz w:val="22"/>
        </w:rPr>
        <w:t> </w:t>
      </w:r>
      <w:r>
        <w:rPr>
          <w:color w:val="231F20"/>
          <w:sz w:val="22"/>
        </w:rPr>
        <w:t>and</w:t>
      </w:r>
      <w:r>
        <w:rPr>
          <w:color w:val="231F20"/>
          <w:spacing w:val="-13"/>
          <w:sz w:val="22"/>
        </w:rPr>
        <w:t> </w:t>
      </w:r>
      <w:r>
        <w:rPr>
          <w:color w:val="231F20"/>
          <w:sz w:val="22"/>
        </w:rPr>
        <w:t>demand</w:t>
      </w:r>
      <w:r>
        <w:rPr>
          <w:color w:val="231F20"/>
          <w:spacing w:val="-13"/>
          <w:sz w:val="22"/>
        </w:rPr>
        <w:t> </w:t>
      </w:r>
      <w:r>
        <w:rPr>
          <w:color w:val="231F20"/>
          <w:sz w:val="22"/>
        </w:rPr>
        <w:t>profile</w:t>
      </w:r>
      <w:r>
        <w:rPr>
          <w:color w:val="231F20"/>
          <w:spacing w:val="-12"/>
          <w:sz w:val="22"/>
        </w:rPr>
        <w:t> </w:t>
      </w:r>
      <w:r>
        <w:rPr>
          <w:color w:val="231F20"/>
          <w:sz w:val="22"/>
        </w:rPr>
        <w:t>across</w:t>
      </w:r>
      <w:r>
        <w:rPr>
          <w:color w:val="231F20"/>
          <w:spacing w:val="-13"/>
          <w:sz w:val="22"/>
        </w:rPr>
        <w:t> </w:t>
      </w:r>
      <w:r>
        <w:rPr>
          <w:color w:val="231F20"/>
          <w:sz w:val="22"/>
        </w:rPr>
        <w:t>a</w:t>
      </w:r>
      <w:r>
        <w:rPr>
          <w:color w:val="231F20"/>
          <w:spacing w:val="-17"/>
          <w:sz w:val="22"/>
        </w:rPr>
        <w:t> </w:t>
      </w:r>
      <w:r>
        <w:rPr>
          <w:color w:val="231F20"/>
          <w:sz w:val="22"/>
        </w:rPr>
        <w:t>fast-growing </w:t>
      </w:r>
      <w:r>
        <w:rPr>
          <w:color w:val="231F20"/>
          <w:spacing w:val="-2"/>
          <w:sz w:val="22"/>
        </w:rPr>
        <w:t>county.</w:t>
      </w:r>
    </w:p>
    <w:p>
      <w:pPr>
        <w:pStyle w:val="ListParagraph"/>
        <w:numPr>
          <w:ilvl w:val="0"/>
          <w:numId w:val="2"/>
        </w:numPr>
        <w:tabs>
          <w:tab w:pos="740" w:val="left" w:leader="none"/>
        </w:tabs>
        <w:spacing w:line="240" w:lineRule="auto" w:before="1" w:after="0"/>
        <w:ind w:left="740" w:right="0" w:hanging="359"/>
        <w:jc w:val="left"/>
        <w:rPr>
          <w:sz w:val="22"/>
        </w:rPr>
      </w:pPr>
      <w:r>
        <w:rPr>
          <w:color w:val="231F20"/>
          <w:sz w:val="22"/>
        </w:rPr>
        <w:t>Social</w:t>
      </w:r>
      <w:r>
        <w:rPr>
          <w:color w:val="231F20"/>
          <w:spacing w:val="-7"/>
          <w:sz w:val="22"/>
        </w:rPr>
        <w:t> </w:t>
      </w:r>
      <w:r>
        <w:rPr>
          <w:color w:val="231F20"/>
          <w:sz w:val="22"/>
        </w:rPr>
        <w:t>discontent</w:t>
      </w:r>
      <w:r>
        <w:rPr>
          <w:color w:val="231F20"/>
          <w:spacing w:val="-6"/>
          <w:sz w:val="22"/>
        </w:rPr>
        <w:t> </w:t>
      </w:r>
      <w:r>
        <w:rPr>
          <w:color w:val="231F20"/>
          <w:sz w:val="22"/>
        </w:rPr>
        <w:t>and</w:t>
      </w:r>
      <w:r>
        <w:rPr>
          <w:color w:val="231F20"/>
          <w:spacing w:val="-9"/>
          <w:sz w:val="22"/>
        </w:rPr>
        <w:t> </w:t>
      </w:r>
      <w:r>
        <w:rPr>
          <w:color w:val="231F20"/>
          <w:sz w:val="22"/>
        </w:rPr>
        <w:t>lack</w:t>
      </w:r>
      <w:r>
        <w:rPr>
          <w:color w:val="231F20"/>
          <w:spacing w:val="-8"/>
          <w:sz w:val="22"/>
        </w:rPr>
        <w:t> </w:t>
      </w:r>
      <w:r>
        <w:rPr>
          <w:color w:val="231F20"/>
          <w:sz w:val="22"/>
        </w:rPr>
        <w:t>of</w:t>
      </w:r>
      <w:r>
        <w:rPr>
          <w:color w:val="231F20"/>
          <w:spacing w:val="-8"/>
          <w:sz w:val="22"/>
        </w:rPr>
        <w:t> </w:t>
      </w:r>
      <w:r>
        <w:rPr>
          <w:color w:val="231F20"/>
          <w:sz w:val="22"/>
        </w:rPr>
        <w:t>trust</w:t>
      </w:r>
      <w:r>
        <w:rPr>
          <w:color w:val="231F20"/>
          <w:spacing w:val="-6"/>
          <w:sz w:val="22"/>
        </w:rPr>
        <w:t> </w:t>
      </w:r>
      <w:r>
        <w:rPr>
          <w:color w:val="231F20"/>
          <w:sz w:val="22"/>
        </w:rPr>
        <w:t>in</w:t>
      </w:r>
      <w:r>
        <w:rPr>
          <w:color w:val="231F20"/>
          <w:spacing w:val="-6"/>
          <w:sz w:val="22"/>
        </w:rPr>
        <w:t> </w:t>
      </w:r>
      <w:r>
        <w:rPr>
          <w:color w:val="231F20"/>
          <w:spacing w:val="-2"/>
          <w:sz w:val="22"/>
        </w:rPr>
        <w:t>authority.</w:t>
      </w:r>
    </w:p>
    <w:p>
      <w:pPr>
        <w:pStyle w:val="ListParagraph"/>
        <w:spacing w:after="0" w:line="240" w:lineRule="auto"/>
        <w:jc w:val="left"/>
        <w:rPr>
          <w:sz w:val="22"/>
        </w:rPr>
        <w:sectPr>
          <w:pgSz w:w="11910" w:h="16840"/>
          <w:pgMar w:header="575" w:footer="645" w:top="1620" w:bottom="840" w:left="1417" w:right="1133"/>
        </w:sectPr>
      </w:pPr>
    </w:p>
    <w:p>
      <w:pPr>
        <w:pStyle w:val="BodyText"/>
        <w:spacing w:before="15"/>
        <w:ind w:left="0"/>
        <w:rPr>
          <w:sz w:val="26"/>
        </w:rPr>
      </w:pPr>
    </w:p>
    <w:p>
      <w:pPr>
        <w:pStyle w:val="Heading2"/>
      </w:pPr>
      <w:bookmarkStart w:name="_TOC_250023" w:id="10"/>
      <w:r>
        <w:rPr>
          <w:color w:val="231F20"/>
        </w:rPr>
        <w:t>Collaboration</w:t>
      </w:r>
      <w:r>
        <w:rPr>
          <w:color w:val="231F20"/>
          <w:spacing w:val="-11"/>
        </w:rPr>
        <w:t> </w:t>
      </w:r>
      <w:r>
        <w:rPr>
          <w:color w:val="231F20"/>
        </w:rPr>
        <w:t>&amp;</w:t>
      </w:r>
      <w:r>
        <w:rPr>
          <w:color w:val="231F20"/>
          <w:spacing w:val="-10"/>
        </w:rPr>
        <w:t> </w:t>
      </w:r>
      <w:bookmarkEnd w:id="10"/>
      <w:r>
        <w:rPr>
          <w:color w:val="231F20"/>
          <w:spacing w:val="-2"/>
        </w:rPr>
        <w:t>Partnerships</w:t>
      </w:r>
    </w:p>
    <w:p>
      <w:pPr>
        <w:pStyle w:val="BodyText"/>
        <w:spacing w:line="259" w:lineRule="auto" w:before="119"/>
        <w:ind w:left="20" w:right="362"/>
      </w:pPr>
      <w:r>
        <w:rPr>
          <w:color w:val="231F20"/>
        </w:rPr>
        <w:t>Collaboration means working together with other people or organisations to create, or achieve, something of mutual benefit which enhances what either party could have achieved on their own. We embrace collaboration as a key enabler to achieving our mission of </w:t>
      </w:r>
      <w:r>
        <w:rPr>
          <w:i/>
          <w:color w:val="231F20"/>
        </w:rPr>
        <w:t>Working together to keep</w:t>
      </w:r>
      <w:r>
        <w:rPr>
          <w:i/>
          <w:color w:val="231F20"/>
        </w:rPr>
        <w:t> Bedfordshire</w:t>
      </w:r>
      <w:r>
        <w:rPr>
          <w:i/>
          <w:color w:val="231F20"/>
          <w:spacing w:val="-4"/>
        </w:rPr>
        <w:t> </w:t>
      </w:r>
      <w:r>
        <w:rPr>
          <w:i/>
          <w:color w:val="231F20"/>
        </w:rPr>
        <w:t>safe</w:t>
      </w:r>
      <w:r>
        <w:rPr>
          <w:i/>
          <w:color w:val="231F20"/>
          <w:spacing w:val="-1"/>
        </w:rPr>
        <w:t> </w:t>
      </w:r>
      <w:r>
        <w:rPr>
          <w:color w:val="231F20"/>
        </w:rPr>
        <w:t>and</w:t>
      </w:r>
      <w:r>
        <w:rPr>
          <w:color w:val="231F20"/>
          <w:spacing w:val="-8"/>
        </w:rPr>
        <w:t> </w:t>
      </w:r>
      <w:r>
        <w:rPr>
          <w:color w:val="231F20"/>
        </w:rPr>
        <w:t>we</w:t>
      </w:r>
      <w:r>
        <w:rPr>
          <w:color w:val="231F20"/>
          <w:spacing w:val="-6"/>
        </w:rPr>
        <w:t> </w:t>
      </w:r>
      <w:r>
        <w:rPr>
          <w:color w:val="231F20"/>
        </w:rPr>
        <w:t>have</w:t>
      </w:r>
      <w:r>
        <w:rPr>
          <w:color w:val="231F20"/>
          <w:spacing w:val="-6"/>
        </w:rPr>
        <w:t> </w:t>
      </w:r>
      <w:r>
        <w:rPr>
          <w:color w:val="231F20"/>
        </w:rPr>
        <w:t>a</w:t>
      </w:r>
      <w:r>
        <w:rPr>
          <w:color w:val="231F20"/>
          <w:spacing w:val="-5"/>
        </w:rPr>
        <w:t> </w:t>
      </w:r>
      <w:r>
        <w:rPr>
          <w:color w:val="231F20"/>
        </w:rPr>
        <w:t>strong</w:t>
      </w:r>
      <w:r>
        <w:rPr>
          <w:color w:val="231F20"/>
          <w:spacing w:val="-7"/>
        </w:rPr>
        <w:t> </w:t>
      </w:r>
      <w:r>
        <w:rPr>
          <w:color w:val="231F20"/>
        </w:rPr>
        <w:t>track</w:t>
      </w:r>
      <w:r>
        <w:rPr>
          <w:color w:val="231F20"/>
          <w:spacing w:val="-4"/>
        </w:rPr>
        <w:t> </w:t>
      </w:r>
      <w:r>
        <w:rPr>
          <w:color w:val="231F20"/>
        </w:rPr>
        <w:t>record</w:t>
      </w:r>
      <w:r>
        <w:rPr>
          <w:color w:val="231F20"/>
          <w:spacing w:val="-8"/>
        </w:rPr>
        <w:t> </w:t>
      </w:r>
      <w:r>
        <w:rPr>
          <w:color w:val="231F20"/>
        </w:rPr>
        <w:t>of</w:t>
      </w:r>
      <w:r>
        <w:rPr>
          <w:color w:val="231F20"/>
          <w:spacing w:val="-9"/>
        </w:rPr>
        <w:t> </w:t>
      </w:r>
      <w:r>
        <w:rPr>
          <w:color w:val="231F20"/>
        </w:rPr>
        <w:t>working</w:t>
      </w:r>
      <w:r>
        <w:rPr>
          <w:color w:val="231F20"/>
          <w:spacing w:val="-5"/>
        </w:rPr>
        <w:t> </w:t>
      </w:r>
      <w:r>
        <w:rPr>
          <w:color w:val="231F20"/>
        </w:rPr>
        <w:t>with</w:t>
      </w:r>
      <w:r>
        <w:rPr>
          <w:color w:val="231F20"/>
          <w:spacing w:val="-8"/>
        </w:rPr>
        <w:t> </w:t>
      </w:r>
      <w:r>
        <w:rPr>
          <w:color w:val="231F20"/>
        </w:rPr>
        <w:t>others</w:t>
      </w:r>
      <w:r>
        <w:rPr>
          <w:color w:val="231F20"/>
          <w:spacing w:val="-9"/>
        </w:rPr>
        <w:t> </w:t>
      </w:r>
      <w:r>
        <w:rPr>
          <w:color w:val="231F20"/>
        </w:rPr>
        <w:t>to</w:t>
      </w:r>
      <w:r>
        <w:rPr>
          <w:color w:val="231F20"/>
          <w:spacing w:val="-8"/>
        </w:rPr>
        <w:t> </w:t>
      </w:r>
      <w:r>
        <w:rPr>
          <w:color w:val="231F20"/>
        </w:rPr>
        <w:t>make</w:t>
      </w:r>
      <w:r>
        <w:rPr>
          <w:color w:val="231F20"/>
          <w:spacing w:val="-4"/>
        </w:rPr>
        <w:t> </w:t>
      </w:r>
      <w:r>
        <w:rPr>
          <w:color w:val="231F20"/>
        </w:rPr>
        <w:t>a</w:t>
      </w:r>
      <w:r>
        <w:rPr>
          <w:color w:val="231F20"/>
          <w:spacing w:val="-5"/>
        </w:rPr>
        <w:t> </w:t>
      </w:r>
      <w:r>
        <w:rPr>
          <w:color w:val="231F20"/>
        </w:rPr>
        <w:t>real</w:t>
      </w:r>
      <w:r>
        <w:rPr>
          <w:color w:val="231F20"/>
          <w:spacing w:val="-7"/>
        </w:rPr>
        <w:t> </w:t>
      </w:r>
      <w:r>
        <w:rPr>
          <w:color w:val="231F20"/>
        </w:rPr>
        <w:t>difference to the communities across Bedfordshire and we will continue to explore opportunities to work together to improve our services.</w:t>
      </w:r>
    </w:p>
    <w:p>
      <w:pPr>
        <w:pStyle w:val="BodyText"/>
        <w:spacing w:line="259" w:lineRule="auto" w:before="155"/>
        <w:ind w:left="19" w:right="362"/>
      </w:pPr>
      <w:r>
        <w:rPr>
          <w:color w:val="231F20"/>
        </w:rPr>
        <w:t>The Policing and Crime Act 2017 places a legal duty on blue light services to collaborate efficiently and</w:t>
      </w:r>
      <w:r>
        <w:rPr>
          <w:color w:val="231F20"/>
          <w:spacing w:val="-5"/>
        </w:rPr>
        <w:t> </w:t>
      </w:r>
      <w:r>
        <w:rPr>
          <w:color w:val="231F20"/>
        </w:rPr>
        <w:t>effectively.</w:t>
      </w:r>
      <w:r>
        <w:rPr>
          <w:color w:val="231F20"/>
          <w:spacing w:val="-5"/>
        </w:rPr>
        <w:t> </w:t>
      </w:r>
      <w:r>
        <w:rPr>
          <w:color w:val="231F20"/>
        </w:rPr>
        <w:t>We</w:t>
      </w:r>
      <w:r>
        <w:rPr>
          <w:color w:val="231F20"/>
          <w:spacing w:val="-6"/>
        </w:rPr>
        <w:t> </w:t>
      </w:r>
      <w:r>
        <w:rPr>
          <w:color w:val="231F20"/>
        </w:rPr>
        <w:t>work</w:t>
      </w:r>
      <w:r>
        <w:rPr>
          <w:color w:val="231F20"/>
          <w:spacing w:val="-4"/>
        </w:rPr>
        <w:t> </w:t>
      </w:r>
      <w:r>
        <w:rPr>
          <w:color w:val="231F20"/>
        </w:rPr>
        <w:t>closely</w:t>
      </w:r>
      <w:r>
        <w:rPr>
          <w:color w:val="231F20"/>
          <w:spacing w:val="-1"/>
        </w:rPr>
        <w:t> </w:t>
      </w:r>
      <w:r>
        <w:rPr>
          <w:color w:val="231F20"/>
        </w:rPr>
        <w:t>with</w:t>
      </w:r>
      <w:r>
        <w:rPr>
          <w:color w:val="231F20"/>
          <w:spacing w:val="-5"/>
        </w:rPr>
        <w:t> </w:t>
      </w:r>
      <w:r>
        <w:rPr>
          <w:color w:val="231F20"/>
        </w:rPr>
        <w:t>our</w:t>
      </w:r>
      <w:r>
        <w:rPr>
          <w:color w:val="231F20"/>
          <w:spacing w:val="-7"/>
        </w:rPr>
        <w:t> </w:t>
      </w:r>
      <w:r>
        <w:rPr>
          <w:color w:val="231F20"/>
        </w:rPr>
        <w:t>blue</w:t>
      </w:r>
      <w:r>
        <w:rPr>
          <w:color w:val="231F20"/>
          <w:spacing w:val="-4"/>
        </w:rPr>
        <w:t> </w:t>
      </w:r>
      <w:r>
        <w:rPr>
          <w:color w:val="231F20"/>
        </w:rPr>
        <w:t>light</w:t>
      </w:r>
      <w:r>
        <w:rPr>
          <w:color w:val="231F20"/>
          <w:spacing w:val="-4"/>
        </w:rPr>
        <w:t> </w:t>
      </w:r>
      <w:r>
        <w:rPr>
          <w:color w:val="231F20"/>
        </w:rPr>
        <w:t>colleagues</w:t>
      </w:r>
      <w:r>
        <w:rPr>
          <w:color w:val="231F20"/>
          <w:spacing w:val="-4"/>
        </w:rPr>
        <w:t> </w:t>
      </w:r>
      <w:r>
        <w:rPr>
          <w:color w:val="231F20"/>
        </w:rPr>
        <w:t>in</w:t>
      </w:r>
      <w:r>
        <w:rPr>
          <w:color w:val="231F20"/>
          <w:spacing w:val="-5"/>
        </w:rPr>
        <w:t> </w:t>
      </w:r>
      <w:r>
        <w:rPr>
          <w:color w:val="231F20"/>
        </w:rPr>
        <w:t>Bedfordshire</w:t>
      </w:r>
      <w:r>
        <w:rPr>
          <w:color w:val="231F20"/>
          <w:spacing w:val="-6"/>
        </w:rPr>
        <w:t> </w:t>
      </w:r>
      <w:r>
        <w:rPr>
          <w:color w:val="231F20"/>
        </w:rPr>
        <w:t>Police</w:t>
      </w:r>
      <w:r>
        <w:rPr>
          <w:color w:val="231F20"/>
          <w:spacing w:val="-1"/>
        </w:rPr>
        <w:t> </w:t>
      </w:r>
      <w:r>
        <w:rPr>
          <w:color w:val="231F20"/>
        </w:rPr>
        <w:t>and</w:t>
      </w:r>
      <w:r>
        <w:rPr>
          <w:color w:val="231F20"/>
          <w:spacing w:val="-5"/>
        </w:rPr>
        <w:t> </w:t>
      </w:r>
      <w:r>
        <w:rPr>
          <w:color w:val="231F20"/>
        </w:rPr>
        <w:t>the</w:t>
      </w:r>
      <w:r>
        <w:rPr>
          <w:color w:val="231F20"/>
          <w:spacing w:val="-4"/>
        </w:rPr>
        <w:t> </w:t>
      </w:r>
      <w:r>
        <w:rPr>
          <w:color w:val="231F20"/>
        </w:rPr>
        <w:t>East</w:t>
      </w:r>
      <w:r>
        <w:rPr>
          <w:color w:val="231F20"/>
          <w:spacing w:val="-4"/>
        </w:rPr>
        <w:t> </w:t>
      </w:r>
      <w:r>
        <w:rPr>
          <w:color w:val="231F20"/>
        </w:rPr>
        <w:t>of England Ambulance Service NHS Trust (EEAST), as well as our local authority colleagues in Bedford Borough Council, Central Bedfordshire Council and Luton Borough Council. We also work in partnership with other fire and rescue services on both front line and support services, such as our shared strategic operational command arrangements and shared Information and Communications Technology</w:t>
      </w:r>
      <w:r>
        <w:rPr>
          <w:color w:val="231F20"/>
          <w:spacing w:val="-6"/>
        </w:rPr>
        <w:t> </w:t>
      </w:r>
      <w:r>
        <w:rPr>
          <w:color w:val="231F20"/>
        </w:rPr>
        <w:t>(ICT)</w:t>
      </w:r>
      <w:r>
        <w:rPr>
          <w:color w:val="231F20"/>
          <w:spacing w:val="-7"/>
        </w:rPr>
        <w:t> </w:t>
      </w:r>
      <w:r>
        <w:rPr>
          <w:color w:val="231F20"/>
        </w:rPr>
        <w:t>service</w:t>
      </w:r>
      <w:r>
        <w:rPr>
          <w:color w:val="231F20"/>
          <w:spacing w:val="-7"/>
        </w:rPr>
        <w:t> </w:t>
      </w:r>
      <w:r>
        <w:rPr>
          <w:color w:val="231F20"/>
        </w:rPr>
        <w:t>with</w:t>
      </w:r>
      <w:r>
        <w:rPr>
          <w:color w:val="231F20"/>
          <w:spacing w:val="-9"/>
        </w:rPr>
        <w:t> </w:t>
      </w:r>
      <w:r>
        <w:rPr>
          <w:color w:val="231F20"/>
        </w:rPr>
        <w:t>Cambridgeshire</w:t>
      </w:r>
      <w:r>
        <w:rPr>
          <w:color w:val="231F20"/>
          <w:spacing w:val="-7"/>
        </w:rPr>
        <w:t> </w:t>
      </w:r>
      <w:r>
        <w:rPr>
          <w:color w:val="231F20"/>
        </w:rPr>
        <w:t>Fire</w:t>
      </w:r>
      <w:r>
        <w:rPr>
          <w:color w:val="231F20"/>
          <w:spacing w:val="-7"/>
        </w:rPr>
        <w:t> </w:t>
      </w:r>
      <w:r>
        <w:rPr>
          <w:color w:val="231F20"/>
        </w:rPr>
        <w:t>and</w:t>
      </w:r>
      <w:r>
        <w:rPr>
          <w:color w:val="231F20"/>
          <w:spacing w:val="-11"/>
        </w:rPr>
        <w:t> </w:t>
      </w:r>
      <w:r>
        <w:rPr>
          <w:color w:val="231F20"/>
        </w:rPr>
        <w:t>Rescue</w:t>
      </w:r>
      <w:r>
        <w:rPr>
          <w:color w:val="231F20"/>
          <w:spacing w:val="-7"/>
        </w:rPr>
        <w:t> </w:t>
      </w:r>
      <w:r>
        <w:rPr>
          <w:color w:val="231F20"/>
        </w:rPr>
        <w:t>Service.</w:t>
      </w:r>
      <w:r>
        <w:rPr>
          <w:color w:val="231F20"/>
          <w:spacing w:val="-8"/>
        </w:rPr>
        <w:t> </w:t>
      </w:r>
      <w:r>
        <w:rPr>
          <w:color w:val="231F20"/>
        </w:rPr>
        <w:t>These</w:t>
      </w:r>
      <w:r>
        <w:rPr>
          <w:color w:val="231F20"/>
          <w:spacing w:val="-7"/>
        </w:rPr>
        <w:t> </w:t>
      </w:r>
      <w:r>
        <w:rPr>
          <w:color w:val="231F20"/>
        </w:rPr>
        <w:t>arrangements</w:t>
      </w:r>
      <w:r>
        <w:rPr>
          <w:color w:val="231F20"/>
          <w:spacing w:val="-10"/>
        </w:rPr>
        <w:t> </w:t>
      </w:r>
      <w:r>
        <w:rPr>
          <w:color w:val="231F20"/>
        </w:rPr>
        <w:t>have</w:t>
      </w:r>
      <w:r>
        <w:rPr>
          <w:color w:val="231F20"/>
          <w:spacing w:val="-7"/>
        </w:rPr>
        <w:t> </w:t>
      </w:r>
      <w:r>
        <w:rPr>
          <w:color w:val="231F20"/>
        </w:rPr>
        <w:t>not only improved services but allowed us to make efficiency savings.</w:t>
      </w:r>
    </w:p>
    <w:p>
      <w:pPr>
        <w:pStyle w:val="BodyText"/>
        <w:spacing w:line="259" w:lineRule="auto" w:before="153"/>
        <w:ind w:left="20" w:right="362"/>
      </w:pPr>
      <w:r>
        <w:rPr>
          <w:color w:val="231F20"/>
        </w:rPr>
        <w:t>Our partnerships may either be Statutory or non-Statutory in nature. ‘Statutory’ partnerships are those</w:t>
      </w:r>
      <w:r>
        <w:rPr>
          <w:color w:val="231F20"/>
          <w:spacing w:val="-6"/>
        </w:rPr>
        <w:t> </w:t>
      </w:r>
      <w:r>
        <w:rPr>
          <w:color w:val="231F20"/>
        </w:rPr>
        <w:t>where</w:t>
      </w:r>
      <w:r>
        <w:rPr>
          <w:color w:val="231F20"/>
          <w:spacing w:val="-4"/>
        </w:rPr>
        <w:t> </w:t>
      </w:r>
      <w:r>
        <w:rPr>
          <w:color w:val="231F20"/>
        </w:rPr>
        <w:t>there</w:t>
      </w:r>
      <w:r>
        <w:rPr>
          <w:color w:val="231F20"/>
          <w:spacing w:val="-4"/>
        </w:rPr>
        <w:t> </w:t>
      </w:r>
      <w:r>
        <w:rPr>
          <w:color w:val="231F20"/>
        </w:rPr>
        <w:t>is</w:t>
      </w:r>
      <w:r>
        <w:rPr>
          <w:color w:val="231F20"/>
          <w:spacing w:val="-6"/>
        </w:rPr>
        <w:t> </w:t>
      </w:r>
      <w:r>
        <w:rPr>
          <w:color w:val="231F20"/>
        </w:rPr>
        <w:t>a</w:t>
      </w:r>
      <w:r>
        <w:rPr>
          <w:color w:val="231F20"/>
          <w:spacing w:val="-5"/>
        </w:rPr>
        <w:t> </w:t>
      </w:r>
      <w:r>
        <w:rPr>
          <w:color w:val="231F20"/>
        </w:rPr>
        <w:t>legal</w:t>
      </w:r>
      <w:r>
        <w:rPr>
          <w:color w:val="231F20"/>
          <w:spacing w:val="-7"/>
        </w:rPr>
        <w:t> </w:t>
      </w:r>
      <w:r>
        <w:rPr>
          <w:color w:val="231F20"/>
        </w:rPr>
        <w:t>duty</w:t>
      </w:r>
      <w:r>
        <w:rPr>
          <w:color w:val="231F20"/>
          <w:spacing w:val="-3"/>
        </w:rPr>
        <w:t> </w:t>
      </w:r>
      <w:r>
        <w:rPr>
          <w:color w:val="231F20"/>
        </w:rPr>
        <w:t>for</w:t>
      </w:r>
      <w:r>
        <w:rPr>
          <w:color w:val="231F20"/>
          <w:spacing w:val="-6"/>
        </w:rPr>
        <w:t> </w:t>
      </w:r>
      <w:r>
        <w:rPr>
          <w:color w:val="231F20"/>
        </w:rPr>
        <w:t>Bedfordshire</w:t>
      </w:r>
      <w:r>
        <w:rPr>
          <w:color w:val="231F20"/>
          <w:spacing w:val="-4"/>
        </w:rPr>
        <w:t> </w:t>
      </w:r>
      <w:r>
        <w:rPr>
          <w:color w:val="231F20"/>
        </w:rPr>
        <w:t>Fire</w:t>
      </w:r>
      <w:r>
        <w:rPr>
          <w:color w:val="231F20"/>
          <w:spacing w:val="-8"/>
        </w:rPr>
        <w:t> </w:t>
      </w:r>
      <w:r>
        <w:rPr>
          <w:color w:val="231F20"/>
        </w:rPr>
        <w:t>and</w:t>
      </w:r>
      <w:r>
        <w:rPr>
          <w:color w:val="231F20"/>
          <w:spacing w:val="-5"/>
        </w:rPr>
        <w:t> </w:t>
      </w:r>
      <w:r>
        <w:rPr>
          <w:color w:val="231F20"/>
        </w:rPr>
        <w:t>Rescue</w:t>
      </w:r>
      <w:r>
        <w:rPr>
          <w:color w:val="231F20"/>
          <w:spacing w:val="-6"/>
        </w:rPr>
        <w:t> </w:t>
      </w:r>
      <w:r>
        <w:rPr>
          <w:color w:val="231F20"/>
        </w:rPr>
        <w:t>Service</w:t>
      </w:r>
      <w:r>
        <w:rPr>
          <w:color w:val="231F20"/>
          <w:spacing w:val="-4"/>
        </w:rPr>
        <w:t> </w:t>
      </w:r>
      <w:r>
        <w:rPr>
          <w:color w:val="231F20"/>
        </w:rPr>
        <w:t>to</w:t>
      </w:r>
      <w:r>
        <w:rPr>
          <w:color w:val="231F20"/>
          <w:spacing w:val="-6"/>
        </w:rPr>
        <w:t> </w:t>
      </w:r>
      <w:r>
        <w:rPr>
          <w:color w:val="231F20"/>
        </w:rPr>
        <w:t>collaborate</w:t>
      </w:r>
      <w:r>
        <w:rPr>
          <w:color w:val="231F20"/>
          <w:spacing w:val="-6"/>
        </w:rPr>
        <w:t> </w:t>
      </w:r>
      <w:r>
        <w:rPr>
          <w:color w:val="231F20"/>
        </w:rPr>
        <w:t>with</w:t>
      </w:r>
      <w:r>
        <w:rPr>
          <w:color w:val="231F20"/>
          <w:spacing w:val="-8"/>
        </w:rPr>
        <w:t> </w:t>
      </w:r>
      <w:r>
        <w:rPr>
          <w:color w:val="231F20"/>
        </w:rPr>
        <w:t>other agencies to achieve certain goals, such as Community Safety Partnerships established under the Crime and Disorder Act 1998. ‘Non statutory’ partnerships are entered into voluntarily to support achieving</w:t>
      </w:r>
      <w:r>
        <w:rPr>
          <w:color w:val="231F20"/>
          <w:spacing w:val="-7"/>
        </w:rPr>
        <w:t> </w:t>
      </w:r>
      <w:r>
        <w:rPr>
          <w:color w:val="231F20"/>
        </w:rPr>
        <w:t>organisational</w:t>
      </w:r>
      <w:r>
        <w:rPr>
          <w:color w:val="231F20"/>
          <w:spacing w:val="-7"/>
        </w:rPr>
        <w:t> </w:t>
      </w:r>
      <w:r>
        <w:rPr>
          <w:color w:val="231F20"/>
        </w:rPr>
        <w:t>targets</w:t>
      </w:r>
      <w:r>
        <w:rPr>
          <w:color w:val="231F20"/>
          <w:spacing w:val="-7"/>
        </w:rPr>
        <w:t> </w:t>
      </w:r>
      <w:r>
        <w:rPr>
          <w:color w:val="231F20"/>
        </w:rPr>
        <w:t>and</w:t>
      </w:r>
      <w:r>
        <w:rPr>
          <w:color w:val="231F20"/>
          <w:spacing w:val="-8"/>
        </w:rPr>
        <w:t> </w:t>
      </w:r>
      <w:r>
        <w:rPr>
          <w:color w:val="231F20"/>
        </w:rPr>
        <w:t>goals.</w:t>
      </w:r>
      <w:r>
        <w:rPr>
          <w:color w:val="231F20"/>
          <w:spacing w:val="-7"/>
        </w:rPr>
        <w:t> </w:t>
      </w:r>
      <w:r>
        <w:rPr>
          <w:color w:val="231F20"/>
        </w:rPr>
        <w:t>We</w:t>
      </w:r>
      <w:r>
        <w:rPr>
          <w:color w:val="231F20"/>
          <w:spacing w:val="-4"/>
        </w:rPr>
        <w:t> </w:t>
      </w:r>
      <w:r>
        <w:rPr>
          <w:color w:val="231F20"/>
        </w:rPr>
        <w:t>aim</w:t>
      </w:r>
      <w:r>
        <w:rPr>
          <w:color w:val="231F20"/>
          <w:spacing w:val="-6"/>
        </w:rPr>
        <w:t> </w:t>
      </w:r>
      <w:r>
        <w:rPr>
          <w:color w:val="231F20"/>
        </w:rPr>
        <w:t>to</w:t>
      </w:r>
      <w:r>
        <w:rPr>
          <w:color w:val="231F20"/>
          <w:spacing w:val="-8"/>
        </w:rPr>
        <w:t> </w:t>
      </w:r>
      <w:r>
        <w:rPr>
          <w:color w:val="231F20"/>
        </w:rPr>
        <w:t>evaluate</w:t>
      </w:r>
      <w:r>
        <w:rPr>
          <w:color w:val="231F20"/>
          <w:spacing w:val="-6"/>
        </w:rPr>
        <w:t> </w:t>
      </w:r>
      <w:r>
        <w:rPr>
          <w:color w:val="231F20"/>
        </w:rPr>
        <w:t>our</w:t>
      </w:r>
      <w:r>
        <w:rPr>
          <w:color w:val="231F20"/>
          <w:spacing w:val="-9"/>
        </w:rPr>
        <w:t> </w:t>
      </w:r>
      <w:r>
        <w:rPr>
          <w:color w:val="231F20"/>
        </w:rPr>
        <w:t>partnerships</w:t>
      </w:r>
      <w:r>
        <w:rPr>
          <w:color w:val="231F20"/>
          <w:spacing w:val="-7"/>
        </w:rPr>
        <w:t> </w:t>
      </w:r>
      <w:r>
        <w:rPr>
          <w:color w:val="231F20"/>
        </w:rPr>
        <w:t>regularly</w:t>
      </w:r>
      <w:r>
        <w:rPr>
          <w:color w:val="231F20"/>
          <w:spacing w:val="-3"/>
        </w:rPr>
        <w:t> </w:t>
      </w:r>
      <w:r>
        <w:rPr>
          <w:color w:val="231F20"/>
        </w:rPr>
        <w:t>to</w:t>
      </w:r>
      <w:r>
        <w:rPr>
          <w:color w:val="231F20"/>
          <w:spacing w:val="-5"/>
        </w:rPr>
        <w:t> </w:t>
      </w:r>
      <w:r>
        <w:rPr>
          <w:color w:val="231F20"/>
        </w:rPr>
        <w:t>ensure that they are effective in delivering the expected benefits and outcomes.</w:t>
      </w:r>
    </w:p>
    <w:p>
      <w:pPr>
        <w:pStyle w:val="Heading2"/>
        <w:spacing w:before="236"/>
      </w:pPr>
      <w:bookmarkStart w:name="_TOC_250022" w:id="11"/>
      <w:bookmarkEnd w:id="11"/>
      <w:r>
        <w:rPr>
          <w:color w:val="231F20"/>
          <w:spacing w:val="-2"/>
        </w:rPr>
        <w:t>Accountability</w:t>
      </w:r>
    </w:p>
    <w:p>
      <w:pPr>
        <w:pStyle w:val="BodyText"/>
        <w:spacing w:line="259" w:lineRule="auto" w:before="119"/>
        <w:ind w:left="21" w:right="362" w:hanging="1"/>
      </w:pPr>
      <w:r>
        <w:rPr>
          <w:color w:val="231F20"/>
        </w:rPr>
        <w:t>Our</w:t>
      </w:r>
      <w:r>
        <w:rPr>
          <w:color w:val="231F20"/>
          <w:spacing w:val="-7"/>
        </w:rPr>
        <w:t> </w:t>
      </w:r>
      <w:r>
        <w:rPr>
          <w:color w:val="231F20"/>
        </w:rPr>
        <w:t>Corporate</w:t>
      </w:r>
      <w:r>
        <w:rPr>
          <w:color w:val="231F20"/>
          <w:spacing w:val="-7"/>
        </w:rPr>
        <w:t> </w:t>
      </w:r>
      <w:r>
        <w:rPr>
          <w:color w:val="231F20"/>
        </w:rPr>
        <w:t>Management</w:t>
      </w:r>
      <w:r>
        <w:rPr>
          <w:color w:val="231F20"/>
          <w:spacing w:val="-5"/>
        </w:rPr>
        <w:t> </w:t>
      </w:r>
      <w:r>
        <w:rPr>
          <w:color w:val="231F20"/>
        </w:rPr>
        <w:t>Team</w:t>
      </w:r>
      <w:r>
        <w:rPr>
          <w:color w:val="231F20"/>
          <w:spacing w:val="-6"/>
        </w:rPr>
        <w:t> </w:t>
      </w:r>
      <w:r>
        <w:rPr>
          <w:color w:val="231F20"/>
        </w:rPr>
        <w:t>(CMT)</w:t>
      </w:r>
      <w:r>
        <w:rPr>
          <w:color w:val="231F20"/>
          <w:spacing w:val="-8"/>
        </w:rPr>
        <w:t> </w:t>
      </w:r>
      <w:r>
        <w:rPr>
          <w:color w:val="231F20"/>
        </w:rPr>
        <w:t>is</w:t>
      </w:r>
      <w:r>
        <w:rPr>
          <w:color w:val="231F20"/>
          <w:spacing w:val="-7"/>
        </w:rPr>
        <w:t> </w:t>
      </w:r>
      <w:r>
        <w:rPr>
          <w:color w:val="231F20"/>
        </w:rPr>
        <w:t>responsible</w:t>
      </w:r>
      <w:r>
        <w:rPr>
          <w:color w:val="231F20"/>
          <w:spacing w:val="-5"/>
        </w:rPr>
        <w:t> </w:t>
      </w:r>
      <w:r>
        <w:rPr>
          <w:color w:val="231F20"/>
        </w:rPr>
        <w:t>for</w:t>
      </w:r>
      <w:r>
        <w:rPr>
          <w:color w:val="231F20"/>
          <w:spacing w:val="-10"/>
        </w:rPr>
        <w:t> </w:t>
      </w:r>
      <w:r>
        <w:rPr>
          <w:color w:val="231F20"/>
        </w:rPr>
        <w:t>overseeing</w:t>
      </w:r>
      <w:r>
        <w:rPr>
          <w:color w:val="231F20"/>
          <w:spacing w:val="-6"/>
        </w:rPr>
        <w:t> </w:t>
      </w:r>
      <w:r>
        <w:rPr>
          <w:color w:val="231F20"/>
        </w:rPr>
        <w:t>the</w:t>
      </w:r>
      <w:r>
        <w:rPr>
          <w:color w:val="231F20"/>
          <w:spacing w:val="-7"/>
        </w:rPr>
        <w:t> </w:t>
      </w:r>
      <w:r>
        <w:rPr>
          <w:color w:val="231F20"/>
        </w:rPr>
        <w:t>effective</w:t>
      </w:r>
      <w:r>
        <w:rPr>
          <w:color w:val="231F20"/>
          <w:spacing w:val="-7"/>
        </w:rPr>
        <w:t> </w:t>
      </w:r>
      <w:r>
        <w:rPr>
          <w:color w:val="231F20"/>
        </w:rPr>
        <w:t>delivery</w:t>
      </w:r>
      <w:r>
        <w:rPr>
          <w:color w:val="231F20"/>
          <w:spacing w:val="-7"/>
        </w:rPr>
        <w:t> </w:t>
      </w:r>
      <w:r>
        <w:rPr>
          <w:color w:val="231F20"/>
        </w:rPr>
        <w:t>of</w:t>
      </w:r>
      <w:r>
        <w:rPr>
          <w:color w:val="231F20"/>
          <w:spacing w:val="-10"/>
        </w:rPr>
        <w:t> </w:t>
      </w:r>
      <w:r>
        <w:rPr>
          <w:color w:val="231F20"/>
        </w:rPr>
        <w:t>the key projects that underpin delivery of our CRMP and ensuring project risks and resources are effectively managed.</w:t>
      </w:r>
    </w:p>
    <w:p>
      <w:pPr>
        <w:pStyle w:val="BodyText"/>
        <w:spacing w:line="259" w:lineRule="auto" w:before="158"/>
        <w:ind w:left="21" w:right="379"/>
      </w:pPr>
      <w:r>
        <w:rPr>
          <w:color w:val="231F20"/>
        </w:rPr>
        <w:t>To support the delivery of our CRMP, we have a range of measures known as Key Performance Indicators</w:t>
      </w:r>
      <w:r>
        <w:rPr>
          <w:color w:val="231F20"/>
          <w:spacing w:val="-6"/>
        </w:rPr>
        <w:t> </w:t>
      </w:r>
      <w:r>
        <w:rPr>
          <w:color w:val="231F20"/>
        </w:rPr>
        <w:t>(KPIs)</w:t>
      </w:r>
      <w:r>
        <w:rPr>
          <w:color w:val="231F20"/>
          <w:spacing w:val="-4"/>
        </w:rPr>
        <w:t> </w:t>
      </w:r>
      <w:r>
        <w:rPr>
          <w:color w:val="231F20"/>
        </w:rPr>
        <w:t>which</w:t>
      </w:r>
      <w:r>
        <w:rPr>
          <w:color w:val="231F20"/>
          <w:spacing w:val="-8"/>
        </w:rPr>
        <w:t> </w:t>
      </w:r>
      <w:r>
        <w:rPr>
          <w:color w:val="231F20"/>
        </w:rPr>
        <w:t>align</w:t>
      </w:r>
      <w:r>
        <w:rPr>
          <w:color w:val="231F20"/>
          <w:spacing w:val="-5"/>
        </w:rPr>
        <w:t> </w:t>
      </w:r>
      <w:r>
        <w:rPr>
          <w:color w:val="231F20"/>
        </w:rPr>
        <w:t>to</w:t>
      </w:r>
      <w:r>
        <w:rPr>
          <w:color w:val="231F20"/>
          <w:spacing w:val="-6"/>
        </w:rPr>
        <w:t> </w:t>
      </w:r>
      <w:r>
        <w:rPr>
          <w:color w:val="231F20"/>
        </w:rPr>
        <w:t>the</w:t>
      </w:r>
      <w:r>
        <w:rPr>
          <w:color w:val="231F20"/>
          <w:spacing w:val="-6"/>
        </w:rPr>
        <w:t> </w:t>
      </w:r>
      <w:r>
        <w:rPr>
          <w:color w:val="231F20"/>
        </w:rPr>
        <w:t>strategies</w:t>
      </w:r>
      <w:r>
        <w:rPr>
          <w:color w:val="231F20"/>
          <w:spacing w:val="-7"/>
        </w:rPr>
        <w:t> </w:t>
      </w:r>
      <w:r>
        <w:rPr>
          <w:color w:val="231F20"/>
        </w:rPr>
        <w:t>underpinning</w:t>
      </w:r>
      <w:r>
        <w:rPr>
          <w:color w:val="231F20"/>
          <w:spacing w:val="-5"/>
        </w:rPr>
        <w:t> </w:t>
      </w:r>
      <w:r>
        <w:rPr>
          <w:color w:val="231F20"/>
        </w:rPr>
        <w:t>the</w:t>
      </w:r>
      <w:r>
        <w:rPr>
          <w:color w:val="231F20"/>
          <w:spacing w:val="-4"/>
        </w:rPr>
        <w:t> </w:t>
      </w:r>
      <w:r>
        <w:rPr>
          <w:color w:val="231F20"/>
        </w:rPr>
        <w:t>CRMP</w:t>
      </w:r>
      <w:r>
        <w:rPr>
          <w:color w:val="231F20"/>
          <w:spacing w:val="-1"/>
        </w:rPr>
        <w:t> </w:t>
      </w:r>
      <w:r>
        <w:rPr>
          <w:color w:val="231F20"/>
        </w:rPr>
        <w:t>and</w:t>
      </w:r>
      <w:r>
        <w:rPr>
          <w:color w:val="231F20"/>
          <w:spacing w:val="-8"/>
        </w:rPr>
        <w:t> </w:t>
      </w:r>
      <w:r>
        <w:rPr>
          <w:color w:val="231F20"/>
        </w:rPr>
        <w:t>reported</w:t>
      </w:r>
      <w:r>
        <w:rPr>
          <w:color w:val="231F20"/>
          <w:spacing w:val="-5"/>
        </w:rPr>
        <w:t> </w:t>
      </w:r>
      <w:r>
        <w:rPr>
          <w:color w:val="231F20"/>
        </w:rPr>
        <w:t>to</w:t>
      </w:r>
      <w:r>
        <w:rPr>
          <w:color w:val="231F20"/>
          <w:spacing w:val="-5"/>
        </w:rPr>
        <w:t> </w:t>
      </w:r>
      <w:r>
        <w:rPr>
          <w:color w:val="231F20"/>
        </w:rPr>
        <w:t>the</w:t>
      </w:r>
      <w:r>
        <w:rPr>
          <w:color w:val="231F20"/>
          <w:spacing w:val="-4"/>
        </w:rPr>
        <w:t> </w:t>
      </w:r>
      <w:r>
        <w:rPr>
          <w:color w:val="231F20"/>
        </w:rPr>
        <w:t>FRA</w:t>
      </w:r>
      <w:r>
        <w:rPr>
          <w:color w:val="231F20"/>
          <w:spacing w:val="-7"/>
        </w:rPr>
        <w:t> </w:t>
      </w:r>
      <w:r>
        <w:rPr>
          <w:color w:val="231F20"/>
        </w:rPr>
        <w:t>every quarter. You can view these (Here), and the targets set by the FRA on our website. The Authority sets challenging targets for a range of key performance indicators which help them to provide oversight and scrutinise our performance, both in terms of activity outputs and outcomes. This ensures</w:t>
      </w:r>
      <w:r>
        <w:rPr>
          <w:color w:val="231F20"/>
          <w:spacing w:val="-7"/>
        </w:rPr>
        <w:t> </w:t>
      </w:r>
      <w:r>
        <w:rPr>
          <w:color w:val="231F20"/>
        </w:rPr>
        <w:t>the</w:t>
      </w:r>
      <w:r>
        <w:rPr>
          <w:color w:val="231F20"/>
          <w:spacing w:val="-4"/>
        </w:rPr>
        <w:t> </w:t>
      </w:r>
      <w:r>
        <w:rPr>
          <w:color w:val="231F20"/>
        </w:rPr>
        <w:t>Service</w:t>
      </w:r>
      <w:r>
        <w:rPr>
          <w:color w:val="231F20"/>
          <w:spacing w:val="-6"/>
        </w:rPr>
        <w:t> </w:t>
      </w:r>
      <w:r>
        <w:rPr>
          <w:color w:val="231F20"/>
        </w:rPr>
        <w:t>is</w:t>
      </w:r>
      <w:r>
        <w:rPr>
          <w:color w:val="231F20"/>
          <w:spacing w:val="-6"/>
        </w:rPr>
        <w:t> </w:t>
      </w:r>
      <w:r>
        <w:rPr>
          <w:color w:val="231F20"/>
        </w:rPr>
        <w:t>effectively</w:t>
      </w:r>
      <w:r>
        <w:rPr>
          <w:color w:val="231F20"/>
          <w:spacing w:val="-3"/>
        </w:rPr>
        <w:t> </w:t>
      </w:r>
      <w:r>
        <w:rPr>
          <w:color w:val="231F20"/>
        </w:rPr>
        <w:t>scrutinised</w:t>
      </w:r>
      <w:r>
        <w:rPr>
          <w:color w:val="231F20"/>
          <w:spacing w:val="-3"/>
        </w:rPr>
        <w:t> </w:t>
      </w:r>
      <w:r>
        <w:rPr>
          <w:color w:val="231F20"/>
        </w:rPr>
        <w:t>to</w:t>
      </w:r>
      <w:r>
        <w:rPr>
          <w:color w:val="231F20"/>
          <w:spacing w:val="-6"/>
        </w:rPr>
        <w:t> </w:t>
      </w:r>
      <w:r>
        <w:rPr>
          <w:color w:val="231F20"/>
        </w:rPr>
        <w:t>ensure</w:t>
      </w:r>
      <w:r>
        <w:rPr>
          <w:color w:val="231F20"/>
          <w:spacing w:val="-6"/>
        </w:rPr>
        <w:t> </w:t>
      </w:r>
      <w:r>
        <w:rPr>
          <w:color w:val="231F20"/>
        </w:rPr>
        <w:t>it</w:t>
      </w:r>
      <w:r>
        <w:rPr>
          <w:color w:val="231F20"/>
          <w:spacing w:val="-4"/>
        </w:rPr>
        <w:t> </w:t>
      </w:r>
      <w:r>
        <w:rPr>
          <w:color w:val="231F20"/>
        </w:rPr>
        <w:t>is</w:t>
      </w:r>
      <w:r>
        <w:rPr>
          <w:color w:val="231F20"/>
          <w:spacing w:val="-6"/>
        </w:rPr>
        <w:t> </w:t>
      </w:r>
      <w:r>
        <w:rPr>
          <w:color w:val="231F20"/>
        </w:rPr>
        <w:t>functioning</w:t>
      </w:r>
      <w:r>
        <w:rPr>
          <w:color w:val="231F20"/>
          <w:spacing w:val="-5"/>
        </w:rPr>
        <w:t> </w:t>
      </w:r>
      <w:r>
        <w:rPr>
          <w:color w:val="231F20"/>
        </w:rPr>
        <w:t>efficiently</w:t>
      </w:r>
      <w:r>
        <w:rPr>
          <w:color w:val="231F20"/>
          <w:spacing w:val="-8"/>
        </w:rPr>
        <w:t> </w:t>
      </w:r>
      <w:r>
        <w:rPr>
          <w:color w:val="231F20"/>
        </w:rPr>
        <w:t>and</w:t>
      </w:r>
      <w:r>
        <w:rPr>
          <w:color w:val="231F20"/>
          <w:spacing w:val="-5"/>
        </w:rPr>
        <w:t> </w:t>
      </w:r>
      <w:r>
        <w:rPr>
          <w:color w:val="231F20"/>
        </w:rPr>
        <w:t>effectively</w:t>
      </w:r>
      <w:r>
        <w:rPr>
          <w:color w:val="231F20"/>
          <w:spacing w:val="-3"/>
        </w:rPr>
        <w:t> </w:t>
      </w:r>
      <w:r>
        <w:rPr>
          <w:color w:val="231F20"/>
        </w:rPr>
        <w:t>and delivering our CRMP.</w:t>
      </w:r>
    </w:p>
    <w:p>
      <w:pPr>
        <w:pStyle w:val="BodyText"/>
        <w:spacing w:line="259" w:lineRule="auto" w:before="150"/>
        <w:ind w:left="23" w:right="362" w:hanging="2"/>
      </w:pPr>
      <w:r>
        <w:rPr>
          <w:color w:val="231F20"/>
        </w:rPr>
        <w:t>Every</w:t>
      </w:r>
      <w:r>
        <w:rPr>
          <w:color w:val="231F20"/>
          <w:spacing w:val="-6"/>
        </w:rPr>
        <w:t> </w:t>
      </w:r>
      <w:r>
        <w:rPr>
          <w:color w:val="231F20"/>
        </w:rPr>
        <w:t>year</w:t>
      </w:r>
      <w:r>
        <w:rPr>
          <w:color w:val="231F20"/>
          <w:spacing w:val="-9"/>
        </w:rPr>
        <w:t> </w:t>
      </w:r>
      <w:r>
        <w:rPr>
          <w:color w:val="231F20"/>
        </w:rPr>
        <w:t>we</w:t>
      </w:r>
      <w:r>
        <w:rPr>
          <w:color w:val="231F20"/>
          <w:spacing w:val="-4"/>
        </w:rPr>
        <w:t> </w:t>
      </w:r>
      <w:r>
        <w:rPr>
          <w:color w:val="231F20"/>
        </w:rPr>
        <w:t>publish</w:t>
      </w:r>
      <w:r>
        <w:rPr>
          <w:color w:val="231F20"/>
          <w:spacing w:val="-7"/>
        </w:rPr>
        <w:t> </w:t>
      </w:r>
      <w:r>
        <w:rPr>
          <w:color w:val="231F20"/>
        </w:rPr>
        <w:t>an</w:t>
      </w:r>
      <w:r>
        <w:rPr>
          <w:color w:val="231F20"/>
          <w:spacing w:val="-8"/>
        </w:rPr>
        <w:t> </w:t>
      </w:r>
      <w:r>
        <w:rPr>
          <w:color w:val="231F20"/>
        </w:rPr>
        <w:t>Annual</w:t>
      </w:r>
      <w:r>
        <w:rPr>
          <w:color w:val="231F20"/>
          <w:spacing w:val="-7"/>
        </w:rPr>
        <w:t> </w:t>
      </w:r>
      <w:r>
        <w:rPr>
          <w:color w:val="231F20"/>
        </w:rPr>
        <w:t>Report</w:t>
      </w:r>
      <w:r>
        <w:rPr>
          <w:color w:val="231F20"/>
          <w:spacing w:val="-6"/>
        </w:rPr>
        <w:t> </w:t>
      </w:r>
      <w:r>
        <w:rPr>
          <w:color w:val="231F20"/>
        </w:rPr>
        <w:t>on</w:t>
      </w:r>
      <w:r>
        <w:rPr>
          <w:color w:val="231F20"/>
          <w:spacing w:val="-8"/>
        </w:rPr>
        <w:t> </w:t>
      </w:r>
      <w:r>
        <w:rPr>
          <w:color w:val="231F20"/>
        </w:rPr>
        <w:t>our</w:t>
      </w:r>
      <w:r>
        <w:rPr>
          <w:color w:val="231F20"/>
          <w:spacing w:val="-9"/>
        </w:rPr>
        <w:t> </w:t>
      </w:r>
      <w:r>
        <w:rPr>
          <w:color w:val="231F20"/>
        </w:rPr>
        <w:t>performance</w:t>
      </w:r>
      <w:r>
        <w:rPr>
          <w:color w:val="231F20"/>
          <w:spacing w:val="-6"/>
        </w:rPr>
        <w:t> </w:t>
      </w:r>
      <w:r>
        <w:rPr>
          <w:color w:val="231F20"/>
        </w:rPr>
        <w:t>that</w:t>
      </w:r>
      <w:r>
        <w:rPr>
          <w:color w:val="231F20"/>
          <w:spacing w:val="-6"/>
        </w:rPr>
        <w:t> </w:t>
      </w:r>
      <w:r>
        <w:rPr>
          <w:color w:val="231F20"/>
        </w:rPr>
        <w:t>explains</w:t>
      </w:r>
      <w:r>
        <w:rPr>
          <w:color w:val="231F20"/>
          <w:spacing w:val="-6"/>
        </w:rPr>
        <w:t> </w:t>
      </w:r>
      <w:r>
        <w:rPr>
          <w:color w:val="231F20"/>
        </w:rPr>
        <w:t>progress</w:t>
      </w:r>
      <w:r>
        <w:rPr>
          <w:color w:val="231F20"/>
          <w:spacing w:val="-7"/>
        </w:rPr>
        <w:t> </w:t>
      </w:r>
      <w:r>
        <w:rPr>
          <w:color w:val="231F20"/>
        </w:rPr>
        <w:t>with</w:t>
      </w:r>
      <w:r>
        <w:rPr>
          <w:color w:val="231F20"/>
          <w:spacing w:val="-8"/>
        </w:rPr>
        <w:t> </w:t>
      </w:r>
      <w:r>
        <w:rPr>
          <w:color w:val="231F20"/>
        </w:rPr>
        <w:t>key performance indicators and our CRMP.</w:t>
      </w:r>
    </w:p>
    <w:p>
      <w:pPr>
        <w:pStyle w:val="BodyText"/>
        <w:spacing w:line="259" w:lineRule="auto" w:before="158"/>
        <w:ind w:left="23" w:right="362"/>
      </w:pPr>
      <w:r>
        <w:rPr>
          <w:color w:val="231F20"/>
        </w:rPr>
        <w:t>In addition, we publish an annual Statement of Assurance that seeks to provide assurance on financial,</w:t>
      </w:r>
      <w:r>
        <w:rPr>
          <w:color w:val="231F20"/>
          <w:spacing w:val="-7"/>
        </w:rPr>
        <w:t> </w:t>
      </w:r>
      <w:r>
        <w:rPr>
          <w:color w:val="231F20"/>
        </w:rPr>
        <w:t>governance</w:t>
      </w:r>
      <w:r>
        <w:rPr>
          <w:color w:val="231F20"/>
          <w:spacing w:val="-7"/>
        </w:rPr>
        <w:t> </w:t>
      </w:r>
      <w:r>
        <w:rPr>
          <w:color w:val="231F20"/>
        </w:rPr>
        <w:t>and</w:t>
      </w:r>
      <w:r>
        <w:rPr>
          <w:color w:val="231F20"/>
          <w:spacing w:val="-11"/>
        </w:rPr>
        <w:t> </w:t>
      </w:r>
      <w:r>
        <w:rPr>
          <w:color w:val="231F20"/>
        </w:rPr>
        <w:t>operational</w:t>
      </w:r>
      <w:r>
        <w:rPr>
          <w:color w:val="231F20"/>
          <w:spacing w:val="-10"/>
        </w:rPr>
        <w:t> </w:t>
      </w:r>
      <w:r>
        <w:rPr>
          <w:color w:val="231F20"/>
        </w:rPr>
        <w:t>matters,</w:t>
      </w:r>
      <w:r>
        <w:rPr>
          <w:color w:val="231F20"/>
          <w:spacing w:val="-7"/>
        </w:rPr>
        <w:t> </w:t>
      </w:r>
      <w:r>
        <w:rPr>
          <w:color w:val="231F20"/>
        </w:rPr>
        <w:t>showing</w:t>
      </w:r>
      <w:r>
        <w:rPr>
          <w:color w:val="231F20"/>
          <w:spacing w:val="-6"/>
        </w:rPr>
        <w:t> </w:t>
      </w:r>
      <w:r>
        <w:rPr>
          <w:color w:val="231F20"/>
        </w:rPr>
        <w:t>that</w:t>
      </w:r>
      <w:r>
        <w:rPr>
          <w:color w:val="231F20"/>
          <w:spacing w:val="-7"/>
        </w:rPr>
        <w:t> </w:t>
      </w:r>
      <w:r>
        <w:rPr>
          <w:color w:val="231F20"/>
        </w:rPr>
        <w:t>Bedfordshire</w:t>
      </w:r>
      <w:r>
        <w:rPr>
          <w:color w:val="231F20"/>
          <w:spacing w:val="-7"/>
        </w:rPr>
        <w:t> </w:t>
      </w:r>
      <w:r>
        <w:rPr>
          <w:color w:val="231F20"/>
        </w:rPr>
        <w:t>Fire</w:t>
      </w:r>
      <w:r>
        <w:rPr>
          <w:color w:val="231F20"/>
          <w:spacing w:val="-7"/>
        </w:rPr>
        <w:t> </w:t>
      </w:r>
      <w:r>
        <w:rPr>
          <w:color w:val="231F20"/>
        </w:rPr>
        <w:t>and</w:t>
      </w:r>
      <w:r>
        <w:rPr>
          <w:color w:val="231F20"/>
          <w:spacing w:val="-9"/>
        </w:rPr>
        <w:t> </w:t>
      </w:r>
      <w:r>
        <w:rPr>
          <w:color w:val="231F20"/>
        </w:rPr>
        <w:t>Rescue</w:t>
      </w:r>
      <w:r>
        <w:rPr>
          <w:color w:val="231F20"/>
          <w:spacing w:val="-7"/>
        </w:rPr>
        <w:t> </w:t>
      </w:r>
      <w:r>
        <w:rPr>
          <w:color w:val="231F20"/>
        </w:rPr>
        <w:t>Service continues to deliver the expectations detailed within our CRMP.</w:t>
      </w:r>
    </w:p>
    <w:p>
      <w:pPr>
        <w:pStyle w:val="BodyText"/>
        <w:spacing w:line="259" w:lineRule="auto" w:before="161"/>
        <w:ind w:left="24" w:right="362"/>
      </w:pPr>
      <w:r>
        <w:rPr>
          <w:color w:val="231F20"/>
        </w:rPr>
        <w:t>Each year the Service conducts audits in specific areas to provide assurance to our processes and identify</w:t>
      </w:r>
      <w:r>
        <w:rPr>
          <w:color w:val="231F20"/>
          <w:spacing w:val="-4"/>
        </w:rPr>
        <w:t> </w:t>
      </w:r>
      <w:r>
        <w:rPr>
          <w:color w:val="231F20"/>
        </w:rPr>
        <w:t>further</w:t>
      </w:r>
      <w:r>
        <w:rPr>
          <w:color w:val="231F20"/>
          <w:spacing w:val="-8"/>
        </w:rPr>
        <w:t> </w:t>
      </w:r>
      <w:r>
        <w:rPr>
          <w:color w:val="231F20"/>
        </w:rPr>
        <w:t>areas</w:t>
      </w:r>
      <w:r>
        <w:rPr>
          <w:color w:val="231F20"/>
          <w:spacing w:val="-8"/>
        </w:rPr>
        <w:t> </w:t>
      </w:r>
      <w:r>
        <w:rPr>
          <w:color w:val="231F20"/>
        </w:rPr>
        <w:t>of</w:t>
      </w:r>
      <w:r>
        <w:rPr>
          <w:color w:val="231F20"/>
          <w:spacing w:val="-10"/>
        </w:rPr>
        <w:t> </w:t>
      </w:r>
      <w:r>
        <w:rPr>
          <w:color w:val="231F20"/>
        </w:rPr>
        <w:t>improvement.</w:t>
      </w:r>
      <w:r>
        <w:rPr>
          <w:color w:val="231F20"/>
          <w:spacing w:val="-8"/>
        </w:rPr>
        <w:t> </w:t>
      </w:r>
      <w:r>
        <w:rPr>
          <w:color w:val="231F20"/>
        </w:rPr>
        <w:t>We</w:t>
      </w:r>
      <w:r>
        <w:rPr>
          <w:color w:val="231F20"/>
          <w:spacing w:val="-5"/>
        </w:rPr>
        <w:t> </w:t>
      </w:r>
      <w:r>
        <w:rPr>
          <w:color w:val="231F20"/>
        </w:rPr>
        <w:t>are</w:t>
      </w:r>
      <w:r>
        <w:rPr>
          <w:color w:val="231F20"/>
          <w:spacing w:val="-5"/>
        </w:rPr>
        <w:t> </w:t>
      </w:r>
      <w:r>
        <w:rPr>
          <w:color w:val="231F20"/>
        </w:rPr>
        <w:t>also</w:t>
      </w:r>
      <w:r>
        <w:rPr>
          <w:color w:val="231F20"/>
          <w:spacing w:val="-4"/>
        </w:rPr>
        <w:t> </w:t>
      </w:r>
      <w:r>
        <w:rPr>
          <w:color w:val="231F20"/>
        </w:rPr>
        <w:t>required</w:t>
      </w:r>
      <w:r>
        <w:rPr>
          <w:color w:val="231F20"/>
          <w:spacing w:val="-6"/>
        </w:rPr>
        <w:t> </w:t>
      </w:r>
      <w:r>
        <w:rPr>
          <w:color w:val="231F20"/>
        </w:rPr>
        <w:t>to</w:t>
      </w:r>
      <w:r>
        <w:rPr>
          <w:color w:val="231F20"/>
          <w:spacing w:val="-7"/>
        </w:rPr>
        <w:t> </w:t>
      </w:r>
      <w:r>
        <w:rPr>
          <w:color w:val="231F20"/>
        </w:rPr>
        <w:t>periodically</w:t>
      </w:r>
      <w:r>
        <w:rPr>
          <w:color w:val="231F20"/>
          <w:spacing w:val="-4"/>
        </w:rPr>
        <w:t> </w:t>
      </w:r>
      <w:r>
        <w:rPr>
          <w:color w:val="231F20"/>
        </w:rPr>
        <w:t>respond</w:t>
      </w:r>
      <w:r>
        <w:rPr>
          <w:color w:val="231F20"/>
          <w:spacing w:val="-9"/>
        </w:rPr>
        <w:t> </w:t>
      </w:r>
      <w:r>
        <w:rPr>
          <w:color w:val="231F20"/>
        </w:rPr>
        <w:t>to</w:t>
      </w:r>
      <w:r>
        <w:rPr>
          <w:color w:val="231F20"/>
          <w:spacing w:val="-4"/>
        </w:rPr>
        <w:t> </w:t>
      </w:r>
      <w:r>
        <w:rPr>
          <w:color w:val="231F20"/>
        </w:rPr>
        <w:t>national</w:t>
      </w:r>
      <w:r>
        <w:rPr>
          <w:color w:val="231F20"/>
          <w:spacing w:val="-6"/>
        </w:rPr>
        <w:t> </w:t>
      </w:r>
      <w:r>
        <w:rPr>
          <w:color w:val="231F20"/>
        </w:rPr>
        <w:t>audit and self-assessments on specific areas of our service, such as specialist response capabilities for flood rescue.</w:t>
      </w:r>
    </w:p>
    <w:p>
      <w:pPr>
        <w:pStyle w:val="BodyText"/>
        <w:spacing w:after="0" w:line="259" w:lineRule="auto"/>
        <w:sectPr>
          <w:pgSz w:w="11910" w:h="16840"/>
          <w:pgMar w:header="575" w:footer="645" w:top="1620" w:bottom="840" w:left="1417" w:right="1133"/>
        </w:sectPr>
      </w:pPr>
    </w:p>
    <w:p>
      <w:pPr>
        <w:pStyle w:val="Heading1"/>
        <w:spacing w:before="213"/>
        <w:jc w:val="both"/>
      </w:pPr>
      <w:bookmarkStart w:name="_TOC_250021" w:id="12"/>
      <w:r>
        <w:rPr>
          <w:color w:val="231F20"/>
        </w:rPr>
        <w:t>Summary</w:t>
      </w:r>
      <w:r>
        <w:rPr>
          <w:color w:val="231F20"/>
          <w:spacing w:val="-10"/>
        </w:rPr>
        <w:t> </w:t>
      </w:r>
      <w:r>
        <w:rPr>
          <w:color w:val="231F20"/>
        </w:rPr>
        <w:t>of</w:t>
      </w:r>
      <w:r>
        <w:rPr>
          <w:color w:val="231F20"/>
          <w:spacing w:val="-9"/>
        </w:rPr>
        <w:t> </w:t>
      </w:r>
      <w:r>
        <w:rPr>
          <w:color w:val="231F20"/>
        </w:rPr>
        <w:t>our</w:t>
      </w:r>
      <w:r>
        <w:rPr>
          <w:color w:val="231F20"/>
          <w:spacing w:val="-11"/>
        </w:rPr>
        <w:t> </w:t>
      </w:r>
      <w:r>
        <w:rPr>
          <w:color w:val="231F20"/>
        </w:rPr>
        <w:t>Community</w:t>
      </w:r>
      <w:r>
        <w:rPr>
          <w:color w:val="231F20"/>
          <w:spacing w:val="-11"/>
        </w:rPr>
        <w:t> </w:t>
      </w:r>
      <w:r>
        <w:rPr>
          <w:color w:val="231F20"/>
        </w:rPr>
        <w:t>Risk</w:t>
      </w:r>
      <w:r>
        <w:rPr>
          <w:color w:val="231F20"/>
          <w:spacing w:val="-11"/>
        </w:rPr>
        <w:t> </w:t>
      </w:r>
      <w:r>
        <w:rPr>
          <w:color w:val="231F20"/>
        </w:rPr>
        <w:t>Analysis</w:t>
      </w:r>
      <w:r>
        <w:rPr>
          <w:color w:val="231F20"/>
          <w:spacing w:val="-8"/>
        </w:rPr>
        <w:t> </w:t>
      </w:r>
      <w:bookmarkEnd w:id="12"/>
      <w:r>
        <w:rPr>
          <w:color w:val="231F20"/>
          <w:spacing w:val="-4"/>
        </w:rPr>
        <w:t>2022</w:t>
      </w:r>
    </w:p>
    <w:p>
      <w:pPr>
        <w:pStyle w:val="Heading2"/>
        <w:spacing w:before="237"/>
        <w:jc w:val="both"/>
      </w:pPr>
      <w:bookmarkStart w:name="_TOC_250020" w:id="13"/>
      <w:r>
        <w:rPr>
          <w:color w:val="231F20"/>
        </w:rPr>
        <w:t>Our</w:t>
      </w:r>
      <w:r>
        <w:rPr>
          <w:color w:val="231F20"/>
          <w:spacing w:val="-7"/>
        </w:rPr>
        <w:t> </w:t>
      </w:r>
      <w:r>
        <w:rPr>
          <w:color w:val="231F20"/>
        </w:rPr>
        <w:t>County</w:t>
      </w:r>
      <w:r>
        <w:rPr>
          <w:color w:val="231F20"/>
          <w:spacing w:val="-6"/>
        </w:rPr>
        <w:t> </w:t>
      </w:r>
      <w:r>
        <w:rPr>
          <w:color w:val="231F20"/>
        </w:rPr>
        <w:t>and</w:t>
      </w:r>
      <w:r>
        <w:rPr>
          <w:color w:val="231F20"/>
          <w:spacing w:val="-4"/>
        </w:rPr>
        <w:t> </w:t>
      </w:r>
      <w:bookmarkEnd w:id="13"/>
      <w:r>
        <w:rPr>
          <w:color w:val="231F20"/>
          <w:spacing w:val="-2"/>
        </w:rPr>
        <w:t>Communities</w:t>
      </w:r>
    </w:p>
    <w:p>
      <w:pPr>
        <w:pStyle w:val="BodyText"/>
        <w:spacing w:line="259" w:lineRule="auto" w:before="121"/>
        <w:ind w:left="21" w:right="564" w:hanging="1"/>
        <w:jc w:val="both"/>
      </w:pPr>
      <w:r>
        <w:rPr>
          <w:color w:val="231F20"/>
        </w:rPr>
        <w:t>Bedfordshire</w:t>
      </w:r>
      <w:r>
        <w:rPr>
          <w:color w:val="231F20"/>
          <w:spacing w:val="-7"/>
        </w:rPr>
        <w:t> </w:t>
      </w:r>
      <w:r>
        <w:rPr>
          <w:color w:val="231F20"/>
        </w:rPr>
        <w:t>occupies</w:t>
      </w:r>
      <w:r>
        <w:rPr>
          <w:color w:val="231F20"/>
          <w:spacing w:val="-7"/>
        </w:rPr>
        <w:t> </w:t>
      </w:r>
      <w:r>
        <w:rPr>
          <w:color w:val="231F20"/>
        </w:rPr>
        <w:t>a</w:t>
      </w:r>
      <w:r>
        <w:rPr>
          <w:color w:val="231F20"/>
          <w:spacing w:val="-6"/>
        </w:rPr>
        <w:t> </w:t>
      </w:r>
      <w:r>
        <w:rPr>
          <w:color w:val="231F20"/>
        </w:rPr>
        <w:t>geographically</w:t>
      </w:r>
      <w:r>
        <w:rPr>
          <w:color w:val="231F20"/>
          <w:spacing w:val="-4"/>
        </w:rPr>
        <w:t> </w:t>
      </w:r>
      <w:r>
        <w:rPr>
          <w:color w:val="231F20"/>
        </w:rPr>
        <w:t>central</w:t>
      </w:r>
      <w:r>
        <w:rPr>
          <w:color w:val="231F20"/>
          <w:spacing w:val="-6"/>
        </w:rPr>
        <w:t> </w:t>
      </w:r>
      <w:r>
        <w:rPr>
          <w:color w:val="231F20"/>
        </w:rPr>
        <w:t>position</w:t>
      </w:r>
      <w:r>
        <w:rPr>
          <w:color w:val="231F20"/>
          <w:spacing w:val="-6"/>
        </w:rPr>
        <w:t> </w:t>
      </w:r>
      <w:r>
        <w:rPr>
          <w:color w:val="231F20"/>
        </w:rPr>
        <w:t>and</w:t>
      </w:r>
      <w:r>
        <w:rPr>
          <w:color w:val="231F20"/>
          <w:spacing w:val="-9"/>
        </w:rPr>
        <w:t> </w:t>
      </w:r>
      <w:r>
        <w:rPr>
          <w:color w:val="231F20"/>
        </w:rPr>
        <w:t>is</w:t>
      </w:r>
      <w:r>
        <w:rPr>
          <w:color w:val="231F20"/>
          <w:spacing w:val="-7"/>
        </w:rPr>
        <w:t> </w:t>
      </w:r>
      <w:r>
        <w:rPr>
          <w:color w:val="231F20"/>
        </w:rPr>
        <w:t>part</w:t>
      </w:r>
      <w:r>
        <w:rPr>
          <w:color w:val="231F20"/>
          <w:spacing w:val="-5"/>
        </w:rPr>
        <w:t> </w:t>
      </w:r>
      <w:r>
        <w:rPr>
          <w:color w:val="231F20"/>
        </w:rPr>
        <w:t>of</w:t>
      </w:r>
      <w:r>
        <w:rPr>
          <w:color w:val="231F20"/>
          <w:spacing w:val="-8"/>
        </w:rPr>
        <w:t> </w:t>
      </w:r>
      <w:r>
        <w:rPr>
          <w:color w:val="231F20"/>
        </w:rPr>
        <w:t>the</w:t>
      </w:r>
      <w:r>
        <w:rPr>
          <w:color w:val="231F20"/>
          <w:spacing w:val="-5"/>
        </w:rPr>
        <w:t> </w:t>
      </w:r>
      <w:r>
        <w:rPr>
          <w:color w:val="231F20"/>
        </w:rPr>
        <w:t>Eastern</w:t>
      </w:r>
      <w:r>
        <w:rPr>
          <w:color w:val="231F20"/>
          <w:spacing w:val="-9"/>
        </w:rPr>
        <w:t> </w:t>
      </w:r>
      <w:r>
        <w:rPr>
          <w:color w:val="231F20"/>
        </w:rPr>
        <w:t>region</w:t>
      </w:r>
      <w:r>
        <w:rPr>
          <w:color w:val="231F20"/>
          <w:spacing w:val="-8"/>
        </w:rPr>
        <w:t> </w:t>
      </w:r>
      <w:r>
        <w:rPr>
          <w:color w:val="231F20"/>
        </w:rPr>
        <w:t>within</w:t>
      </w:r>
      <w:r>
        <w:rPr>
          <w:color w:val="231F20"/>
          <w:spacing w:val="-6"/>
        </w:rPr>
        <w:t> </w:t>
      </w:r>
      <w:r>
        <w:rPr>
          <w:color w:val="231F20"/>
        </w:rPr>
        <w:t>the UK. Bordering four other counties and</w:t>
      </w:r>
      <w:r>
        <w:rPr>
          <w:color w:val="231F20"/>
          <w:spacing w:val="-1"/>
        </w:rPr>
        <w:t> </w:t>
      </w:r>
      <w:r>
        <w:rPr>
          <w:color w:val="231F20"/>
        </w:rPr>
        <w:t>covering an</w:t>
      </w:r>
      <w:r>
        <w:rPr>
          <w:color w:val="231F20"/>
          <w:spacing w:val="-1"/>
        </w:rPr>
        <w:t> </w:t>
      </w:r>
      <w:r>
        <w:rPr>
          <w:color w:val="231F20"/>
        </w:rPr>
        <w:t>area of</w:t>
      </w:r>
      <w:r>
        <w:rPr>
          <w:color w:val="231F20"/>
          <w:spacing w:val="-1"/>
        </w:rPr>
        <w:t> </w:t>
      </w:r>
      <w:r>
        <w:rPr>
          <w:color w:val="231F20"/>
        </w:rPr>
        <w:t>1,234 km</w:t>
      </w:r>
      <w:r>
        <w:rPr>
          <w:color w:val="231F20"/>
          <w:vertAlign w:val="superscript"/>
        </w:rPr>
        <w:t>2</w:t>
      </w:r>
      <w:r>
        <w:rPr>
          <w:color w:val="231F20"/>
          <w:vertAlign w:val="baseline"/>
        </w:rPr>
        <w:t> (476.94 mi</w:t>
      </w:r>
      <w:r>
        <w:rPr>
          <w:color w:val="231F20"/>
          <w:vertAlign w:val="superscript"/>
        </w:rPr>
        <w:t>2</w:t>
      </w:r>
      <w:r>
        <w:rPr>
          <w:color w:val="231F20"/>
          <w:vertAlign w:val="baseline"/>
        </w:rPr>
        <w:t>). Bedfordshire is largely rural and agricultural, including areas of outstanding natural beauty.</w:t>
      </w:r>
    </w:p>
    <w:p>
      <w:pPr>
        <w:pStyle w:val="BodyText"/>
        <w:spacing w:before="158"/>
        <w:ind w:left="21"/>
        <w:jc w:val="both"/>
      </w:pPr>
      <w:r>
        <w:rPr>
          <w:color w:val="231F20"/>
          <w:spacing w:val="-2"/>
        </w:rPr>
        <w:t>Bedfordshire</w:t>
      </w:r>
      <w:r>
        <w:rPr>
          <w:color w:val="231F20"/>
          <w:spacing w:val="2"/>
        </w:rPr>
        <w:t> </w:t>
      </w:r>
      <w:r>
        <w:rPr>
          <w:color w:val="231F20"/>
          <w:spacing w:val="-2"/>
        </w:rPr>
        <w:t>comprises</w:t>
      </w:r>
      <w:r>
        <w:rPr>
          <w:color w:val="231F20"/>
          <w:spacing w:val="2"/>
        </w:rPr>
        <w:t> </w:t>
      </w:r>
      <w:r>
        <w:rPr>
          <w:color w:val="231F20"/>
          <w:spacing w:val="-2"/>
        </w:rPr>
        <w:t>three</w:t>
      </w:r>
      <w:r>
        <w:rPr>
          <w:color w:val="231F20"/>
          <w:spacing w:val="5"/>
        </w:rPr>
        <w:t> </w:t>
      </w:r>
      <w:r>
        <w:rPr>
          <w:color w:val="231F20"/>
          <w:spacing w:val="-2"/>
        </w:rPr>
        <w:t>unitary</w:t>
      </w:r>
      <w:r>
        <w:rPr>
          <w:color w:val="231F20"/>
          <w:spacing w:val="5"/>
        </w:rPr>
        <w:t> </w:t>
      </w:r>
      <w:r>
        <w:rPr>
          <w:color w:val="231F20"/>
          <w:spacing w:val="-2"/>
        </w:rPr>
        <w:t>authority</w:t>
      </w:r>
      <w:r>
        <w:rPr>
          <w:color w:val="231F20"/>
          <w:spacing w:val="6"/>
        </w:rPr>
        <w:t> </w:t>
      </w:r>
      <w:r>
        <w:rPr>
          <w:color w:val="231F20"/>
          <w:spacing w:val="-2"/>
        </w:rPr>
        <w:t>areas:</w:t>
      </w:r>
    </w:p>
    <w:p>
      <w:pPr>
        <w:pStyle w:val="ListParagraph"/>
        <w:numPr>
          <w:ilvl w:val="0"/>
          <w:numId w:val="3"/>
        </w:numPr>
        <w:tabs>
          <w:tab w:pos="381" w:val="left" w:leader="none"/>
          <w:tab w:pos="3067" w:val="left" w:leader="none"/>
        </w:tabs>
        <w:spacing w:line="240" w:lineRule="auto" w:before="178" w:after="0"/>
        <w:ind w:left="381" w:right="0" w:hanging="360"/>
        <w:jc w:val="left"/>
        <w:rPr>
          <w:sz w:val="22"/>
        </w:rPr>
      </w:pPr>
      <w:r>
        <w:rPr>
          <w:color w:val="231F20"/>
          <w:sz w:val="22"/>
        </w:rPr>
        <w:t>Bedford</w:t>
      </w:r>
      <w:r>
        <w:rPr>
          <w:color w:val="231F20"/>
          <w:spacing w:val="-12"/>
          <w:sz w:val="22"/>
        </w:rPr>
        <w:t> </w:t>
      </w:r>
      <w:r>
        <w:rPr>
          <w:color w:val="231F20"/>
          <w:sz w:val="22"/>
        </w:rPr>
        <w:t>Borough:</w:t>
      </w:r>
      <w:r>
        <w:rPr>
          <w:color w:val="231F20"/>
          <w:spacing w:val="-9"/>
          <w:sz w:val="22"/>
        </w:rPr>
        <w:t> </w:t>
      </w:r>
      <w:r>
        <w:rPr>
          <w:color w:val="231F20"/>
          <w:spacing w:val="-2"/>
          <w:sz w:val="22"/>
        </w:rPr>
        <w:t>476.4km²</w:t>
      </w:r>
      <w:r>
        <w:rPr>
          <w:color w:val="231F20"/>
          <w:sz w:val="22"/>
        </w:rPr>
        <w:tab/>
        <w:t>(183.9</w:t>
      </w:r>
      <w:r>
        <w:rPr>
          <w:color w:val="231F20"/>
          <w:spacing w:val="-7"/>
          <w:sz w:val="22"/>
        </w:rPr>
        <w:t> </w:t>
      </w:r>
      <w:r>
        <w:rPr>
          <w:color w:val="231F20"/>
          <w:spacing w:val="-4"/>
          <w:sz w:val="22"/>
        </w:rPr>
        <w:t>mi</w:t>
      </w:r>
      <w:r>
        <w:rPr>
          <w:color w:val="231F20"/>
          <w:spacing w:val="-4"/>
          <w:sz w:val="22"/>
          <w:vertAlign w:val="superscript"/>
        </w:rPr>
        <w:t>2</w:t>
      </w:r>
      <w:r>
        <w:rPr>
          <w:color w:val="231F20"/>
          <w:spacing w:val="-4"/>
          <w:sz w:val="22"/>
          <w:vertAlign w:val="baseline"/>
        </w:rPr>
        <w:t>).</w:t>
      </w:r>
    </w:p>
    <w:p>
      <w:pPr>
        <w:pStyle w:val="ListParagraph"/>
        <w:numPr>
          <w:ilvl w:val="0"/>
          <w:numId w:val="3"/>
        </w:numPr>
        <w:tabs>
          <w:tab w:pos="380" w:val="left" w:leader="none"/>
        </w:tabs>
        <w:spacing w:line="240" w:lineRule="auto" w:before="38" w:after="0"/>
        <w:ind w:left="380" w:right="0" w:hanging="359"/>
        <w:jc w:val="left"/>
        <w:rPr>
          <w:sz w:val="22"/>
        </w:rPr>
      </w:pPr>
      <w:r>
        <w:rPr>
          <w:color w:val="231F20"/>
          <w:sz w:val="22"/>
        </w:rPr>
        <w:t>Central</w:t>
      </w:r>
      <w:r>
        <w:rPr>
          <w:color w:val="231F20"/>
          <w:spacing w:val="-11"/>
          <w:sz w:val="22"/>
        </w:rPr>
        <w:t> </w:t>
      </w:r>
      <w:r>
        <w:rPr>
          <w:color w:val="231F20"/>
          <w:sz w:val="22"/>
        </w:rPr>
        <w:t>Bedfordshire:</w:t>
      </w:r>
      <w:r>
        <w:rPr>
          <w:color w:val="231F20"/>
          <w:spacing w:val="-6"/>
          <w:sz w:val="22"/>
        </w:rPr>
        <w:t> </w:t>
      </w:r>
      <w:r>
        <w:rPr>
          <w:color w:val="231F20"/>
          <w:sz w:val="22"/>
        </w:rPr>
        <w:t>715.7km²</w:t>
      </w:r>
      <w:r>
        <w:rPr>
          <w:color w:val="231F20"/>
          <w:spacing w:val="-9"/>
          <w:sz w:val="22"/>
        </w:rPr>
        <w:t> </w:t>
      </w:r>
      <w:r>
        <w:rPr>
          <w:color w:val="231F20"/>
          <w:sz w:val="22"/>
        </w:rPr>
        <w:t>(276.3</w:t>
      </w:r>
      <w:r>
        <w:rPr>
          <w:color w:val="231F20"/>
          <w:spacing w:val="-11"/>
          <w:sz w:val="22"/>
        </w:rPr>
        <w:t> </w:t>
      </w:r>
      <w:r>
        <w:rPr>
          <w:color w:val="231F20"/>
          <w:spacing w:val="-4"/>
          <w:sz w:val="22"/>
        </w:rPr>
        <w:t>mi</w:t>
      </w:r>
      <w:r>
        <w:rPr>
          <w:color w:val="231F20"/>
          <w:spacing w:val="-4"/>
          <w:sz w:val="22"/>
          <w:vertAlign w:val="superscript"/>
        </w:rPr>
        <w:t>2</w:t>
      </w:r>
      <w:r>
        <w:rPr>
          <w:color w:val="231F20"/>
          <w:spacing w:val="-4"/>
          <w:sz w:val="22"/>
          <w:vertAlign w:val="baseline"/>
        </w:rPr>
        <w:t>).</w:t>
      </w:r>
    </w:p>
    <w:p>
      <w:pPr>
        <w:pStyle w:val="ListParagraph"/>
        <w:numPr>
          <w:ilvl w:val="0"/>
          <w:numId w:val="3"/>
        </w:numPr>
        <w:tabs>
          <w:tab w:pos="380" w:val="left" w:leader="none"/>
          <w:tab w:pos="3056" w:val="left" w:leader="none"/>
        </w:tabs>
        <w:spacing w:line="240" w:lineRule="auto" w:before="41" w:after="0"/>
        <w:ind w:left="380" w:right="0" w:hanging="359"/>
        <w:jc w:val="left"/>
        <w:rPr>
          <w:sz w:val="22"/>
        </w:rPr>
      </w:pPr>
      <w:r>
        <w:rPr>
          <w:color w:val="231F20"/>
          <w:sz w:val="22"/>
        </w:rPr>
        <w:t>Luton</w:t>
      </w:r>
      <w:r>
        <w:rPr>
          <w:color w:val="231F20"/>
          <w:spacing w:val="-10"/>
          <w:sz w:val="22"/>
        </w:rPr>
        <w:t> </w:t>
      </w:r>
      <w:r>
        <w:rPr>
          <w:color w:val="231F20"/>
          <w:sz w:val="22"/>
        </w:rPr>
        <w:t>Borough:</w:t>
      </w:r>
      <w:r>
        <w:rPr>
          <w:color w:val="231F20"/>
          <w:spacing w:val="-6"/>
          <w:sz w:val="22"/>
        </w:rPr>
        <w:t> </w:t>
      </w:r>
      <w:r>
        <w:rPr>
          <w:color w:val="231F20"/>
          <w:spacing w:val="-2"/>
          <w:sz w:val="22"/>
        </w:rPr>
        <w:t>43.35km²</w:t>
      </w:r>
      <w:r>
        <w:rPr>
          <w:color w:val="231F20"/>
          <w:sz w:val="22"/>
        </w:rPr>
        <w:tab/>
        <w:t>(16.74</w:t>
      </w:r>
      <w:r>
        <w:rPr>
          <w:color w:val="231F20"/>
          <w:spacing w:val="-6"/>
          <w:sz w:val="22"/>
        </w:rPr>
        <w:t> </w:t>
      </w:r>
      <w:r>
        <w:rPr>
          <w:color w:val="231F20"/>
          <w:spacing w:val="-4"/>
          <w:sz w:val="22"/>
        </w:rPr>
        <w:t>mi</w:t>
      </w:r>
      <w:r>
        <w:rPr>
          <w:color w:val="231F20"/>
          <w:spacing w:val="-4"/>
          <w:sz w:val="22"/>
          <w:vertAlign w:val="superscript"/>
        </w:rPr>
        <w:t>2</w:t>
      </w:r>
      <w:r>
        <w:rPr>
          <w:color w:val="231F20"/>
          <w:spacing w:val="-4"/>
          <w:sz w:val="22"/>
          <w:vertAlign w:val="baseline"/>
        </w:rPr>
        <w:t>).</w:t>
      </w:r>
    </w:p>
    <w:p>
      <w:pPr>
        <w:pStyle w:val="BodyText"/>
        <w:spacing w:line="259" w:lineRule="auto" w:before="163"/>
        <w:ind w:left="20" w:right="362"/>
      </w:pPr>
      <w:r>
        <w:rPr>
          <w:color w:val="231F20"/>
        </w:rPr>
        <w:t>Over 70% of the ethnically diverse population live</w:t>
      </w:r>
      <w:r>
        <w:rPr>
          <w:color w:val="231F20"/>
          <w:spacing w:val="-1"/>
        </w:rPr>
        <w:t> </w:t>
      </w:r>
      <w:r>
        <w:rPr>
          <w:color w:val="231F20"/>
        </w:rPr>
        <w:t>in its larger towns including the two major towns of</w:t>
      </w:r>
      <w:r>
        <w:rPr>
          <w:color w:val="231F20"/>
          <w:spacing w:val="-7"/>
        </w:rPr>
        <w:t> </w:t>
      </w:r>
      <w:r>
        <w:rPr>
          <w:color w:val="231F20"/>
        </w:rPr>
        <w:t>Luton</w:t>
      </w:r>
      <w:r>
        <w:rPr>
          <w:color w:val="231F20"/>
          <w:spacing w:val="-8"/>
        </w:rPr>
        <w:t> </w:t>
      </w:r>
      <w:r>
        <w:rPr>
          <w:color w:val="231F20"/>
        </w:rPr>
        <w:t>and</w:t>
      </w:r>
      <w:r>
        <w:rPr>
          <w:color w:val="231F20"/>
          <w:spacing w:val="-6"/>
        </w:rPr>
        <w:t> </w:t>
      </w:r>
      <w:r>
        <w:rPr>
          <w:color w:val="231F20"/>
        </w:rPr>
        <w:t>Bedford,</w:t>
      </w:r>
      <w:r>
        <w:rPr>
          <w:color w:val="231F20"/>
          <w:spacing w:val="-5"/>
        </w:rPr>
        <w:t> </w:t>
      </w:r>
      <w:r>
        <w:rPr>
          <w:color w:val="231F20"/>
        </w:rPr>
        <w:t>and</w:t>
      </w:r>
      <w:r>
        <w:rPr>
          <w:color w:val="231F20"/>
          <w:spacing w:val="-8"/>
        </w:rPr>
        <w:t> </w:t>
      </w:r>
      <w:r>
        <w:rPr>
          <w:color w:val="231F20"/>
        </w:rPr>
        <w:t>in</w:t>
      </w:r>
      <w:r>
        <w:rPr>
          <w:color w:val="231F20"/>
          <w:spacing w:val="-6"/>
        </w:rPr>
        <w:t> </w:t>
      </w:r>
      <w:r>
        <w:rPr>
          <w:color w:val="231F20"/>
        </w:rPr>
        <w:t>several</w:t>
      </w:r>
      <w:r>
        <w:rPr>
          <w:color w:val="231F20"/>
          <w:spacing w:val="-7"/>
        </w:rPr>
        <w:t> </w:t>
      </w:r>
      <w:r>
        <w:rPr>
          <w:color w:val="231F20"/>
        </w:rPr>
        <w:t>smaller</w:t>
      </w:r>
      <w:r>
        <w:rPr>
          <w:color w:val="231F20"/>
          <w:spacing w:val="-9"/>
        </w:rPr>
        <w:t> </w:t>
      </w:r>
      <w:r>
        <w:rPr>
          <w:color w:val="231F20"/>
        </w:rPr>
        <w:t>market</w:t>
      </w:r>
      <w:r>
        <w:rPr>
          <w:color w:val="231F20"/>
          <w:spacing w:val="-5"/>
        </w:rPr>
        <w:t> </w:t>
      </w:r>
      <w:r>
        <w:rPr>
          <w:color w:val="231F20"/>
        </w:rPr>
        <w:t>towns.</w:t>
      </w:r>
      <w:r>
        <w:rPr>
          <w:color w:val="231F20"/>
          <w:spacing w:val="-6"/>
        </w:rPr>
        <w:t> </w:t>
      </w:r>
      <w:r>
        <w:rPr>
          <w:color w:val="231F20"/>
        </w:rPr>
        <w:t>These</w:t>
      </w:r>
      <w:r>
        <w:rPr>
          <w:color w:val="231F20"/>
          <w:spacing w:val="-5"/>
        </w:rPr>
        <w:t> </w:t>
      </w:r>
      <w:r>
        <w:rPr>
          <w:color w:val="231F20"/>
        </w:rPr>
        <w:t>towns</w:t>
      </w:r>
      <w:r>
        <w:rPr>
          <w:color w:val="231F20"/>
          <w:spacing w:val="-7"/>
        </w:rPr>
        <w:t> </w:t>
      </w:r>
      <w:r>
        <w:rPr>
          <w:color w:val="231F20"/>
        </w:rPr>
        <w:t>lie</w:t>
      </w:r>
      <w:r>
        <w:rPr>
          <w:color w:val="231F20"/>
          <w:spacing w:val="-4"/>
        </w:rPr>
        <w:t> </w:t>
      </w:r>
      <w:r>
        <w:rPr>
          <w:color w:val="231F20"/>
        </w:rPr>
        <w:t>within</w:t>
      </w:r>
      <w:r>
        <w:rPr>
          <w:color w:val="231F20"/>
          <w:spacing w:val="-6"/>
        </w:rPr>
        <w:t> </w:t>
      </w:r>
      <w:r>
        <w:rPr>
          <w:color w:val="231F20"/>
        </w:rPr>
        <w:t>often</w:t>
      </w:r>
      <w:r>
        <w:rPr>
          <w:color w:val="231F20"/>
          <w:spacing w:val="-3"/>
        </w:rPr>
        <w:t> </w:t>
      </w:r>
      <w:r>
        <w:rPr>
          <w:color w:val="231F20"/>
        </w:rPr>
        <w:t>picturesque rural</w:t>
      </w:r>
      <w:r>
        <w:rPr>
          <w:color w:val="231F20"/>
          <w:spacing w:val="-2"/>
        </w:rPr>
        <w:t> </w:t>
      </w:r>
      <w:r>
        <w:rPr>
          <w:color w:val="231F20"/>
        </w:rPr>
        <w:t>settings</w:t>
      </w:r>
      <w:r>
        <w:rPr>
          <w:color w:val="231F20"/>
          <w:spacing w:val="-4"/>
        </w:rPr>
        <w:t> </w:t>
      </w:r>
      <w:r>
        <w:rPr>
          <w:color w:val="231F20"/>
        </w:rPr>
        <w:t>which</w:t>
      </w:r>
      <w:r>
        <w:rPr>
          <w:color w:val="231F20"/>
          <w:spacing w:val="-2"/>
        </w:rPr>
        <w:t> </w:t>
      </w:r>
      <w:r>
        <w:rPr>
          <w:color w:val="231F20"/>
        </w:rPr>
        <w:t>also</w:t>
      </w:r>
      <w:r>
        <w:rPr>
          <w:color w:val="231F20"/>
          <w:spacing w:val="-1"/>
        </w:rPr>
        <w:t> </w:t>
      </w:r>
      <w:r>
        <w:rPr>
          <w:color w:val="231F20"/>
        </w:rPr>
        <w:t>includes</w:t>
      </w:r>
      <w:r>
        <w:rPr>
          <w:color w:val="231F20"/>
          <w:spacing w:val="-2"/>
        </w:rPr>
        <w:t> </w:t>
      </w:r>
      <w:r>
        <w:rPr>
          <w:color w:val="231F20"/>
        </w:rPr>
        <w:t>many</w:t>
      </w:r>
      <w:r>
        <w:rPr>
          <w:color w:val="231F20"/>
          <w:spacing w:val="-3"/>
        </w:rPr>
        <w:t> </w:t>
      </w:r>
      <w:r>
        <w:rPr>
          <w:color w:val="231F20"/>
        </w:rPr>
        <w:t>villages</w:t>
      </w:r>
      <w:r>
        <w:rPr>
          <w:color w:val="231F20"/>
          <w:spacing w:val="-4"/>
        </w:rPr>
        <w:t> </w:t>
      </w:r>
      <w:r>
        <w:rPr>
          <w:color w:val="231F20"/>
        </w:rPr>
        <w:t>that</w:t>
      </w:r>
      <w:r>
        <w:rPr>
          <w:color w:val="231F20"/>
          <w:spacing w:val="-2"/>
        </w:rPr>
        <w:t> </w:t>
      </w:r>
      <w:r>
        <w:rPr>
          <w:color w:val="231F20"/>
        </w:rPr>
        <w:t>add</w:t>
      </w:r>
      <w:r>
        <w:rPr>
          <w:color w:val="231F20"/>
          <w:spacing w:val="-2"/>
        </w:rPr>
        <w:t> </w:t>
      </w:r>
      <w:r>
        <w:rPr>
          <w:color w:val="231F20"/>
        </w:rPr>
        <w:t>to</w:t>
      </w:r>
      <w:r>
        <w:rPr>
          <w:color w:val="231F20"/>
          <w:spacing w:val="-1"/>
        </w:rPr>
        <w:t> </w:t>
      </w:r>
      <w:r>
        <w:rPr>
          <w:color w:val="231F20"/>
        </w:rPr>
        <w:t>the</w:t>
      </w:r>
      <w:r>
        <w:rPr>
          <w:color w:val="231F20"/>
          <w:spacing w:val="-2"/>
        </w:rPr>
        <w:t> </w:t>
      </w:r>
      <w:r>
        <w:rPr>
          <w:color w:val="231F20"/>
        </w:rPr>
        <w:t>areas</w:t>
      </w:r>
      <w:r>
        <w:rPr>
          <w:color w:val="231F20"/>
          <w:spacing w:val="-2"/>
        </w:rPr>
        <w:t> </w:t>
      </w:r>
      <w:r>
        <w:rPr>
          <w:color w:val="231F20"/>
        </w:rPr>
        <w:t>diversity</w:t>
      </w:r>
      <w:r>
        <w:rPr>
          <w:color w:val="231F20"/>
          <w:spacing w:val="-3"/>
        </w:rPr>
        <w:t> </w:t>
      </w:r>
      <w:r>
        <w:rPr>
          <w:color w:val="231F20"/>
        </w:rPr>
        <w:t>of</w:t>
      </w:r>
      <w:r>
        <w:rPr>
          <w:color w:val="231F20"/>
          <w:spacing w:val="-3"/>
        </w:rPr>
        <w:t> </w:t>
      </w:r>
      <w:r>
        <w:rPr>
          <w:color w:val="231F20"/>
        </w:rPr>
        <w:t>places</w:t>
      </w:r>
      <w:r>
        <w:rPr>
          <w:color w:val="231F20"/>
          <w:spacing w:val="-2"/>
        </w:rPr>
        <w:t> </w:t>
      </w:r>
      <w:r>
        <w:rPr>
          <w:color w:val="231F20"/>
        </w:rPr>
        <w:t>to</w:t>
      </w:r>
      <w:r>
        <w:rPr>
          <w:color w:val="231F20"/>
          <w:spacing w:val="-1"/>
        </w:rPr>
        <w:t> </w:t>
      </w:r>
      <w:r>
        <w:rPr>
          <w:color w:val="231F20"/>
        </w:rPr>
        <w:t>live,</w:t>
      </w:r>
      <w:r>
        <w:rPr>
          <w:color w:val="231F20"/>
          <w:spacing w:val="-4"/>
        </w:rPr>
        <w:t> </w:t>
      </w:r>
      <w:r>
        <w:rPr>
          <w:color w:val="231F20"/>
        </w:rPr>
        <w:t>work and play.</w:t>
      </w:r>
    </w:p>
    <w:p>
      <w:pPr>
        <w:pStyle w:val="BodyText"/>
        <w:spacing w:line="259" w:lineRule="auto" w:before="156"/>
        <w:ind w:left="20" w:right="362"/>
      </w:pPr>
      <w:r>
        <w:rPr>
          <w:color w:val="231F20"/>
        </w:rPr>
        <w:t>Over recent years the local economy, like many throughout the UK, has moved from traditional manufacturing</w:t>
      </w:r>
      <w:r>
        <w:rPr>
          <w:color w:val="231F20"/>
          <w:spacing w:val="-6"/>
        </w:rPr>
        <w:t> </w:t>
      </w:r>
      <w:r>
        <w:rPr>
          <w:color w:val="231F20"/>
        </w:rPr>
        <w:t>and</w:t>
      </w:r>
      <w:r>
        <w:rPr>
          <w:color w:val="231F20"/>
          <w:spacing w:val="-9"/>
        </w:rPr>
        <w:t> </w:t>
      </w:r>
      <w:r>
        <w:rPr>
          <w:color w:val="231F20"/>
        </w:rPr>
        <w:t>heavy</w:t>
      </w:r>
      <w:r>
        <w:rPr>
          <w:color w:val="231F20"/>
          <w:spacing w:val="-4"/>
        </w:rPr>
        <w:t> </w:t>
      </w:r>
      <w:r>
        <w:rPr>
          <w:color w:val="231F20"/>
        </w:rPr>
        <w:t>industry</w:t>
      </w:r>
      <w:r>
        <w:rPr>
          <w:color w:val="231F20"/>
          <w:spacing w:val="-4"/>
        </w:rPr>
        <w:t> </w:t>
      </w:r>
      <w:r>
        <w:rPr>
          <w:color w:val="231F20"/>
        </w:rPr>
        <w:t>to</w:t>
      </w:r>
      <w:r>
        <w:rPr>
          <w:color w:val="231F20"/>
          <w:spacing w:val="-6"/>
        </w:rPr>
        <w:t> </w:t>
      </w:r>
      <w:r>
        <w:rPr>
          <w:color w:val="231F20"/>
        </w:rPr>
        <w:t>one</w:t>
      </w:r>
      <w:r>
        <w:rPr>
          <w:color w:val="231F20"/>
          <w:spacing w:val="-5"/>
        </w:rPr>
        <w:t> </w:t>
      </w:r>
      <w:r>
        <w:rPr>
          <w:color w:val="231F20"/>
        </w:rPr>
        <w:t>based</w:t>
      </w:r>
      <w:r>
        <w:rPr>
          <w:color w:val="231F20"/>
          <w:spacing w:val="-9"/>
        </w:rPr>
        <w:t> </w:t>
      </w:r>
      <w:r>
        <w:rPr>
          <w:color w:val="231F20"/>
        </w:rPr>
        <w:t>more</w:t>
      </w:r>
      <w:r>
        <w:rPr>
          <w:color w:val="231F20"/>
          <w:spacing w:val="-7"/>
        </w:rPr>
        <w:t> </w:t>
      </w:r>
      <w:r>
        <w:rPr>
          <w:color w:val="231F20"/>
        </w:rPr>
        <w:t>upon</w:t>
      </w:r>
      <w:r>
        <w:rPr>
          <w:color w:val="231F20"/>
          <w:spacing w:val="-9"/>
        </w:rPr>
        <w:t> </w:t>
      </w:r>
      <w:r>
        <w:rPr>
          <w:color w:val="231F20"/>
        </w:rPr>
        <w:t>the</w:t>
      </w:r>
      <w:r>
        <w:rPr>
          <w:color w:val="231F20"/>
          <w:spacing w:val="-7"/>
        </w:rPr>
        <w:t> </w:t>
      </w:r>
      <w:r>
        <w:rPr>
          <w:color w:val="231F20"/>
        </w:rPr>
        <w:t>service</w:t>
      </w:r>
      <w:r>
        <w:rPr>
          <w:color w:val="231F20"/>
          <w:spacing w:val="-7"/>
        </w:rPr>
        <w:t> </w:t>
      </w:r>
      <w:r>
        <w:rPr>
          <w:color w:val="231F20"/>
        </w:rPr>
        <w:t>industry.</w:t>
      </w:r>
      <w:r>
        <w:rPr>
          <w:color w:val="231F20"/>
          <w:spacing w:val="-10"/>
        </w:rPr>
        <w:t> </w:t>
      </w:r>
      <w:r>
        <w:rPr>
          <w:color w:val="231F20"/>
        </w:rPr>
        <w:t>These</w:t>
      </w:r>
      <w:r>
        <w:rPr>
          <w:color w:val="231F20"/>
          <w:spacing w:val="-7"/>
        </w:rPr>
        <w:t> </w:t>
      </w:r>
      <w:r>
        <w:rPr>
          <w:color w:val="231F20"/>
        </w:rPr>
        <w:t>industries include logistics and air transport, higher education, research and development, tourism and hospitality, creative and cultural businesses, construction, and business</w:t>
      </w:r>
      <w:r>
        <w:rPr>
          <w:color w:val="231F20"/>
          <w:spacing w:val="-1"/>
        </w:rPr>
        <w:t> </w:t>
      </w:r>
      <w:r>
        <w:rPr>
          <w:color w:val="231F20"/>
        </w:rPr>
        <w:t>services.</w:t>
      </w:r>
      <w:r>
        <w:rPr>
          <w:color w:val="231F20"/>
          <w:spacing w:val="-3"/>
        </w:rPr>
        <w:t> </w:t>
      </w:r>
      <w:r>
        <w:rPr>
          <w:color w:val="231F20"/>
        </w:rPr>
        <w:t>Bedfordshire is growing as a national distribution hub and has several large industrial sites and warehouses.</w:t>
      </w:r>
    </w:p>
    <w:p>
      <w:pPr>
        <w:pStyle w:val="BodyText"/>
        <w:spacing w:line="259" w:lineRule="auto" w:before="158"/>
        <w:ind w:left="20" w:right="362"/>
      </w:pPr>
      <w:r>
        <w:rPr>
          <w:color w:val="231F20"/>
        </w:rPr>
        <w:t>The county has two successful universities; the post-graduate Cranfield University, and the University</w:t>
      </w:r>
      <w:r>
        <w:rPr>
          <w:color w:val="231F20"/>
          <w:spacing w:val="-6"/>
        </w:rPr>
        <w:t> </w:t>
      </w:r>
      <w:r>
        <w:rPr>
          <w:color w:val="231F20"/>
        </w:rPr>
        <w:t>of</w:t>
      </w:r>
      <w:r>
        <w:rPr>
          <w:color w:val="231F20"/>
          <w:spacing w:val="-10"/>
        </w:rPr>
        <w:t> </w:t>
      </w:r>
      <w:r>
        <w:rPr>
          <w:color w:val="231F20"/>
        </w:rPr>
        <w:t>Bedfordshire,</w:t>
      </w:r>
      <w:r>
        <w:rPr>
          <w:color w:val="231F20"/>
          <w:spacing w:val="-10"/>
        </w:rPr>
        <w:t> </w:t>
      </w:r>
      <w:r>
        <w:rPr>
          <w:color w:val="231F20"/>
        </w:rPr>
        <w:t>together</w:t>
      </w:r>
      <w:r>
        <w:rPr>
          <w:color w:val="231F20"/>
          <w:spacing w:val="-10"/>
        </w:rPr>
        <w:t> </w:t>
      </w:r>
      <w:r>
        <w:rPr>
          <w:color w:val="231F20"/>
        </w:rPr>
        <w:t>with</w:t>
      </w:r>
      <w:r>
        <w:rPr>
          <w:color w:val="231F20"/>
          <w:spacing w:val="-9"/>
        </w:rPr>
        <w:t> </w:t>
      </w:r>
      <w:r>
        <w:rPr>
          <w:color w:val="231F20"/>
        </w:rPr>
        <w:t>strongly</w:t>
      </w:r>
      <w:r>
        <w:rPr>
          <w:color w:val="231F20"/>
          <w:spacing w:val="-4"/>
        </w:rPr>
        <w:t> </w:t>
      </w:r>
      <w:r>
        <w:rPr>
          <w:color w:val="231F20"/>
        </w:rPr>
        <w:t>performing</w:t>
      </w:r>
      <w:r>
        <w:rPr>
          <w:color w:val="231F20"/>
          <w:spacing w:val="-6"/>
        </w:rPr>
        <w:t> </w:t>
      </w:r>
      <w:r>
        <w:rPr>
          <w:color w:val="231F20"/>
        </w:rPr>
        <w:t>further</w:t>
      </w:r>
      <w:r>
        <w:rPr>
          <w:color w:val="231F20"/>
          <w:spacing w:val="-8"/>
        </w:rPr>
        <w:t> </w:t>
      </w:r>
      <w:r>
        <w:rPr>
          <w:color w:val="231F20"/>
        </w:rPr>
        <w:t>education</w:t>
      </w:r>
      <w:r>
        <w:rPr>
          <w:color w:val="231F20"/>
          <w:spacing w:val="-9"/>
        </w:rPr>
        <w:t> </w:t>
      </w:r>
      <w:r>
        <w:rPr>
          <w:color w:val="231F20"/>
        </w:rPr>
        <w:t>colleges</w:t>
      </w:r>
      <w:r>
        <w:rPr>
          <w:color w:val="231F20"/>
          <w:spacing w:val="-7"/>
        </w:rPr>
        <w:t> </w:t>
      </w:r>
      <w:r>
        <w:rPr>
          <w:color w:val="231F20"/>
        </w:rPr>
        <w:t>based</w:t>
      </w:r>
      <w:r>
        <w:rPr>
          <w:color w:val="231F20"/>
          <w:spacing w:val="-9"/>
        </w:rPr>
        <w:t> </w:t>
      </w:r>
      <w:r>
        <w:rPr>
          <w:color w:val="231F20"/>
        </w:rPr>
        <w:t>in Bedford, Luton, and Dunstable. There are several significant and internationally linked research locations at these universities and at Colworth Science Park, Cranfield Technology Park, and the Millbrook Vehicle Proving Ground.</w:t>
      </w:r>
    </w:p>
    <w:p>
      <w:pPr>
        <w:pStyle w:val="BodyText"/>
        <w:spacing w:line="259" w:lineRule="auto" w:before="151"/>
        <w:ind w:left="21" w:right="212" w:hanging="1"/>
      </w:pPr>
      <w:r>
        <w:rPr>
          <w:color w:val="231F20"/>
        </w:rPr>
        <w:t>Within our area we have a significant stock of heritage buildings and environmental sites of special interest.</w:t>
      </w:r>
      <w:r>
        <w:rPr>
          <w:color w:val="231F20"/>
          <w:spacing w:val="-11"/>
        </w:rPr>
        <w:t> </w:t>
      </w:r>
      <w:r>
        <w:rPr>
          <w:color w:val="231F20"/>
        </w:rPr>
        <w:t>Countywide</w:t>
      </w:r>
      <w:r>
        <w:rPr>
          <w:color w:val="231F20"/>
          <w:spacing w:val="-7"/>
        </w:rPr>
        <w:t> </w:t>
      </w:r>
      <w:r>
        <w:rPr>
          <w:color w:val="231F20"/>
        </w:rPr>
        <w:t>rivers</w:t>
      </w:r>
      <w:r>
        <w:rPr>
          <w:color w:val="231F20"/>
          <w:spacing w:val="-10"/>
        </w:rPr>
        <w:t> </w:t>
      </w:r>
      <w:r>
        <w:rPr>
          <w:color w:val="231F20"/>
        </w:rPr>
        <w:t>present</w:t>
      </w:r>
      <w:r>
        <w:rPr>
          <w:color w:val="231F20"/>
          <w:spacing w:val="-7"/>
        </w:rPr>
        <w:t> </w:t>
      </w:r>
      <w:r>
        <w:rPr>
          <w:color w:val="231F20"/>
        </w:rPr>
        <w:t>us</w:t>
      </w:r>
      <w:r>
        <w:rPr>
          <w:color w:val="231F20"/>
          <w:spacing w:val="-5"/>
        </w:rPr>
        <w:t> </w:t>
      </w:r>
      <w:r>
        <w:rPr>
          <w:color w:val="231F20"/>
        </w:rPr>
        <w:t>with</w:t>
      </w:r>
      <w:r>
        <w:rPr>
          <w:color w:val="231F20"/>
          <w:spacing w:val="-11"/>
        </w:rPr>
        <w:t> </w:t>
      </w:r>
      <w:r>
        <w:rPr>
          <w:color w:val="231F20"/>
        </w:rPr>
        <w:t>special</w:t>
      </w:r>
      <w:r>
        <w:rPr>
          <w:color w:val="231F20"/>
          <w:spacing w:val="-8"/>
        </w:rPr>
        <w:t> </w:t>
      </w:r>
      <w:r>
        <w:rPr>
          <w:color w:val="231F20"/>
        </w:rPr>
        <w:t>problems</w:t>
      </w:r>
      <w:r>
        <w:rPr>
          <w:color w:val="231F20"/>
          <w:spacing w:val="-10"/>
        </w:rPr>
        <w:t> </w:t>
      </w:r>
      <w:r>
        <w:rPr>
          <w:color w:val="231F20"/>
        </w:rPr>
        <w:t>during</w:t>
      </w:r>
      <w:r>
        <w:rPr>
          <w:color w:val="231F20"/>
          <w:spacing w:val="-6"/>
        </w:rPr>
        <w:t> </w:t>
      </w:r>
      <w:r>
        <w:rPr>
          <w:color w:val="231F20"/>
        </w:rPr>
        <w:t>spate</w:t>
      </w:r>
      <w:r>
        <w:rPr>
          <w:color w:val="231F20"/>
          <w:spacing w:val="-7"/>
        </w:rPr>
        <w:t> </w:t>
      </w:r>
      <w:r>
        <w:rPr>
          <w:color w:val="231F20"/>
        </w:rPr>
        <w:t>flooding</w:t>
      </w:r>
      <w:r>
        <w:rPr>
          <w:color w:val="231F20"/>
          <w:spacing w:val="-8"/>
        </w:rPr>
        <w:t> </w:t>
      </w:r>
      <w:r>
        <w:rPr>
          <w:color w:val="231F20"/>
        </w:rPr>
        <w:t>conditions.</w:t>
      </w:r>
      <w:r>
        <w:rPr>
          <w:color w:val="231F20"/>
          <w:spacing w:val="-6"/>
        </w:rPr>
        <w:t> </w:t>
      </w:r>
      <w:r>
        <w:rPr>
          <w:color w:val="231F20"/>
        </w:rPr>
        <w:t>There are also iconic visitor attractions in the county, such as Woburn Safari Park, Whipsnade Zoo and Center Parc’s fifth UK village at Woburn.</w:t>
      </w:r>
    </w:p>
    <w:p>
      <w:pPr>
        <w:pStyle w:val="BodyText"/>
        <w:spacing w:line="259" w:lineRule="auto" w:before="157"/>
        <w:ind w:left="20" w:right="362" w:firstLine="1"/>
      </w:pPr>
      <w:r>
        <w:rPr>
          <w:color w:val="231F20"/>
        </w:rPr>
        <w:t>There are major growth plans that will see over 78,000 new homes built across Bedfordshire in the next</w:t>
      </w:r>
      <w:r>
        <w:rPr>
          <w:color w:val="231F20"/>
          <w:spacing w:val="-1"/>
        </w:rPr>
        <w:t> </w:t>
      </w:r>
      <w:r>
        <w:rPr>
          <w:color w:val="231F20"/>
        </w:rPr>
        <w:t>decade</w:t>
      </w:r>
      <w:r>
        <w:rPr>
          <w:color w:val="231F20"/>
          <w:spacing w:val="-3"/>
        </w:rPr>
        <w:t> </w:t>
      </w:r>
      <w:r>
        <w:rPr>
          <w:color w:val="231F20"/>
        </w:rPr>
        <w:t>or</w:t>
      </w:r>
      <w:r>
        <w:rPr>
          <w:color w:val="231F20"/>
          <w:spacing w:val="-1"/>
        </w:rPr>
        <w:t> </w:t>
      </w:r>
      <w:r>
        <w:rPr>
          <w:color w:val="231F20"/>
        </w:rPr>
        <w:t>so,</w:t>
      </w:r>
      <w:r>
        <w:rPr>
          <w:color w:val="231F20"/>
          <w:spacing w:val="-1"/>
        </w:rPr>
        <w:t> </w:t>
      </w:r>
      <w:r>
        <w:rPr>
          <w:color w:val="231F20"/>
        </w:rPr>
        <w:t>along</w:t>
      </w:r>
      <w:r>
        <w:rPr>
          <w:color w:val="231F20"/>
          <w:spacing w:val="-1"/>
        </w:rPr>
        <w:t> </w:t>
      </w:r>
      <w:r>
        <w:rPr>
          <w:color w:val="231F20"/>
        </w:rPr>
        <w:t>with</w:t>
      </w:r>
      <w:r>
        <w:rPr>
          <w:color w:val="231F20"/>
          <w:spacing w:val="-2"/>
        </w:rPr>
        <w:t> </w:t>
      </w:r>
      <w:r>
        <w:rPr>
          <w:color w:val="231F20"/>
        </w:rPr>
        <w:t>continued</w:t>
      </w:r>
      <w:r>
        <w:rPr>
          <w:color w:val="231F20"/>
          <w:spacing w:val="-4"/>
        </w:rPr>
        <w:t> </w:t>
      </w:r>
      <w:r>
        <w:rPr>
          <w:color w:val="231F20"/>
        </w:rPr>
        <w:t>expansion</w:t>
      </w:r>
      <w:r>
        <w:rPr>
          <w:color w:val="231F20"/>
          <w:spacing w:val="-2"/>
        </w:rPr>
        <w:t> </w:t>
      </w:r>
      <w:r>
        <w:rPr>
          <w:color w:val="231F20"/>
        </w:rPr>
        <w:t>in</w:t>
      </w:r>
      <w:r>
        <w:rPr>
          <w:color w:val="231F20"/>
          <w:spacing w:val="-2"/>
        </w:rPr>
        <w:t> </w:t>
      </w:r>
      <w:r>
        <w:rPr>
          <w:color w:val="231F20"/>
        </w:rPr>
        <w:t>the number</w:t>
      </w:r>
      <w:r>
        <w:rPr>
          <w:color w:val="231F20"/>
          <w:spacing w:val="-4"/>
        </w:rPr>
        <w:t> </w:t>
      </w:r>
      <w:r>
        <w:rPr>
          <w:color w:val="231F20"/>
        </w:rPr>
        <w:t>of</w:t>
      </w:r>
      <w:r>
        <w:rPr>
          <w:color w:val="231F20"/>
          <w:spacing w:val="-3"/>
        </w:rPr>
        <w:t> </w:t>
      </w:r>
      <w:r>
        <w:rPr>
          <w:color w:val="231F20"/>
        </w:rPr>
        <w:t>industrial</w:t>
      </w:r>
      <w:r>
        <w:rPr>
          <w:color w:val="231F20"/>
          <w:spacing w:val="-2"/>
        </w:rPr>
        <w:t> </w:t>
      </w:r>
      <w:r>
        <w:rPr>
          <w:color w:val="231F20"/>
        </w:rPr>
        <w:t>and</w:t>
      </w:r>
      <w:r>
        <w:rPr>
          <w:color w:val="231F20"/>
          <w:spacing w:val="-2"/>
        </w:rPr>
        <w:t> </w:t>
      </w:r>
      <w:r>
        <w:rPr>
          <w:color w:val="231F20"/>
        </w:rPr>
        <w:t>commercial</w:t>
      </w:r>
      <w:r>
        <w:rPr>
          <w:color w:val="231F20"/>
          <w:spacing w:val="-4"/>
        </w:rPr>
        <w:t> </w:t>
      </w:r>
      <w:r>
        <w:rPr>
          <w:color w:val="231F20"/>
        </w:rPr>
        <w:t>sites that will</w:t>
      </w:r>
      <w:r>
        <w:rPr>
          <w:color w:val="231F20"/>
          <w:spacing w:val="-2"/>
        </w:rPr>
        <w:t> </w:t>
      </w:r>
      <w:r>
        <w:rPr>
          <w:color w:val="231F20"/>
        </w:rPr>
        <w:t>create an</w:t>
      </w:r>
      <w:r>
        <w:rPr>
          <w:color w:val="231F20"/>
          <w:spacing w:val="-2"/>
        </w:rPr>
        <w:t> </w:t>
      </w:r>
      <w:r>
        <w:rPr>
          <w:color w:val="231F20"/>
        </w:rPr>
        <w:t>extra</w:t>
      </w:r>
      <w:r>
        <w:rPr>
          <w:color w:val="231F20"/>
          <w:spacing w:val="-2"/>
        </w:rPr>
        <w:t> </w:t>
      </w:r>
      <w:r>
        <w:rPr>
          <w:color w:val="231F20"/>
        </w:rPr>
        <w:t>53,400 jobs. The</w:t>
      </w:r>
      <w:r>
        <w:rPr>
          <w:color w:val="231F20"/>
          <w:spacing w:val="-1"/>
        </w:rPr>
        <w:t> </w:t>
      </w:r>
      <w:r>
        <w:rPr>
          <w:color w:val="231F20"/>
        </w:rPr>
        <w:t>road,</w:t>
      </w:r>
      <w:r>
        <w:rPr>
          <w:color w:val="231F20"/>
          <w:spacing w:val="-1"/>
        </w:rPr>
        <w:t> </w:t>
      </w:r>
      <w:r>
        <w:rPr>
          <w:color w:val="231F20"/>
        </w:rPr>
        <w:t>rail and</w:t>
      </w:r>
      <w:r>
        <w:rPr>
          <w:color w:val="231F20"/>
          <w:spacing w:val="-2"/>
        </w:rPr>
        <w:t> </w:t>
      </w:r>
      <w:r>
        <w:rPr>
          <w:color w:val="231F20"/>
        </w:rPr>
        <w:t>waterway infrastructure include the</w:t>
      </w:r>
      <w:r>
        <w:rPr>
          <w:color w:val="231F20"/>
          <w:spacing w:val="-1"/>
        </w:rPr>
        <w:t> </w:t>
      </w:r>
      <w:r>
        <w:rPr>
          <w:color w:val="231F20"/>
        </w:rPr>
        <w:t>M1 and A1 main arterial roads, and three major rail routes, including Thameslink, one of the busiest commuter</w:t>
      </w:r>
      <w:r>
        <w:rPr>
          <w:color w:val="231F20"/>
          <w:spacing w:val="-8"/>
        </w:rPr>
        <w:t> </w:t>
      </w:r>
      <w:r>
        <w:rPr>
          <w:color w:val="231F20"/>
        </w:rPr>
        <w:t>rail</w:t>
      </w:r>
      <w:r>
        <w:rPr>
          <w:color w:val="231F20"/>
          <w:spacing w:val="-6"/>
        </w:rPr>
        <w:t> </w:t>
      </w:r>
      <w:r>
        <w:rPr>
          <w:color w:val="231F20"/>
        </w:rPr>
        <w:t>links</w:t>
      </w:r>
      <w:r>
        <w:rPr>
          <w:color w:val="231F20"/>
          <w:spacing w:val="-7"/>
        </w:rPr>
        <w:t> </w:t>
      </w:r>
      <w:r>
        <w:rPr>
          <w:color w:val="231F20"/>
        </w:rPr>
        <w:t>in</w:t>
      </w:r>
      <w:r>
        <w:rPr>
          <w:color w:val="231F20"/>
          <w:spacing w:val="-8"/>
        </w:rPr>
        <w:t> </w:t>
      </w:r>
      <w:r>
        <w:rPr>
          <w:color w:val="231F20"/>
        </w:rPr>
        <w:t>the</w:t>
      </w:r>
      <w:r>
        <w:rPr>
          <w:color w:val="231F20"/>
          <w:spacing w:val="-5"/>
        </w:rPr>
        <w:t> </w:t>
      </w:r>
      <w:r>
        <w:rPr>
          <w:color w:val="231F20"/>
        </w:rPr>
        <w:t>country</w:t>
      </w:r>
      <w:r>
        <w:rPr>
          <w:color w:val="231F20"/>
          <w:spacing w:val="-4"/>
        </w:rPr>
        <w:t> </w:t>
      </w:r>
      <w:r>
        <w:rPr>
          <w:color w:val="231F20"/>
        </w:rPr>
        <w:t>running</w:t>
      </w:r>
      <w:r>
        <w:rPr>
          <w:color w:val="231F20"/>
          <w:spacing w:val="-3"/>
        </w:rPr>
        <w:t> </w:t>
      </w:r>
      <w:r>
        <w:rPr>
          <w:color w:val="231F20"/>
        </w:rPr>
        <w:t>south</w:t>
      </w:r>
      <w:r>
        <w:rPr>
          <w:color w:val="231F20"/>
          <w:spacing w:val="-6"/>
        </w:rPr>
        <w:t> </w:t>
      </w:r>
      <w:r>
        <w:rPr>
          <w:color w:val="231F20"/>
        </w:rPr>
        <w:t>from</w:t>
      </w:r>
      <w:r>
        <w:rPr>
          <w:color w:val="231F20"/>
          <w:spacing w:val="-6"/>
        </w:rPr>
        <w:t> </w:t>
      </w:r>
      <w:r>
        <w:rPr>
          <w:color w:val="231F20"/>
        </w:rPr>
        <w:t>Bedford</w:t>
      </w:r>
      <w:r>
        <w:rPr>
          <w:color w:val="231F20"/>
          <w:spacing w:val="-8"/>
        </w:rPr>
        <w:t> </w:t>
      </w:r>
      <w:r>
        <w:rPr>
          <w:color w:val="231F20"/>
        </w:rPr>
        <w:t>to</w:t>
      </w:r>
      <w:r>
        <w:rPr>
          <w:color w:val="231F20"/>
          <w:spacing w:val="-7"/>
        </w:rPr>
        <w:t> </w:t>
      </w:r>
      <w:r>
        <w:rPr>
          <w:color w:val="231F20"/>
        </w:rPr>
        <w:t>London</w:t>
      </w:r>
      <w:r>
        <w:rPr>
          <w:color w:val="231F20"/>
          <w:spacing w:val="-8"/>
        </w:rPr>
        <w:t> </w:t>
      </w:r>
      <w:r>
        <w:rPr>
          <w:color w:val="231F20"/>
        </w:rPr>
        <w:t>and</w:t>
      </w:r>
      <w:r>
        <w:rPr>
          <w:color w:val="231F20"/>
          <w:spacing w:val="-6"/>
        </w:rPr>
        <w:t> </w:t>
      </w:r>
      <w:r>
        <w:rPr>
          <w:color w:val="231F20"/>
        </w:rPr>
        <w:t>beyond.</w:t>
      </w:r>
      <w:r>
        <w:rPr>
          <w:color w:val="231F20"/>
          <w:spacing w:val="-6"/>
        </w:rPr>
        <w:t> </w:t>
      </w:r>
      <w:r>
        <w:rPr>
          <w:color w:val="231F20"/>
        </w:rPr>
        <w:t>London</w:t>
      </w:r>
      <w:r>
        <w:rPr>
          <w:color w:val="231F20"/>
          <w:spacing w:val="-8"/>
        </w:rPr>
        <w:t> </w:t>
      </w:r>
      <w:r>
        <w:rPr>
          <w:color w:val="231F20"/>
        </w:rPr>
        <w:t>Luton Airport,</w:t>
      </w:r>
      <w:r>
        <w:rPr>
          <w:color w:val="231F20"/>
          <w:spacing w:val="-4"/>
        </w:rPr>
        <w:t> </w:t>
      </w:r>
      <w:r>
        <w:rPr>
          <w:color w:val="231F20"/>
        </w:rPr>
        <w:t>which</w:t>
      </w:r>
      <w:r>
        <w:rPr>
          <w:color w:val="231F20"/>
          <w:spacing w:val="-5"/>
        </w:rPr>
        <w:t> </w:t>
      </w:r>
      <w:r>
        <w:rPr>
          <w:color w:val="231F20"/>
        </w:rPr>
        <w:t>already</w:t>
      </w:r>
      <w:r>
        <w:rPr>
          <w:color w:val="231F20"/>
          <w:spacing w:val="-3"/>
        </w:rPr>
        <w:t> </w:t>
      </w:r>
      <w:r>
        <w:rPr>
          <w:color w:val="231F20"/>
        </w:rPr>
        <w:t>handles</w:t>
      </w:r>
      <w:r>
        <w:rPr>
          <w:color w:val="231F20"/>
          <w:spacing w:val="-4"/>
        </w:rPr>
        <w:t> </w:t>
      </w:r>
      <w:r>
        <w:rPr>
          <w:color w:val="231F20"/>
        </w:rPr>
        <w:t>circa</w:t>
      </w:r>
      <w:r>
        <w:rPr>
          <w:color w:val="231F20"/>
          <w:spacing w:val="-7"/>
        </w:rPr>
        <w:t> </w:t>
      </w:r>
      <w:r>
        <w:rPr>
          <w:color w:val="231F20"/>
        </w:rPr>
        <w:t>18</w:t>
      </w:r>
      <w:r>
        <w:rPr>
          <w:color w:val="231F20"/>
          <w:spacing w:val="-6"/>
        </w:rPr>
        <w:t> </w:t>
      </w:r>
      <w:r>
        <w:rPr>
          <w:color w:val="231F20"/>
        </w:rPr>
        <w:t>million</w:t>
      </w:r>
      <w:r>
        <w:rPr>
          <w:color w:val="231F20"/>
          <w:spacing w:val="-5"/>
        </w:rPr>
        <w:t> </w:t>
      </w:r>
      <w:r>
        <w:rPr>
          <w:color w:val="231F20"/>
        </w:rPr>
        <w:t>passengers</w:t>
      </w:r>
      <w:r>
        <w:rPr>
          <w:color w:val="231F20"/>
          <w:spacing w:val="-4"/>
        </w:rPr>
        <w:t> </w:t>
      </w:r>
      <w:r>
        <w:rPr>
          <w:color w:val="231F20"/>
        </w:rPr>
        <w:t>a</w:t>
      </w:r>
      <w:r>
        <w:rPr>
          <w:color w:val="231F20"/>
          <w:spacing w:val="-7"/>
        </w:rPr>
        <w:t> </w:t>
      </w:r>
      <w:r>
        <w:rPr>
          <w:color w:val="231F20"/>
        </w:rPr>
        <w:t>year,</w:t>
      </w:r>
      <w:r>
        <w:rPr>
          <w:color w:val="231F20"/>
          <w:spacing w:val="-4"/>
        </w:rPr>
        <w:t> </w:t>
      </w:r>
      <w:r>
        <w:rPr>
          <w:color w:val="231F20"/>
        </w:rPr>
        <w:t>is</w:t>
      </w:r>
      <w:r>
        <w:rPr>
          <w:color w:val="231F20"/>
          <w:spacing w:val="-7"/>
        </w:rPr>
        <w:t> </w:t>
      </w:r>
      <w:r>
        <w:rPr>
          <w:color w:val="231F20"/>
        </w:rPr>
        <w:t>also</w:t>
      </w:r>
      <w:r>
        <w:rPr>
          <w:color w:val="231F20"/>
          <w:spacing w:val="-6"/>
        </w:rPr>
        <w:t> </w:t>
      </w:r>
      <w:r>
        <w:rPr>
          <w:color w:val="231F20"/>
        </w:rPr>
        <w:t>expanding</w:t>
      </w:r>
      <w:r>
        <w:rPr>
          <w:color w:val="231F20"/>
          <w:spacing w:val="-2"/>
        </w:rPr>
        <w:t> </w:t>
      </w:r>
      <w:r>
        <w:rPr>
          <w:color w:val="231F20"/>
        </w:rPr>
        <w:t>to</w:t>
      </w:r>
      <w:r>
        <w:rPr>
          <w:color w:val="231F20"/>
          <w:spacing w:val="-3"/>
        </w:rPr>
        <w:t> </w:t>
      </w:r>
      <w:r>
        <w:rPr>
          <w:color w:val="231F20"/>
        </w:rPr>
        <w:t>accommodate this growth with a plan to deliver 32 million by 2039 including the opening of the new mass transit system in 2023 to help achieve this.</w:t>
      </w:r>
    </w:p>
    <w:p>
      <w:pPr>
        <w:pStyle w:val="BodyText"/>
        <w:spacing w:line="259" w:lineRule="auto" w:before="156"/>
        <w:ind w:left="20" w:right="402"/>
      </w:pPr>
      <w:r>
        <w:rPr>
          <w:color w:val="231F20"/>
        </w:rPr>
        <w:t>The five counties around the line between Oxford, Milton Keynes and Cambridge are known as the Oxford-Cambridge Arc. The area comprises Bedfordshire, Buckinghamshire, Cambridgeshire, Northamptonshire,</w:t>
      </w:r>
      <w:r>
        <w:rPr>
          <w:color w:val="231F20"/>
          <w:spacing w:val="-5"/>
        </w:rPr>
        <w:t> </w:t>
      </w:r>
      <w:r>
        <w:rPr>
          <w:color w:val="231F20"/>
        </w:rPr>
        <w:t>and</w:t>
      </w:r>
      <w:r>
        <w:rPr>
          <w:color w:val="231F20"/>
          <w:spacing w:val="-9"/>
        </w:rPr>
        <w:t> </w:t>
      </w:r>
      <w:r>
        <w:rPr>
          <w:color w:val="231F20"/>
        </w:rPr>
        <w:t>Oxfordshire.</w:t>
      </w:r>
      <w:r>
        <w:rPr>
          <w:color w:val="231F20"/>
          <w:spacing w:val="-8"/>
        </w:rPr>
        <w:t> </w:t>
      </w:r>
      <w:r>
        <w:rPr>
          <w:color w:val="231F20"/>
        </w:rPr>
        <w:t>The</w:t>
      </w:r>
      <w:r>
        <w:rPr>
          <w:color w:val="231F20"/>
          <w:spacing w:val="-5"/>
        </w:rPr>
        <w:t> </w:t>
      </w:r>
      <w:r>
        <w:rPr>
          <w:color w:val="231F20"/>
        </w:rPr>
        <w:t>arc</w:t>
      </w:r>
      <w:r>
        <w:rPr>
          <w:color w:val="231F20"/>
          <w:spacing w:val="-5"/>
        </w:rPr>
        <w:t> </w:t>
      </w:r>
      <w:r>
        <w:rPr>
          <w:color w:val="231F20"/>
        </w:rPr>
        <w:t>has</w:t>
      </w:r>
      <w:r>
        <w:rPr>
          <w:color w:val="231F20"/>
          <w:spacing w:val="-10"/>
        </w:rPr>
        <w:t> </w:t>
      </w:r>
      <w:r>
        <w:rPr>
          <w:color w:val="231F20"/>
        </w:rPr>
        <w:t>one</w:t>
      </w:r>
      <w:r>
        <w:rPr>
          <w:color w:val="231F20"/>
          <w:spacing w:val="-7"/>
        </w:rPr>
        <w:t> </w:t>
      </w:r>
      <w:r>
        <w:rPr>
          <w:color w:val="231F20"/>
        </w:rPr>
        <w:t>of</w:t>
      </w:r>
      <w:r>
        <w:rPr>
          <w:color w:val="231F20"/>
          <w:spacing w:val="-8"/>
        </w:rPr>
        <w:t> </w:t>
      </w:r>
      <w:r>
        <w:rPr>
          <w:color w:val="231F20"/>
        </w:rPr>
        <w:t>the</w:t>
      </w:r>
      <w:r>
        <w:rPr>
          <w:color w:val="231F20"/>
          <w:spacing w:val="-5"/>
        </w:rPr>
        <w:t> </w:t>
      </w:r>
      <w:r>
        <w:rPr>
          <w:color w:val="231F20"/>
        </w:rPr>
        <w:t>fastest-growing</w:t>
      </w:r>
      <w:r>
        <w:rPr>
          <w:color w:val="231F20"/>
          <w:spacing w:val="-8"/>
        </w:rPr>
        <w:t> </w:t>
      </w:r>
      <w:r>
        <w:rPr>
          <w:color w:val="231F20"/>
        </w:rPr>
        <w:t>economies</w:t>
      </w:r>
      <w:r>
        <w:rPr>
          <w:color w:val="231F20"/>
          <w:spacing w:val="-8"/>
        </w:rPr>
        <w:t> </w:t>
      </w:r>
      <w:r>
        <w:rPr>
          <w:color w:val="231F20"/>
        </w:rPr>
        <w:t>in</w:t>
      </w:r>
      <w:r>
        <w:rPr>
          <w:color w:val="231F20"/>
          <w:spacing w:val="-6"/>
        </w:rPr>
        <w:t> </w:t>
      </w:r>
      <w:r>
        <w:rPr>
          <w:color w:val="231F20"/>
        </w:rPr>
        <w:t>England.</w:t>
      </w:r>
      <w:r>
        <w:rPr>
          <w:color w:val="231F20"/>
          <w:spacing w:val="-6"/>
        </w:rPr>
        <w:t> </w:t>
      </w:r>
      <w:r>
        <w:rPr>
          <w:color w:val="231F20"/>
        </w:rPr>
        <w:t>It supports more than two million jobs and adds over £110 billion to the economy every year.</w:t>
      </w:r>
    </w:p>
    <w:p>
      <w:pPr>
        <w:pStyle w:val="BodyText"/>
        <w:spacing w:after="0" w:line="259" w:lineRule="auto"/>
        <w:sectPr>
          <w:pgSz w:w="11910" w:h="16840"/>
          <w:pgMar w:header="575" w:footer="645" w:top="1620" w:bottom="840" w:left="1417" w:right="1133"/>
        </w:sectPr>
      </w:pPr>
    </w:p>
    <w:p>
      <w:pPr>
        <w:pStyle w:val="BodyText"/>
        <w:spacing w:before="15"/>
        <w:ind w:left="0"/>
        <w:rPr>
          <w:sz w:val="26"/>
        </w:rPr>
      </w:pPr>
    </w:p>
    <w:p>
      <w:pPr>
        <w:pStyle w:val="Heading2"/>
      </w:pPr>
      <w:bookmarkStart w:name="_TOC_250019" w:id="14"/>
      <w:r>
        <w:rPr>
          <w:color w:val="231F20"/>
        </w:rPr>
        <w:t>Accidental</w:t>
      </w:r>
      <w:r>
        <w:rPr>
          <w:color w:val="231F20"/>
          <w:spacing w:val="-15"/>
        </w:rPr>
        <w:t> </w:t>
      </w:r>
      <w:r>
        <w:rPr>
          <w:color w:val="231F20"/>
        </w:rPr>
        <w:t>Dwelling</w:t>
      </w:r>
      <w:r>
        <w:rPr>
          <w:color w:val="231F20"/>
          <w:spacing w:val="-15"/>
        </w:rPr>
        <w:t> </w:t>
      </w:r>
      <w:bookmarkEnd w:id="14"/>
      <w:r>
        <w:rPr>
          <w:color w:val="231F20"/>
          <w:spacing w:val="-2"/>
        </w:rPr>
        <w:t>Fires</w:t>
      </w:r>
    </w:p>
    <w:p>
      <w:pPr>
        <w:pStyle w:val="ListParagraph"/>
        <w:numPr>
          <w:ilvl w:val="1"/>
          <w:numId w:val="3"/>
        </w:numPr>
        <w:tabs>
          <w:tab w:pos="740" w:val="left" w:leader="none"/>
        </w:tabs>
        <w:spacing w:line="273" w:lineRule="auto" w:before="119" w:after="0"/>
        <w:ind w:left="740" w:right="756" w:hanging="360"/>
        <w:jc w:val="left"/>
        <w:rPr>
          <w:sz w:val="22"/>
        </w:rPr>
      </w:pPr>
      <w:r>
        <w:rPr>
          <w:color w:val="231F20"/>
          <w:sz w:val="22"/>
        </w:rPr>
        <w:t>There</w:t>
      </w:r>
      <w:r>
        <w:rPr>
          <w:color w:val="231F20"/>
          <w:spacing w:val="-7"/>
          <w:sz w:val="22"/>
        </w:rPr>
        <w:t> </w:t>
      </w:r>
      <w:r>
        <w:rPr>
          <w:color w:val="231F20"/>
          <w:sz w:val="22"/>
        </w:rPr>
        <w:t>was</w:t>
      </w:r>
      <w:r>
        <w:rPr>
          <w:color w:val="231F20"/>
          <w:spacing w:val="-5"/>
          <w:sz w:val="22"/>
        </w:rPr>
        <w:t> </w:t>
      </w:r>
      <w:r>
        <w:rPr>
          <w:color w:val="231F20"/>
          <w:sz w:val="22"/>
        </w:rPr>
        <w:t>an</w:t>
      </w:r>
      <w:r>
        <w:rPr>
          <w:color w:val="231F20"/>
          <w:spacing w:val="-6"/>
          <w:sz w:val="22"/>
        </w:rPr>
        <w:t> </w:t>
      </w:r>
      <w:r>
        <w:rPr>
          <w:color w:val="231F20"/>
          <w:sz w:val="22"/>
        </w:rPr>
        <w:t>average</w:t>
      </w:r>
      <w:r>
        <w:rPr>
          <w:color w:val="231F20"/>
          <w:spacing w:val="-7"/>
          <w:sz w:val="22"/>
        </w:rPr>
        <w:t> </w:t>
      </w:r>
      <w:r>
        <w:rPr>
          <w:color w:val="231F20"/>
          <w:sz w:val="22"/>
        </w:rPr>
        <w:t>of</w:t>
      </w:r>
      <w:r>
        <w:rPr>
          <w:color w:val="231F20"/>
          <w:spacing w:val="-7"/>
          <w:sz w:val="22"/>
        </w:rPr>
        <w:t> </w:t>
      </w:r>
      <w:r>
        <w:rPr>
          <w:color w:val="231F20"/>
          <w:sz w:val="22"/>
        </w:rPr>
        <w:t>307</w:t>
      </w:r>
      <w:r>
        <w:rPr>
          <w:color w:val="231F20"/>
          <w:spacing w:val="-4"/>
          <w:sz w:val="22"/>
        </w:rPr>
        <w:t> </w:t>
      </w:r>
      <w:r>
        <w:rPr>
          <w:color w:val="231F20"/>
          <w:sz w:val="22"/>
        </w:rPr>
        <w:t>accidental</w:t>
      </w:r>
      <w:r>
        <w:rPr>
          <w:color w:val="231F20"/>
          <w:spacing w:val="-6"/>
          <w:sz w:val="22"/>
        </w:rPr>
        <w:t> </w:t>
      </w:r>
      <w:r>
        <w:rPr>
          <w:color w:val="231F20"/>
          <w:sz w:val="22"/>
        </w:rPr>
        <w:t>dwelling</w:t>
      </w:r>
      <w:r>
        <w:rPr>
          <w:color w:val="231F20"/>
          <w:spacing w:val="-3"/>
          <w:sz w:val="22"/>
        </w:rPr>
        <w:t> </w:t>
      </w:r>
      <w:r>
        <w:rPr>
          <w:color w:val="231F20"/>
          <w:sz w:val="22"/>
        </w:rPr>
        <w:t>fires</w:t>
      </w:r>
      <w:r>
        <w:rPr>
          <w:color w:val="231F20"/>
          <w:spacing w:val="-5"/>
          <w:sz w:val="22"/>
        </w:rPr>
        <w:t> </w:t>
      </w:r>
      <w:r>
        <w:rPr>
          <w:color w:val="231F20"/>
          <w:sz w:val="22"/>
        </w:rPr>
        <w:t>(ADF)</w:t>
      </w:r>
      <w:r>
        <w:rPr>
          <w:color w:val="231F20"/>
          <w:spacing w:val="-5"/>
          <w:sz w:val="22"/>
        </w:rPr>
        <w:t> </w:t>
      </w:r>
      <w:r>
        <w:rPr>
          <w:color w:val="231F20"/>
          <w:sz w:val="22"/>
        </w:rPr>
        <w:t>attended</w:t>
      </w:r>
      <w:r>
        <w:rPr>
          <w:color w:val="231F20"/>
          <w:spacing w:val="-7"/>
          <w:sz w:val="22"/>
        </w:rPr>
        <w:t> </w:t>
      </w:r>
      <w:r>
        <w:rPr>
          <w:color w:val="231F20"/>
          <w:sz w:val="22"/>
        </w:rPr>
        <w:t>each</w:t>
      </w:r>
      <w:r>
        <w:rPr>
          <w:color w:val="231F20"/>
          <w:spacing w:val="-6"/>
          <w:sz w:val="22"/>
        </w:rPr>
        <w:t> </w:t>
      </w:r>
      <w:r>
        <w:rPr>
          <w:color w:val="231F20"/>
          <w:sz w:val="22"/>
        </w:rPr>
        <w:t>year</w:t>
      </w:r>
      <w:r>
        <w:rPr>
          <w:color w:val="231F20"/>
          <w:spacing w:val="-7"/>
          <w:sz w:val="22"/>
        </w:rPr>
        <w:t> </w:t>
      </w:r>
      <w:r>
        <w:rPr>
          <w:color w:val="231F20"/>
          <w:sz w:val="22"/>
        </w:rPr>
        <w:t>over</w:t>
      </w:r>
      <w:r>
        <w:rPr>
          <w:color w:val="231F20"/>
          <w:spacing w:val="-7"/>
          <w:sz w:val="22"/>
        </w:rPr>
        <w:t> </w:t>
      </w:r>
      <w:r>
        <w:rPr>
          <w:color w:val="231F20"/>
          <w:sz w:val="22"/>
        </w:rPr>
        <w:t>the five-year period.</w:t>
      </w:r>
    </w:p>
    <w:p>
      <w:pPr>
        <w:pStyle w:val="ListParagraph"/>
        <w:numPr>
          <w:ilvl w:val="1"/>
          <w:numId w:val="3"/>
        </w:numPr>
        <w:tabs>
          <w:tab w:pos="740" w:val="left" w:leader="none"/>
        </w:tabs>
        <w:spacing w:line="276" w:lineRule="auto" w:before="4" w:after="0"/>
        <w:ind w:left="740" w:right="621" w:hanging="360"/>
        <w:jc w:val="left"/>
        <w:rPr>
          <w:sz w:val="22"/>
        </w:rPr>
      </w:pPr>
      <w:r>
        <w:rPr>
          <w:color w:val="231F20"/>
          <w:sz w:val="22"/>
        </w:rPr>
        <w:t>Numbers</w:t>
      </w:r>
      <w:r>
        <w:rPr>
          <w:color w:val="231F20"/>
          <w:spacing w:val="-7"/>
          <w:sz w:val="22"/>
        </w:rPr>
        <w:t> </w:t>
      </w:r>
      <w:r>
        <w:rPr>
          <w:color w:val="231F20"/>
          <w:sz w:val="22"/>
        </w:rPr>
        <w:t>of</w:t>
      </w:r>
      <w:r>
        <w:rPr>
          <w:color w:val="231F20"/>
          <w:spacing w:val="-9"/>
          <w:sz w:val="22"/>
        </w:rPr>
        <w:t> </w:t>
      </w:r>
      <w:r>
        <w:rPr>
          <w:color w:val="231F20"/>
          <w:sz w:val="22"/>
        </w:rPr>
        <w:t>ADF</w:t>
      </w:r>
      <w:r>
        <w:rPr>
          <w:color w:val="231F20"/>
          <w:spacing w:val="-5"/>
          <w:sz w:val="22"/>
        </w:rPr>
        <w:t> </w:t>
      </w:r>
      <w:r>
        <w:rPr>
          <w:color w:val="231F20"/>
          <w:sz w:val="22"/>
        </w:rPr>
        <w:t>attended</w:t>
      </w:r>
      <w:r>
        <w:rPr>
          <w:color w:val="231F20"/>
          <w:spacing w:val="-7"/>
          <w:sz w:val="22"/>
        </w:rPr>
        <w:t> </w:t>
      </w:r>
      <w:r>
        <w:rPr>
          <w:color w:val="231F20"/>
          <w:sz w:val="22"/>
        </w:rPr>
        <w:t>shows</w:t>
      </w:r>
      <w:r>
        <w:rPr>
          <w:color w:val="231F20"/>
          <w:spacing w:val="-7"/>
          <w:sz w:val="22"/>
        </w:rPr>
        <w:t> </w:t>
      </w:r>
      <w:r>
        <w:rPr>
          <w:color w:val="231F20"/>
          <w:sz w:val="22"/>
        </w:rPr>
        <w:t>a</w:t>
      </w:r>
      <w:r>
        <w:rPr>
          <w:color w:val="231F20"/>
          <w:spacing w:val="-5"/>
          <w:sz w:val="22"/>
        </w:rPr>
        <w:t> </w:t>
      </w:r>
      <w:r>
        <w:rPr>
          <w:color w:val="231F20"/>
          <w:sz w:val="22"/>
        </w:rPr>
        <w:t>reducing</w:t>
      </w:r>
      <w:r>
        <w:rPr>
          <w:color w:val="231F20"/>
          <w:spacing w:val="-5"/>
          <w:sz w:val="22"/>
        </w:rPr>
        <w:t> </w:t>
      </w:r>
      <w:r>
        <w:rPr>
          <w:color w:val="231F20"/>
          <w:sz w:val="22"/>
        </w:rPr>
        <w:t>trend,</w:t>
      </w:r>
      <w:r>
        <w:rPr>
          <w:color w:val="231F20"/>
          <w:spacing w:val="-4"/>
          <w:sz w:val="22"/>
        </w:rPr>
        <w:t> </w:t>
      </w:r>
      <w:r>
        <w:rPr>
          <w:color w:val="231F20"/>
          <w:sz w:val="22"/>
        </w:rPr>
        <w:t>2022-23</w:t>
      </w:r>
      <w:r>
        <w:rPr>
          <w:color w:val="231F20"/>
          <w:spacing w:val="-6"/>
          <w:sz w:val="22"/>
        </w:rPr>
        <w:t> </w:t>
      </w:r>
      <w:r>
        <w:rPr>
          <w:color w:val="231F20"/>
          <w:sz w:val="22"/>
        </w:rPr>
        <w:t>saw</w:t>
      </w:r>
      <w:r>
        <w:rPr>
          <w:color w:val="231F20"/>
          <w:spacing w:val="-6"/>
          <w:sz w:val="22"/>
        </w:rPr>
        <w:t> </w:t>
      </w:r>
      <w:r>
        <w:rPr>
          <w:color w:val="231F20"/>
          <w:sz w:val="22"/>
        </w:rPr>
        <w:t>the</w:t>
      </w:r>
      <w:r>
        <w:rPr>
          <w:color w:val="231F20"/>
          <w:spacing w:val="-4"/>
          <w:sz w:val="22"/>
        </w:rPr>
        <w:t> </w:t>
      </w:r>
      <w:r>
        <w:rPr>
          <w:color w:val="231F20"/>
          <w:sz w:val="22"/>
        </w:rPr>
        <w:t>277</w:t>
      </w:r>
      <w:r>
        <w:rPr>
          <w:color w:val="231F20"/>
          <w:spacing w:val="-6"/>
          <w:sz w:val="22"/>
        </w:rPr>
        <w:t> </w:t>
      </w:r>
      <w:r>
        <w:rPr>
          <w:color w:val="231F20"/>
          <w:sz w:val="22"/>
        </w:rPr>
        <w:t>ADFs,</w:t>
      </w:r>
      <w:r>
        <w:rPr>
          <w:color w:val="231F20"/>
          <w:spacing w:val="-4"/>
          <w:sz w:val="22"/>
        </w:rPr>
        <w:t> </w:t>
      </w:r>
      <w:r>
        <w:rPr>
          <w:color w:val="231F20"/>
          <w:sz w:val="22"/>
        </w:rPr>
        <w:t>the</w:t>
      </w:r>
      <w:r>
        <w:rPr>
          <w:color w:val="231F20"/>
          <w:spacing w:val="-4"/>
          <w:sz w:val="22"/>
        </w:rPr>
        <w:t> </w:t>
      </w:r>
      <w:r>
        <w:rPr>
          <w:color w:val="231F20"/>
          <w:sz w:val="22"/>
        </w:rPr>
        <w:t>second lowest</w:t>
      </w:r>
      <w:r>
        <w:rPr>
          <w:color w:val="231F20"/>
          <w:spacing w:val="-4"/>
          <w:sz w:val="22"/>
        </w:rPr>
        <w:t> </w:t>
      </w:r>
      <w:r>
        <w:rPr>
          <w:color w:val="231F20"/>
          <w:sz w:val="22"/>
        </w:rPr>
        <w:t>in</w:t>
      </w:r>
      <w:r>
        <w:rPr>
          <w:color w:val="231F20"/>
          <w:spacing w:val="-8"/>
          <w:sz w:val="22"/>
        </w:rPr>
        <w:t> </w:t>
      </w:r>
      <w:r>
        <w:rPr>
          <w:color w:val="231F20"/>
          <w:sz w:val="22"/>
        </w:rPr>
        <w:t>the</w:t>
      </w:r>
      <w:r>
        <w:rPr>
          <w:color w:val="231F20"/>
          <w:spacing w:val="-4"/>
          <w:sz w:val="22"/>
        </w:rPr>
        <w:t> </w:t>
      </w:r>
      <w:r>
        <w:rPr>
          <w:color w:val="231F20"/>
          <w:sz w:val="22"/>
        </w:rPr>
        <w:t>reporting</w:t>
      </w:r>
      <w:r>
        <w:rPr>
          <w:color w:val="231F20"/>
          <w:spacing w:val="-5"/>
          <w:sz w:val="22"/>
        </w:rPr>
        <w:t> </w:t>
      </w:r>
      <w:r>
        <w:rPr>
          <w:color w:val="231F20"/>
          <w:sz w:val="22"/>
        </w:rPr>
        <w:t>period.</w:t>
      </w:r>
      <w:r>
        <w:rPr>
          <w:color w:val="231F20"/>
          <w:spacing w:val="36"/>
          <w:sz w:val="22"/>
        </w:rPr>
        <w:t> </w:t>
      </w:r>
      <w:r>
        <w:rPr>
          <w:color w:val="231F20"/>
          <w:sz w:val="22"/>
        </w:rPr>
        <w:t>The</w:t>
      </w:r>
      <w:r>
        <w:rPr>
          <w:color w:val="231F20"/>
          <w:spacing w:val="-4"/>
          <w:sz w:val="22"/>
        </w:rPr>
        <w:t> </w:t>
      </w:r>
      <w:r>
        <w:rPr>
          <w:color w:val="231F20"/>
          <w:sz w:val="22"/>
        </w:rPr>
        <w:t>rate</w:t>
      </w:r>
      <w:r>
        <w:rPr>
          <w:color w:val="231F20"/>
          <w:spacing w:val="-6"/>
          <w:sz w:val="22"/>
        </w:rPr>
        <w:t> </w:t>
      </w:r>
      <w:r>
        <w:rPr>
          <w:color w:val="231F20"/>
          <w:sz w:val="22"/>
        </w:rPr>
        <w:t>of</w:t>
      </w:r>
      <w:r>
        <w:rPr>
          <w:color w:val="231F20"/>
          <w:spacing w:val="-9"/>
          <w:sz w:val="22"/>
        </w:rPr>
        <w:t> </w:t>
      </w:r>
      <w:r>
        <w:rPr>
          <w:color w:val="231F20"/>
          <w:sz w:val="22"/>
        </w:rPr>
        <w:t>accidental</w:t>
      </w:r>
      <w:r>
        <w:rPr>
          <w:color w:val="231F20"/>
          <w:spacing w:val="-7"/>
          <w:sz w:val="22"/>
        </w:rPr>
        <w:t> </w:t>
      </w:r>
      <w:r>
        <w:rPr>
          <w:color w:val="231F20"/>
          <w:sz w:val="22"/>
        </w:rPr>
        <w:t>dwelling</w:t>
      </w:r>
      <w:r>
        <w:rPr>
          <w:color w:val="231F20"/>
          <w:spacing w:val="-2"/>
          <w:sz w:val="22"/>
        </w:rPr>
        <w:t> </w:t>
      </w:r>
      <w:r>
        <w:rPr>
          <w:color w:val="231F20"/>
          <w:sz w:val="22"/>
        </w:rPr>
        <w:t>fires</w:t>
      </w:r>
      <w:r>
        <w:rPr>
          <w:color w:val="231F20"/>
          <w:spacing w:val="-4"/>
          <w:sz w:val="22"/>
        </w:rPr>
        <w:t> </w:t>
      </w:r>
      <w:r>
        <w:rPr>
          <w:color w:val="231F20"/>
          <w:sz w:val="22"/>
        </w:rPr>
        <w:t>in</w:t>
      </w:r>
      <w:r>
        <w:rPr>
          <w:color w:val="231F20"/>
          <w:spacing w:val="-8"/>
          <w:sz w:val="22"/>
        </w:rPr>
        <w:t> </w:t>
      </w:r>
      <w:r>
        <w:rPr>
          <w:color w:val="231F20"/>
          <w:sz w:val="22"/>
        </w:rPr>
        <w:t>2022-23</w:t>
      </w:r>
      <w:r>
        <w:rPr>
          <w:color w:val="231F20"/>
          <w:spacing w:val="-6"/>
          <w:sz w:val="22"/>
        </w:rPr>
        <w:t> </w:t>
      </w:r>
      <w:r>
        <w:rPr>
          <w:color w:val="231F20"/>
          <w:sz w:val="22"/>
        </w:rPr>
        <w:t>at</w:t>
      </w:r>
      <w:r>
        <w:rPr>
          <w:color w:val="231F20"/>
          <w:spacing w:val="-6"/>
          <w:sz w:val="22"/>
        </w:rPr>
        <w:t> </w:t>
      </w:r>
      <w:r>
        <w:rPr>
          <w:color w:val="231F20"/>
          <w:sz w:val="22"/>
        </w:rPr>
        <w:t>4.14</w:t>
      </w:r>
      <w:r>
        <w:rPr>
          <w:color w:val="231F20"/>
          <w:spacing w:val="-6"/>
          <w:sz w:val="22"/>
        </w:rPr>
        <w:t> </w:t>
      </w:r>
      <w:r>
        <w:rPr>
          <w:color w:val="231F20"/>
          <w:sz w:val="22"/>
        </w:rPr>
        <w:t>per 10,000 population</w:t>
      </w:r>
      <w:r>
        <w:rPr>
          <w:color w:val="231F20"/>
          <w:spacing w:val="-3"/>
          <w:sz w:val="22"/>
        </w:rPr>
        <w:t> </w:t>
      </w:r>
      <w:r>
        <w:rPr>
          <w:color w:val="231F20"/>
          <w:sz w:val="22"/>
        </w:rPr>
        <w:t>was below</w:t>
      </w:r>
      <w:r>
        <w:rPr>
          <w:color w:val="231F20"/>
          <w:spacing w:val="-1"/>
          <w:sz w:val="22"/>
        </w:rPr>
        <w:t> </w:t>
      </w:r>
      <w:r>
        <w:rPr>
          <w:color w:val="231F20"/>
          <w:sz w:val="22"/>
        </w:rPr>
        <w:t>the</w:t>
      </w:r>
      <w:r>
        <w:rPr>
          <w:color w:val="231F20"/>
          <w:spacing w:val="-2"/>
          <w:sz w:val="22"/>
        </w:rPr>
        <w:t> </w:t>
      </w:r>
      <w:r>
        <w:rPr>
          <w:color w:val="231F20"/>
          <w:sz w:val="22"/>
        </w:rPr>
        <w:t>national</w:t>
      </w:r>
      <w:r>
        <w:rPr>
          <w:color w:val="231F20"/>
          <w:spacing w:val="-3"/>
          <w:sz w:val="22"/>
        </w:rPr>
        <w:t> </w:t>
      </w:r>
      <w:r>
        <w:rPr>
          <w:color w:val="231F20"/>
          <w:sz w:val="22"/>
        </w:rPr>
        <w:t>average</w:t>
      </w:r>
      <w:r>
        <w:rPr>
          <w:color w:val="231F20"/>
          <w:spacing w:val="-2"/>
          <w:sz w:val="22"/>
        </w:rPr>
        <w:t> </w:t>
      </w:r>
      <w:r>
        <w:rPr>
          <w:color w:val="231F20"/>
          <w:sz w:val="22"/>
        </w:rPr>
        <w:t>of</w:t>
      </w:r>
      <w:r>
        <w:rPr>
          <w:color w:val="231F20"/>
          <w:spacing w:val="-3"/>
          <w:sz w:val="22"/>
        </w:rPr>
        <w:t> </w:t>
      </w:r>
      <w:r>
        <w:rPr>
          <w:color w:val="231F20"/>
          <w:sz w:val="22"/>
        </w:rPr>
        <w:t>9.3, now</w:t>
      </w:r>
      <w:r>
        <w:rPr>
          <w:color w:val="231F20"/>
          <w:spacing w:val="-1"/>
          <w:sz w:val="22"/>
        </w:rPr>
        <w:t> </w:t>
      </w:r>
      <w:r>
        <w:rPr>
          <w:color w:val="231F20"/>
          <w:sz w:val="22"/>
        </w:rPr>
        <w:t>ranked at</w:t>
      </w:r>
      <w:r>
        <w:rPr>
          <w:color w:val="231F20"/>
          <w:spacing w:val="-2"/>
          <w:sz w:val="22"/>
        </w:rPr>
        <w:t> </w:t>
      </w:r>
      <w:r>
        <w:rPr>
          <w:color w:val="231F20"/>
          <w:sz w:val="22"/>
        </w:rPr>
        <w:t>36</w:t>
      </w:r>
      <w:r>
        <w:rPr>
          <w:color w:val="231F20"/>
          <w:spacing w:val="-1"/>
          <w:sz w:val="22"/>
        </w:rPr>
        <w:t> </w:t>
      </w:r>
      <w:r>
        <w:rPr>
          <w:color w:val="231F20"/>
          <w:sz w:val="22"/>
        </w:rPr>
        <w:t>out</w:t>
      </w:r>
      <w:r>
        <w:rPr>
          <w:color w:val="231F20"/>
          <w:spacing w:val="-2"/>
          <w:sz w:val="22"/>
        </w:rPr>
        <w:t> </w:t>
      </w:r>
      <w:r>
        <w:rPr>
          <w:color w:val="231F20"/>
          <w:sz w:val="22"/>
        </w:rPr>
        <w:t>of</w:t>
      </w:r>
      <w:r>
        <w:rPr>
          <w:color w:val="231F20"/>
          <w:spacing w:val="-2"/>
          <w:sz w:val="22"/>
        </w:rPr>
        <w:t> </w:t>
      </w:r>
      <w:r>
        <w:rPr>
          <w:color w:val="231F20"/>
          <w:sz w:val="22"/>
        </w:rPr>
        <w:t>44</w:t>
      </w:r>
      <w:r>
        <w:rPr>
          <w:color w:val="231F20"/>
          <w:spacing w:val="-1"/>
          <w:sz w:val="22"/>
        </w:rPr>
        <w:t> </w:t>
      </w:r>
      <w:r>
        <w:rPr>
          <w:color w:val="231F20"/>
          <w:sz w:val="22"/>
        </w:rPr>
        <w:t>fire services in England. On this measure. back in 2018 BFRS was significantly higher than </w:t>
      </w:r>
      <w:r>
        <w:rPr>
          <w:color w:val="231F20"/>
          <w:spacing w:val="-2"/>
          <w:sz w:val="22"/>
        </w:rPr>
        <w:t>average.</w:t>
      </w:r>
    </w:p>
    <w:p>
      <w:pPr>
        <w:pStyle w:val="ListParagraph"/>
        <w:numPr>
          <w:ilvl w:val="1"/>
          <w:numId w:val="3"/>
        </w:numPr>
        <w:tabs>
          <w:tab w:pos="741" w:val="left" w:leader="none"/>
        </w:tabs>
        <w:spacing w:line="273" w:lineRule="auto" w:before="0" w:after="0"/>
        <w:ind w:left="741" w:right="434" w:hanging="361"/>
        <w:jc w:val="left"/>
        <w:rPr>
          <w:sz w:val="22"/>
        </w:rPr>
      </w:pPr>
      <w:r>
        <w:rPr>
          <w:color w:val="231F20"/>
          <w:sz w:val="22"/>
        </w:rPr>
        <w:t>Bedfordshire</w:t>
      </w:r>
      <w:r>
        <w:rPr>
          <w:color w:val="231F20"/>
          <w:spacing w:val="-9"/>
          <w:sz w:val="22"/>
        </w:rPr>
        <w:t> </w:t>
      </w:r>
      <w:r>
        <w:rPr>
          <w:color w:val="231F20"/>
          <w:sz w:val="22"/>
        </w:rPr>
        <w:t>ADF</w:t>
      </w:r>
      <w:r>
        <w:rPr>
          <w:color w:val="231F20"/>
          <w:spacing w:val="-5"/>
          <w:sz w:val="22"/>
        </w:rPr>
        <w:t> </w:t>
      </w:r>
      <w:r>
        <w:rPr>
          <w:color w:val="231F20"/>
          <w:sz w:val="22"/>
        </w:rPr>
        <w:t>fatalities</w:t>
      </w:r>
      <w:r>
        <w:rPr>
          <w:color w:val="231F20"/>
          <w:spacing w:val="-11"/>
          <w:sz w:val="22"/>
        </w:rPr>
        <w:t> </w:t>
      </w:r>
      <w:r>
        <w:rPr>
          <w:color w:val="231F20"/>
          <w:sz w:val="22"/>
        </w:rPr>
        <w:t>align</w:t>
      </w:r>
      <w:r>
        <w:rPr>
          <w:color w:val="231F20"/>
          <w:spacing w:val="-9"/>
          <w:sz w:val="22"/>
        </w:rPr>
        <w:t> </w:t>
      </w:r>
      <w:r>
        <w:rPr>
          <w:color w:val="231F20"/>
          <w:sz w:val="22"/>
        </w:rPr>
        <w:t>to</w:t>
      </w:r>
      <w:r>
        <w:rPr>
          <w:color w:val="231F20"/>
          <w:spacing w:val="-8"/>
          <w:sz w:val="22"/>
        </w:rPr>
        <w:t> </w:t>
      </w:r>
      <w:r>
        <w:rPr>
          <w:color w:val="231F20"/>
          <w:sz w:val="22"/>
        </w:rPr>
        <w:t>nationally</w:t>
      </w:r>
      <w:r>
        <w:rPr>
          <w:color w:val="231F20"/>
          <w:spacing w:val="-7"/>
          <w:sz w:val="22"/>
        </w:rPr>
        <w:t> </w:t>
      </w:r>
      <w:r>
        <w:rPr>
          <w:color w:val="231F20"/>
          <w:sz w:val="22"/>
        </w:rPr>
        <w:t>prevalent</w:t>
      </w:r>
      <w:r>
        <w:rPr>
          <w:color w:val="231F20"/>
          <w:spacing w:val="-6"/>
          <w:sz w:val="22"/>
        </w:rPr>
        <w:t> </w:t>
      </w:r>
      <w:r>
        <w:rPr>
          <w:color w:val="231F20"/>
          <w:sz w:val="22"/>
        </w:rPr>
        <w:t>risk</w:t>
      </w:r>
      <w:r>
        <w:rPr>
          <w:color w:val="231F20"/>
          <w:spacing w:val="-8"/>
          <w:sz w:val="22"/>
        </w:rPr>
        <w:t> </w:t>
      </w:r>
      <w:r>
        <w:rPr>
          <w:color w:val="231F20"/>
          <w:sz w:val="22"/>
        </w:rPr>
        <w:t>factors:</w:t>
      </w:r>
      <w:r>
        <w:rPr>
          <w:color w:val="231F20"/>
          <w:spacing w:val="-7"/>
          <w:sz w:val="22"/>
        </w:rPr>
        <w:t> </w:t>
      </w:r>
      <w:r>
        <w:rPr>
          <w:color w:val="231F20"/>
          <w:sz w:val="22"/>
        </w:rPr>
        <w:t>householders</w:t>
      </w:r>
      <w:r>
        <w:rPr>
          <w:color w:val="231F20"/>
          <w:spacing w:val="-13"/>
          <w:sz w:val="22"/>
        </w:rPr>
        <w:t> </w:t>
      </w:r>
      <w:r>
        <w:rPr>
          <w:color w:val="231F20"/>
          <w:sz w:val="22"/>
        </w:rPr>
        <w:t>aged</w:t>
      </w:r>
      <w:r>
        <w:rPr>
          <w:color w:val="231F20"/>
          <w:spacing w:val="-9"/>
          <w:sz w:val="22"/>
        </w:rPr>
        <w:t> </w:t>
      </w:r>
      <w:r>
        <w:rPr>
          <w:color w:val="231F20"/>
          <w:sz w:val="22"/>
        </w:rPr>
        <w:t>over 65, living alone, smoking, alcohol, impairment, no working smoke alarm, being male.</w:t>
      </w:r>
    </w:p>
    <w:p>
      <w:pPr>
        <w:pStyle w:val="ListParagraph"/>
        <w:numPr>
          <w:ilvl w:val="1"/>
          <w:numId w:val="3"/>
        </w:numPr>
        <w:tabs>
          <w:tab w:pos="741" w:val="left" w:leader="none"/>
        </w:tabs>
        <w:spacing w:line="276" w:lineRule="auto" w:before="3" w:after="0"/>
        <w:ind w:left="741" w:right="382" w:hanging="360"/>
        <w:jc w:val="left"/>
        <w:rPr>
          <w:sz w:val="22"/>
        </w:rPr>
      </w:pPr>
      <w:r>
        <w:rPr>
          <w:color w:val="231F20"/>
          <w:sz w:val="22"/>
        </w:rPr>
        <w:t>Cooking related causes have consistently been the most frequent cause of accidental dwelling</w:t>
      </w:r>
      <w:r>
        <w:rPr>
          <w:color w:val="231F20"/>
          <w:spacing w:val="-5"/>
          <w:sz w:val="22"/>
        </w:rPr>
        <w:t> </w:t>
      </w:r>
      <w:r>
        <w:rPr>
          <w:color w:val="231F20"/>
          <w:sz w:val="22"/>
        </w:rPr>
        <w:t>fires</w:t>
      </w:r>
      <w:r>
        <w:rPr>
          <w:color w:val="231F20"/>
          <w:spacing w:val="-5"/>
          <w:sz w:val="22"/>
        </w:rPr>
        <w:t> </w:t>
      </w:r>
      <w:r>
        <w:rPr>
          <w:color w:val="231F20"/>
          <w:sz w:val="22"/>
        </w:rPr>
        <w:t>over</w:t>
      </w:r>
      <w:r>
        <w:rPr>
          <w:color w:val="231F20"/>
          <w:spacing w:val="-6"/>
          <w:sz w:val="22"/>
        </w:rPr>
        <w:t> </w:t>
      </w:r>
      <w:r>
        <w:rPr>
          <w:color w:val="231F20"/>
          <w:sz w:val="22"/>
        </w:rPr>
        <w:t>the</w:t>
      </w:r>
      <w:r>
        <w:rPr>
          <w:color w:val="231F20"/>
          <w:spacing w:val="-6"/>
          <w:sz w:val="22"/>
        </w:rPr>
        <w:t> </w:t>
      </w:r>
      <w:r>
        <w:rPr>
          <w:color w:val="231F20"/>
          <w:sz w:val="22"/>
        </w:rPr>
        <w:t>five-year</w:t>
      </w:r>
      <w:r>
        <w:rPr>
          <w:color w:val="231F20"/>
          <w:spacing w:val="-7"/>
          <w:sz w:val="22"/>
        </w:rPr>
        <w:t> </w:t>
      </w:r>
      <w:r>
        <w:rPr>
          <w:color w:val="231F20"/>
          <w:sz w:val="22"/>
        </w:rPr>
        <w:t>period</w:t>
      </w:r>
      <w:r>
        <w:rPr>
          <w:color w:val="231F20"/>
          <w:spacing w:val="-10"/>
          <w:sz w:val="22"/>
        </w:rPr>
        <w:t> </w:t>
      </w:r>
      <w:r>
        <w:rPr>
          <w:color w:val="231F20"/>
          <w:sz w:val="22"/>
        </w:rPr>
        <w:t>2016-17</w:t>
      </w:r>
      <w:r>
        <w:rPr>
          <w:color w:val="231F20"/>
          <w:spacing w:val="-6"/>
          <w:sz w:val="22"/>
        </w:rPr>
        <w:t> </w:t>
      </w:r>
      <w:r>
        <w:rPr>
          <w:color w:val="231F20"/>
          <w:sz w:val="22"/>
        </w:rPr>
        <w:t>to</w:t>
      </w:r>
      <w:r>
        <w:rPr>
          <w:color w:val="231F20"/>
          <w:spacing w:val="-8"/>
          <w:sz w:val="22"/>
        </w:rPr>
        <w:t> </w:t>
      </w:r>
      <w:r>
        <w:rPr>
          <w:color w:val="231F20"/>
          <w:sz w:val="22"/>
        </w:rPr>
        <w:t>2020-21,</w:t>
      </w:r>
      <w:r>
        <w:rPr>
          <w:color w:val="231F20"/>
          <w:spacing w:val="-5"/>
          <w:sz w:val="22"/>
        </w:rPr>
        <w:t> </w:t>
      </w:r>
      <w:r>
        <w:rPr>
          <w:color w:val="231F20"/>
          <w:sz w:val="22"/>
        </w:rPr>
        <w:t>accounting</w:t>
      </w:r>
      <w:r>
        <w:rPr>
          <w:color w:val="231F20"/>
          <w:spacing w:val="-5"/>
          <w:sz w:val="22"/>
        </w:rPr>
        <w:t> </w:t>
      </w:r>
      <w:r>
        <w:rPr>
          <w:color w:val="231F20"/>
          <w:sz w:val="22"/>
        </w:rPr>
        <w:t>for</w:t>
      </w:r>
      <w:r>
        <w:rPr>
          <w:color w:val="231F20"/>
          <w:spacing w:val="-6"/>
          <w:sz w:val="22"/>
        </w:rPr>
        <w:t> </w:t>
      </w:r>
      <w:r>
        <w:rPr>
          <w:color w:val="231F20"/>
          <w:sz w:val="22"/>
        </w:rPr>
        <w:t>almost</w:t>
      </w:r>
      <w:r>
        <w:rPr>
          <w:color w:val="231F20"/>
          <w:spacing w:val="-6"/>
          <w:sz w:val="22"/>
        </w:rPr>
        <w:t> </w:t>
      </w:r>
      <w:r>
        <w:rPr>
          <w:color w:val="231F20"/>
          <w:sz w:val="22"/>
        </w:rPr>
        <w:t>half</w:t>
      </w:r>
      <w:r>
        <w:rPr>
          <w:color w:val="231F20"/>
          <w:spacing w:val="-7"/>
          <w:sz w:val="22"/>
        </w:rPr>
        <w:t> </w:t>
      </w:r>
      <w:r>
        <w:rPr>
          <w:color w:val="231F20"/>
          <w:sz w:val="22"/>
        </w:rPr>
        <w:t>(45%) of</w:t>
      </w:r>
      <w:r>
        <w:rPr>
          <w:color w:val="231F20"/>
          <w:spacing w:val="-9"/>
          <w:sz w:val="22"/>
        </w:rPr>
        <w:t> </w:t>
      </w:r>
      <w:r>
        <w:rPr>
          <w:color w:val="231F20"/>
          <w:sz w:val="22"/>
        </w:rPr>
        <w:t>all</w:t>
      </w:r>
      <w:r>
        <w:rPr>
          <w:color w:val="231F20"/>
          <w:spacing w:val="-6"/>
          <w:sz w:val="22"/>
        </w:rPr>
        <w:t> </w:t>
      </w:r>
      <w:r>
        <w:rPr>
          <w:color w:val="231F20"/>
          <w:sz w:val="22"/>
        </w:rPr>
        <w:t>accidental</w:t>
      </w:r>
      <w:r>
        <w:rPr>
          <w:color w:val="231F20"/>
          <w:spacing w:val="-7"/>
          <w:sz w:val="22"/>
        </w:rPr>
        <w:t> </w:t>
      </w:r>
      <w:r>
        <w:rPr>
          <w:color w:val="231F20"/>
          <w:sz w:val="22"/>
        </w:rPr>
        <w:t>dwelling</w:t>
      </w:r>
      <w:r>
        <w:rPr>
          <w:color w:val="231F20"/>
          <w:spacing w:val="-6"/>
          <w:sz w:val="22"/>
        </w:rPr>
        <w:t> </w:t>
      </w:r>
      <w:r>
        <w:rPr>
          <w:color w:val="231F20"/>
          <w:sz w:val="22"/>
        </w:rPr>
        <w:t>fires</w:t>
      </w:r>
      <w:r>
        <w:rPr>
          <w:color w:val="231F20"/>
          <w:spacing w:val="-6"/>
          <w:sz w:val="22"/>
        </w:rPr>
        <w:t> </w:t>
      </w:r>
      <w:r>
        <w:rPr>
          <w:color w:val="231F20"/>
          <w:sz w:val="22"/>
        </w:rPr>
        <w:t>and</w:t>
      </w:r>
      <w:r>
        <w:rPr>
          <w:color w:val="231F20"/>
          <w:spacing w:val="-8"/>
          <w:sz w:val="22"/>
        </w:rPr>
        <w:t> </w:t>
      </w:r>
      <w:r>
        <w:rPr>
          <w:color w:val="231F20"/>
          <w:sz w:val="22"/>
        </w:rPr>
        <w:t>responsible</w:t>
      </w:r>
      <w:r>
        <w:rPr>
          <w:color w:val="231F20"/>
          <w:spacing w:val="-3"/>
          <w:sz w:val="22"/>
        </w:rPr>
        <w:t> </w:t>
      </w:r>
      <w:r>
        <w:rPr>
          <w:color w:val="231F20"/>
          <w:sz w:val="22"/>
        </w:rPr>
        <w:t>for</w:t>
      </w:r>
      <w:r>
        <w:rPr>
          <w:color w:val="231F20"/>
          <w:spacing w:val="-9"/>
          <w:sz w:val="22"/>
        </w:rPr>
        <w:t> </w:t>
      </w:r>
      <w:r>
        <w:rPr>
          <w:color w:val="231F20"/>
          <w:sz w:val="22"/>
        </w:rPr>
        <w:t>25%</w:t>
      </w:r>
      <w:r>
        <w:rPr>
          <w:color w:val="231F20"/>
          <w:spacing w:val="-8"/>
          <w:sz w:val="22"/>
        </w:rPr>
        <w:t> </w:t>
      </w:r>
      <w:r>
        <w:rPr>
          <w:color w:val="231F20"/>
          <w:sz w:val="22"/>
        </w:rPr>
        <w:t>of</w:t>
      </w:r>
      <w:r>
        <w:rPr>
          <w:color w:val="231F20"/>
          <w:spacing w:val="-3"/>
          <w:sz w:val="22"/>
        </w:rPr>
        <w:t> </w:t>
      </w:r>
      <w:r>
        <w:rPr>
          <w:color w:val="231F20"/>
          <w:sz w:val="22"/>
        </w:rPr>
        <w:t>all</w:t>
      </w:r>
      <w:r>
        <w:rPr>
          <w:color w:val="231F20"/>
          <w:spacing w:val="-7"/>
          <w:sz w:val="22"/>
        </w:rPr>
        <w:t> </w:t>
      </w:r>
      <w:r>
        <w:rPr>
          <w:color w:val="231F20"/>
          <w:sz w:val="22"/>
        </w:rPr>
        <w:t>accidental</w:t>
      </w:r>
      <w:r>
        <w:rPr>
          <w:color w:val="231F20"/>
          <w:spacing w:val="-7"/>
          <w:sz w:val="22"/>
        </w:rPr>
        <w:t> </w:t>
      </w:r>
      <w:r>
        <w:rPr>
          <w:color w:val="231F20"/>
          <w:sz w:val="22"/>
        </w:rPr>
        <w:t>dwelling</w:t>
      </w:r>
      <w:r>
        <w:rPr>
          <w:color w:val="231F20"/>
          <w:spacing w:val="-6"/>
          <w:sz w:val="22"/>
        </w:rPr>
        <w:t> </w:t>
      </w:r>
      <w:r>
        <w:rPr>
          <w:color w:val="231F20"/>
          <w:sz w:val="22"/>
        </w:rPr>
        <w:t>fire</w:t>
      </w:r>
      <w:r>
        <w:rPr>
          <w:color w:val="231F20"/>
          <w:spacing w:val="-4"/>
          <w:sz w:val="22"/>
        </w:rPr>
        <w:t> </w:t>
      </w:r>
      <w:r>
        <w:rPr>
          <w:color w:val="231F20"/>
          <w:sz w:val="22"/>
        </w:rPr>
        <w:t>fatalities (2 deaths) and 13% of all injuries (12 injuries)</w:t>
      </w:r>
      <w:r>
        <w:rPr>
          <w:color w:val="231F20"/>
          <w:spacing w:val="40"/>
          <w:sz w:val="22"/>
        </w:rPr>
        <w:t> </w:t>
      </w:r>
      <w:r>
        <w:rPr>
          <w:color w:val="231F20"/>
          <w:sz w:val="22"/>
        </w:rPr>
        <w:t>However these percentages are slowly declining over time.</w:t>
      </w:r>
    </w:p>
    <w:p>
      <w:pPr>
        <w:pStyle w:val="ListParagraph"/>
        <w:numPr>
          <w:ilvl w:val="1"/>
          <w:numId w:val="3"/>
        </w:numPr>
        <w:tabs>
          <w:tab w:pos="741" w:val="left" w:leader="none"/>
        </w:tabs>
        <w:spacing w:line="276" w:lineRule="auto" w:before="0" w:after="0"/>
        <w:ind w:left="741" w:right="491" w:hanging="360"/>
        <w:jc w:val="both"/>
        <w:rPr>
          <w:sz w:val="22"/>
        </w:rPr>
      </w:pPr>
      <w:r>
        <w:rPr>
          <w:color w:val="231F20"/>
          <w:sz w:val="22"/>
        </w:rPr>
        <w:t>Whilst</w:t>
      </w:r>
      <w:r>
        <w:rPr>
          <w:color w:val="231F20"/>
          <w:spacing w:val="-1"/>
          <w:sz w:val="22"/>
        </w:rPr>
        <w:t> </w:t>
      </w:r>
      <w:r>
        <w:rPr>
          <w:color w:val="231F20"/>
          <w:sz w:val="22"/>
        </w:rPr>
        <w:t>‘smoking</w:t>
      </w:r>
      <w:r>
        <w:rPr>
          <w:color w:val="231F20"/>
          <w:spacing w:val="-1"/>
          <w:sz w:val="22"/>
        </w:rPr>
        <w:t> </w:t>
      </w:r>
      <w:r>
        <w:rPr>
          <w:color w:val="231F20"/>
          <w:sz w:val="22"/>
        </w:rPr>
        <w:t>related’</w:t>
      </w:r>
      <w:r>
        <w:rPr>
          <w:color w:val="231F20"/>
          <w:spacing w:val="-1"/>
          <w:sz w:val="22"/>
        </w:rPr>
        <w:t> </w:t>
      </w:r>
      <w:r>
        <w:rPr>
          <w:color w:val="231F20"/>
          <w:sz w:val="22"/>
        </w:rPr>
        <w:t>fires</w:t>
      </w:r>
      <w:r>
        <w:rPr>
          <w:color w:val="231F20"/>
          <w:spacing w:val="-1"/>
          <w:sz w:val="22"/>
        </w:rPr>
        <w:t> </w:t>
      </w:r>
      <w:r>
        <w:rPr>
          <w:color w:val="231F20"/>
          <w:sz w:val="22"/>
        </w:rPr>
        <w:t>have</w:t>
      </w:r>
      <w:r>
        <w:rPr>
          <w:color w:val="231F20"/>
          <w:spacing w:val="-3"/>
          <w:sz w:val="22"/>
        </w:rPr>
        <w:t> </w:t>
      </w:r>
      <w:r>
        <w:rPr>
          <w:color w:val="231F20"/>
          <w:sz w:val="22"/>
        </w:rPr>
        <w:t>only accounted</w:t>
      </w:r>
      <w:r>
        <w:rPr>
          <w:color w:val="231F20"/>
          <w:spacing w:val="-1"/>
          <w:sz w:val="22"/>
        </w:rPr>
        <w:t> </w:t>
      </w:r>
      <w:r>
        <w:rPr>
          <w:color w:val="231F20"/>
          <w:sz w:val="22"/>
        </w:rPr>
        <w:t>for</w:t>
      </w:r>
      <w:r>
        <w:rPr>
          <w:color w:val="231F20"/>
          <w:spacing w:val="-3"/>
          <w:sz w:val="22"/>
        </w:rPr>
        <w:t> </w:t>
      </w:r>
      <w:r>
        <w:rPr>
          <w:color w:val="231F20"/>
          <w:sz w:val="22"/>
        </w:rPr>
        <w:t>6%</w:t>
      </w:r>
      <w:r>
        <w:rPr>
          <w:color w:val="231F20"/>
          <w:spacing w:val="-2"/>
          <w:sz w:val="22"/>
        </w:rPr>
        <w:t> </w:t>
      </w:r>
      <w:r>
        <w:rPr>
          <w:color w:val="231F20"/>
          <w:sz w:val="22"/>
        </w:rPr>
        <w:t>of</w:t>
      </w:r>
      <w:r>
        <w:rPr>
          <w:color w:val="231F20"/>
          <w:spacing w:val="-4"/>
          <w:sz w:val="22"/>
        </w:rPr>
        <w:t> </w:t>
      </w:r>
      <w:r>
        <w:rPr>
          <w:color w:val="231F20"/>
          <w:sz w:val="22"/>
        </w:rPr>
        <w:t>accidental</w:t>
      </w:r>
      <w:r>
        <w:rPr>
          <w:color w:val="231F20"/>
          <w:spacing w:val="-1"/>
          <w:sz w:val="22"/>
        </w:rPr>
        <w:t> </w:t>
      </w:r>
      <w:r>
        <w:rPr>
          <w:color w:val="231F20"/>
          <w:sz w:val="22"/>
        </w:rPr>
        <w:t>dwellings</w:t>
      </w:r>
      <w:r>
        <w:rPr>
          <w:color w:val="231F20"/>
          <w:spacing w:val="-4"/>
          <w:sz w:val="22"/>
        </w:rPr>
        <w:t> </w:t>
      </w:r>
      <w:r>
        <w:rPr>
          <w:color w:val="231F20"/>
          <w:sz w:val="22"/>
        </w:rPr>
        <w:t>fires</w:t>
      </w:r>
      <w:r>
        <w:rPr>
          <w:color w:val="231F20"/>
          <w:spacing w:val="-1"/>
          <w:sz w:val="22"/>
        </w:rPr>
        <w:t> </w:t>
      </w:r>
      <w:r>
        <w:rPr>
          <w:color w:val="231F20"/>
          <w:sz w:val="22"/>
        </w:rPr>
        <w:t>they have</w:t>
      </w:r>
      <w:r>
        <w:rPr>
          <w:color w:val="231F20"/>
          <w:spacing w:val="-5"/>
          <w:sz w:val="22"/>
        </w:rPr>
        <w:t> </w:t>
      </w:r>
      <w:r>
        <w:rPr>
          <w:color w:val="231F20"/>
          <w:sz w:val="22"/>
        </w:rPr>
        <w:t>been</w:t>
      </w:r>
      <w:r>
        <w:rPr>
          <w:color w:val="231F20"/>
          <w:spacing w:val="-8"/>
          <w:sz w:val="22"/>
        </w:rPr>
        <w:t> </w:t>
      </w:r>
      <w:r>
        <w:rPr>
          <w:color w:val="231F20"/>
          <w:sz w:val="22"/>
        </w:rPr>
        <w:t>responsible</w:t>
      </w:r>
      <w:r>
        <w:rPr>
          <w:color w:val="231F20"/>
          <w:spacing w:val="-2"/>
          <w:sz w:val="22"/>
        </w:rPr>
        <w:t> </w:t>
      </w:r>
      <w:r>
        <w:rPr>
          <w:color w:val="231F20"/>
          <w:sz w:val="22"/>
        </w:rPr>
        <w:t>for</w:t>
      </w:r>
      <w:r>
        <w:rPr>
          <w:color w:val="231F20"/>
          <w:spacing w:val="-9"/>
          <w:sz w:val="22"/>
        </w:rPr>
        <w:t> </w:t>
      </w:r>
      <w:r>
        <w:rPr>
          <w:color w:val="231F20"/>
          <w:sz w:val="22"/>
        </w:rPr>
        <w:t>75%</w:t>
      </w:r>
      <w:r>
        <w:rPr>
          <w:color w:val="231F20"/>
          <w:spacing w:val="-9"/>
          <w:sz w:val="22"/>
        </w:rPr>
        <w:t> </w:t>
      </w:r>
      <w:r>
        <w:rPr>
          <w:color w:val="231F20"/>
          <w:sz w:val="22"/>
        </w:rPr>
        <w:t>of</w:t>
      </w:r>
      <w:r>
        <w:rPr>
          <w:color w:val="231F20"/>
          <w:spacing w:val="-9"/>
          <w:sz w:val="22"/>
        </w:rPr>
        <w:t> </w:t>
      </w:r>
      <w:r>
        <w:rPr>
          <w:color w:val="231F20"/>
          <w:sz w:val="22"/>
        </w:rPr>
        <w:t>all</w:t>
      </w:r>
      <w:r>
        <w:rPr>
          <w:color w:val="231F20"/>
          <w:spacing w:val="-6"/>
          <w:sz w:val="22"/>
        </w:rPr>
        <w:t> </w:t>
      </w:r>
      <w:r>
        <w:rPr>
          <w:color w:val="231F20"/>
          <w:sz w:val="22"/>
        </w:rPr>
        <w:t>accidental</w:t>
      </w:r>
      <w:r>
        <w:rPr>
          <w:color w:val="231F20"/>
          <w:spacing w:val="-8"/>
          <w:sz w:val="22"/>
        </w:rPr>
        <w:t> </w:t>
      </w:r>
      <w:r>
        <w:rPr>
          <w:color w:val="231F20"/>
          <w:sz w:val="22"/>
        </w:rPr>
        <w:t>dwelling</w:t>
      </w:r>
      <w:r>
        <w:rPr>
          <w:color w:val="231F20"/>
          <w:spacing w:val="-3"/>
          <w:sz w:val="22"/>
        </w:rPr>
        <w:t> </w:t>
      </w:r>
      <w:r>
        <w:rPr>
          <w:color w:val="231F20"/>
          <w:sz w:val="22"/>
        </w:rPr>
        <w:t>fire</w:t>
      </w:r>
      <w:r>
        <w:rPr>
          <w:color w:val="231F20"/>
          <w:spacing w:val="-4"/>
          <w:sz w:val="22"/>
        </w:rPr>
        <w:t> </w:t>
      </w:r>
      <w:r>
        <w:rPr>
          <w:color w:val="231F20"/>
          <w:sz w:val="22"/>
        </w:rPr>
        <w:t>fatalities</w:t>
      </w:r>
      <w:r>
        <w:rPr>
          <w:color w:val="231F20"/>
          <w:spacing w:val="-9"/>
          <w:sz w:val="22"/>
        </w:rPr>
        <w:t> </w:t>
      </w:r>
      <w:r>
        <w:rPr>
          <w:color w:val="231F20"/>
          <w:sz w:val="22"/>
        </w:rPr>
        <w:t>(6</w:t>
      </w:r>
      <w:r>
        <w:rPr>
          <w:color w:val="231F20"/>
          <w:spacing w:val="-9"/>
          <w:sz w:val="22"/>
        </w:rPr>
        <w:t> </w:t>
      </w:r>
      <w:r>
        <w:rPr>
          <w:color w:val="231F20"/>
          <w:sz w:val="22"/>
        </w:rPr>
        <w:t>deaths)</w:t>
      </w:r>
      <w:r>
        <w:rPr>
          <w:color w:val="231F20"/>
          <w:spacing w:val="-11"/>
          <w:sz w:val="22"/>
        </w:rPr>
        <w:t> </w:t>
      </w:r>
      <w:r>
        <w:rPr>
          <w:color w:val="231F20"/>
          <w:sz w:val="22"/>
        </w:rPr>
        <w:t>and</w:t>
      </w:r>
      <w:r>
        <w:rPr>
          <w:color w:val="231F20"/>
          <w:spacing w:val="-3"/>
          <w:sz w:val="22"/>
        </w:rPr>
        <w:t> </w:t>
      </w:r>
      <w:r>
        <w:rPr>
          <w:color w:val="231F20"/>
          <w:sz w:val="22"/>
        </w:rPr>
        <w:t>42%</w:t>
      </w:r>
      <w:r>
        <w:rPr>
          <w:color w:val="231F20"/>
          <w:spacing w:val="-5"/>
          <w:sz w:val="22"/>
        </w:rPr>
        <w:t> </w:t>
      </w:r>
      <w:r>
        <w:rPr>
          <w:color w:val="231F20"/>
          <w:sz w:val="22"/>
        </w:rPr>
        <w:t>of all injuries.</w:t>
      </w:r>
    </w:p>
    <w:p>
      <w:pPr>
        <w:pStyle w:val="ListParagraph"/>
        <w:numPr>
          <w:ilvl w:val="1"/>
          <w:numId w:val="3"/>
        </w:numPr>
        <w:tabs>
          <w:tab w:pos="742" w:val="left" w:leader="none"/>
        </w:tabs>
        <w:spacing w:line="273" w:lineRule="auto" w:before="0" w:after="0"/>
        <w:ind w:left="742" w:right="694" w:hanging="361"/>
        <w:jc w:val="left"/>
        <w:rPr>
          <w:sz w:val="22"/>
        </w:rPr>
      </w:pPr>
      <w:r>
        <w:rPr>
          <w:color w:val="231F20"/>
          <w:sz w:val="22"/>
        </w:rPr>
        <w:t>Analysis</w:t>
      </w:r>
      <w:r>
        <w:rPr>
          <w:color w:val="231F20"/>
          <w:spacing w:val="-12"/>
          <w:sz w:val="22"/>
        </w:rPr>
        <w:t> </w:t>
      </w:r>
      <w:r>
        <w:rPr>
          <w:color w:val="231F20"/>
          <w:sz w:val="22"/>
        </w:rPr>
        <w:t>using</w:t>
      </w:r>
      <w:r>
        <w:rPr>
          <w:color w:val="231F20"/>
          <w:spacing w:val="-5"/>
          <w:sz w:val="22"/>
        </w:rPr>
        <w:t> </w:t>
      </w:r>
      <w:r>
        <w:rPr>
          <w:color w:val="231F20"/>
          <w:sz w:val="22"/>
        </w:rPr>
        <w:t>commercial</w:t>
      </w:r>
      <w:r>
        <w:rPr>
          <w:color w:val="231F20"/>
          <w:spacing w:val="-10"/>
          <w:sz w:val="22"/>
        </w:rPr>
        <w:t> </w:t>
      </w:r>
      <w:r>
        <w:rPr>
          <w:color w:val="231F20"/>
          <w:sz w:val="22"/>
        </w:rPr>
        <w:t>customer</w:t>
      </w:r>
      <w:r>
        <w:rPr>
          <w:color w:val="231F20"/>
          <w:spacing w:val="-10"/>
          <w:sz w:val="22"/>
        </w:rPr>
        <w:t> </w:t>
      </w:r>
      <w:r>
        <w:rPr>
          <w:color w:val="231F20"/>
          <w:sz w:val="22"/>
        </w:rPr>
        <w:t>insight</w:t>
      </w:r>
      <w:r>
        <w:rPr>
          <w:color w:val="231F20"/>
          <w:spacing w:val="-7"/>
          <w:sz w:val="22"/>
        </w:rPr>
        <w:t> </w:t>
      </w:r>
      <w:r>
        <w:rPr>
          <w:color w:val="231F20"/>
          <w:sz w:val="22"/>
        </w:rPr>
        <w:t>data</w:t>
      </w:r>
      <w:r>
        <w:rPr>
          <w:color w:val="231F20"/>
          <w:spacing w:val="-8"/>
          <w:sz w:val="22"/>
        </w:rPr>
        <w:t> </w:t>
      </w:r>
      <w:r>
        <w:rPr>
          <w:color w:val="231F20"/>
          <w:sz w:val="22"/>
        </w:rPr>
        <w:t>suggests</w:t>
      </w:r>
      <w:r>
        <w:rPr>
          <w:color w:val="231F20"/>
          <w:spacing w:val="-10"/>
          <w:sz w:val="22"/>
        </w:rPr>
        <w:t> </w:t>
      </w:r>
      <w:r>
        <w:rPr>
          <w:color w:val="231F20"/>
          <w:sz w:val="22"/>
        </w:rPr>
        <w:t>16%</w:t>
      </w:r>
      <w:r>
        <w:rPr>
          <w:color w:val="231F20"/>
          <w:spacing w:val="-11"/>
          <w:sz w:val="22"/>
        </w:rPr>
        <w:t> </w:t>
      </w:r>
      <w:r>
        <w:rPr>
          <w:color w:val="231F20"/>
          <w:sz w:val="22"/>
        </w:rPr>
        <w:t>of</w:t>
      </w:r>
      <w:r>
        <w:rPr>
          <w:color w:val="231F20"/>
          <w:spacing w:val="-12"/>
          <w:sz w:val="22"/>
        </w:rPr>
        <w:t> </w:t>
      </w:r>
      <w:r>
        <w:rPr>
          <w:color w:val="231F20"/>
          <w:sz w:val="22"/>
        </w:rPr>
        <w:t>the</w:t>
      </w:r>
      <w:r>
        <w:rPr>
          <w:color w:val="231F20"/>
          <w:spacing w:val="-9"/>
          <w:sz w:val="22"/>
        </w:rPr>
        <w:t> </w:t>
      </w:r>
      <w:r>
        <w:rPr>
          <w:color w:val="231F20"/>
          <w:sz w:val="22"/>
        </w:rPr>
        <w:t>county’s</w:t>
      </w:r>
      <w:r>
        <w:rPr>
          <w:color w:val="231F20"/>
          <w:spacing w:val="-10"/>
          <w:sz w:val="22"/>
        </w:rPr>
        <w:t> </w:t>
      </w:r>
      <w:r>
        <w:rPr>
          <w:color w:val="231F20"/>
          <w:sz w:val="22"/>
        </w:rPr>
        <w:t>population live in households with well above average fire risk.</w:t>
      </w:r>
    </w:p>
    <w:p>
      <w:pPr>
        <w:pStyle w:val="ListParagraph"/>
        <w:numPr>
          <w:ilvl w:val="1"/>
          <w:numId w:val="3"/>
        </w:numPr>
        <w:tabs>
          <w:tab w:pos="743" w:val="left" w:leader="none"/>
        </w:tabs>
        <w:spacing w:line="273" w:lineRule="auto" w:before="5" w:after="0"/>
        <w:ind w:left="743" w:right="872" w:hanging="361"/>
        <w:jc w:val="left"/>
        <w:rPr>
          <w:sz w:val="22"/>
        </w:rPr>
      </w:pPr>
      <w:r>
        <w:rPr>
          <w:color w:val="231F20"/>
          <w:sz w:val="22"/>
        </w:rPr>
        <w:t>Analysis</w:t>
      </w:r>
      <w:r>
        <w:rPr>
          <w:color w:val="231F20"/>
          <w:spacing w:val="-8"/>
          <w:sz w:val="22"/>
        </w:rPr>
        <w:t> </w:t>
      </w:r>
      <w:r>
        <w:rPr>
          <w:color w:val="231F20"/>
          <w:sz w:val="22"/>
        </w:rPr>
        <w:t>using</w:t>
      </w:r>
      <w:r>
        <w:rPr>
          <w:color w:val="231F20"/>
          <w:spacing w:val="-7"/>
          <w:sz w:val="22"/>
        </w:rPr>
        <w:t> </w:t>
      </w:r>
      <w:r>
        <w:rPr>
          <w:color w:val="231F20"/>
          <w:sz w:val="22"/>
        </w:rPr>
        <w:t>commercial</w:t>
      </w:r>
      <w:r>
        <w:rPr>
          <w:color w:val="231F20"/>
          <w:spacing w:val="-10"/>
          <w:sz w:val="22"/>
        </w:rPr>
        <w:t> </w:t>
      </w:r>
      <w:r>
        <w:rPr>
          <w:color w:val="231F20"/>
          <w:sz w:val="22"/>
        </w:rPr>
        <w:t>customer</w:t>
      </w:r>
      <w:r>
        <w:rPr>
          <w:color w:val="231F20"/>
          <w:spacing w:val="-10"/>
          <w:sz w:val="22"/>
        </w:rPr>
        <w:t> </w:t>
      </w:r>
      <w:r>
        <w:rPr>
          <w:color w:val="231F20"/>
          <w:sz w:val="22"/>
        </w:rPr>
        <w:t>insight</w:t>
      </w:r>
      <w:r>
        <w:rPr>
          <w:color w:val="231F20"/>
          <w:spacing w:val="-8"/>
          <w:sz w:val="22"/>
        </w:rPr>
        <w:t> </w:t>
      </w:r>
      <w:r>
        <w:rPr>
          <w:color w:val="231F20"/>
          <w:sz w:val="22"/>
        </w:rPr>
        <w:t>data</w:t>
      </w:r>
      <w:r>
        <w:rPr>
          <w:color w:val="231F20"/>
          <w:spacing w:val="-9"/>
          <w:sz w:val="22"/>
        </w:rPr>
        <w:t> </w:t>
      </w:r>
      <w:r>
        <w:rPr>
          <w:color w:val="231F20"/>
          <w:sz w:val="22"/>
        </w:rPr>
        <w:t>suggests</w:t>
      </w:r>
      <w:r>
        <w:rPr>
          <w:color w:val="231F20"/>
          <w:spacing w:val="-9"/>
          <w:sz w:val="22"/>
        </w:rPr>
        <w:t> </w:t>
      </w:r>
      <w:r>
        <w:rPr>
          <w:color w:val="231F20"/>
          <w:sz w:val="22"/>
        </w:rPr>
        <w:t>BFRS</w:t>
      </w:r>
      <w:r>
        <w:rPr>
          <w:color w:val="231F20"/>
          <w:spacing w:val="-9"/>
          <w:sz w:val="22"/>
        </w:rPr>
        <w:t> </w:t>
      </w:r>
      <w:r>
        <w:rPr>
          <w:color w:val="231F20"/>
          <w:sz w:val="22"/>
        </w:rPr>
        <w:t>is</w:t>
      </w:r>
      <w:r>
        <w:rPr>
          <w:color w:val="231F20"/>
          <w:spacing w:val="-10"/>
          <w:sz w:val="22"/>
        </w:rPr>
        <w:t> </w:t>
      </w:r>
      <w:r>
        <w:rPr>
          <w:color w:val="231F20"/>
          <w:sz w:val="22"/>
        </w:rPr>
        <w:t>effective</w:t>
      </w:r>
      <w:r>
        <w:rPr>
          <w:color w:val="231F20"/>
          <w:spacing w:val="-8"/>
          <w:sz w:val="22"/>
        </w:rPr>
        <w:t> </w:t>
      </w:r>
      <w:r>
        <w:rPr>
          <w:color w:val="231F20"/>
          <w:sz w:val="22"/>
        </w:rPr>
        <w:t>in</w:t>
      </w:r>
      <w:r>
        <w:rPr>
          <w:color w:val="231F20"/>
          <w:spacing w:val="-9"/>
          <w:sz w:val="22"/>
        </w:rPr>
        <w:t> </w:t>
      </w:r>
      <w:r>
        <w:rPr>
          <w:color w:val="231F20"/>
          <w:sz w:val="22"/>
        </w:rPr>
        <w:t>delivering Home Fire Safety Visits with 27% of visits made to the highest risk groups in 2022-23.</w:t>
      </w:r>
    </w:p>
    <w:p>
      <w:pPr>
        <w:pStyle w:val="ListParagraph"/>
        <w:numPr>
          <w:ilvl w:val="1"/>
          <w:numId w:val="3"/>
        </w:numPr>
        <w:tabs>
          <w:tab w:pos="744" w:val="left" w:leader="none"/>
        </w:tabs>
        <w:spacing w:line="276" w:lineRule="auto" w:before="4" w:after="0"/>
        <w:ind w:left="744" w:right="456" w:hanging="361"/>
        <w:jc w:val="left"/>
        <w:rPr>
          <w:sz w:val="22"/>
        </w:rPr>
      </w:pPr>
      <w:r>
        <w:rPr>
          <w:color w:val="231F20"/>
          <w:sz w:val="22"/>
        </w:rPr>
        <w:t>Poorer</w:t>
      </w:r>
      <w:r>
        <w:rPr>
          <w:color w:val="231F20"/>
          <w:spacing w:val="-10"/>
          <w:sz w:val="22"/>
        </w:rPr>
        <w:t> </w:t>
      </w:r>
      <w:r>
        <w:rPr>
          <w:color w:val="231F20"/>
          <w:sz w:val="22"/>
        </w:rPr>
        <w:t>pensioners</w:t>
      </w:r>
      <w:r>
        <w:rPr>
          <w:color w:val="231F20"/>
          <w:spacing w:val="-7"/>
          <w:sz w:val="22"/>
        </w:rPr>
        <w:t> </w:t>
      </w:r>
      <w:r>
        <w:rPr>
          <w:color w:val="231F20"/>
          <w:sz w:val="22"/>
        </w:rPr>
        <w:t>representing</w:t>
      </w:r>
      <w:r>
        <w:rPr>
          <w:color w:val="231F20"/>
          <w:spacing w:val="-6"/>
          <w:sz w:val="22"/>
        </w:rPr>
        <w:t> </w:t>
      </w:r>
      <w:r>
        <w:rPr>
          <w:color w:val="231F20"/>
          <w:sz w:val="22"/>
        </w:rPr>
        <w:t>2.1%</w:t>
      </w:r>
      <w:r>
        <w:rPr>
          <w:color w:val="231F20"/>
          <w:spacing w:val="-7"/>
          <w:sz w:val="22"/>
        </w:rPr>
        <w:t> </w:t>
      </w:r>
      <w:r>
        <w:rPr>
          <w:color w:val="231F20"/>
          <w:sz w:val="22"/>
        </w:rPr>
        <w:t>of</w:t>
      </w:r>
      <w:r>
        <w:rPr>
          <w:color w:val="231F20"/>
          <w:spacing w:val="-10"/>
          <w:sz w:val="22"/>
        </w:rPr>
        <w:t> </w:t>
      </w:r>
      <w:r>
        <w:rPr>
          <w:color w:val="231F20"/>
          <w:sz w:val="22"/>
        </w:rPr>
        <w:t>Bedfordshire</w:t>
      </w:r>
      <w:r>
        <w:rPr>
          <w:color w:val="231F20"/>
          <w:spacing w:val="-7"/>
          <w:sz w:val="22"/>
        </w:rPr>
        <w:t> </w:t>
      </w:r>
      <w:r>
        <w:rPr>
          <w:color w:val="231F20"/>
          <w:sz w:val="22"/>
        </w:rPr>
        <w:t>population</w:t>
      </w:r>
      <w:r>
        <w:rPr>
          <w:color w:val="231F20"/>
          <w:spacing w:val="-9"/>
          <w:sz w:val="22"/>
        </w:rPr>
        <w:t> </w:t>
      </w:r>
      <w:r>
        <w:rPr>
          <w:color w:val="231F20"/>
          <w:sz w:val="22"/>
        </w:rPr>
        <w:t>have</w:t>
      </w:r>
      <w:r>
        <w:rPr>
          <w:color w:val="231F20"/>
          <w:spacing w:val="-5"/>
          <w:sz w:val="22"/>
        </w:rPr>
        <w:t> </w:t>
      </w:r>
      <w:r>
        <w:rPr>
          <w:color w:val="231F20"/>
          <w:sz w:val="22"/>
        </w:rPr>
        <w:t>been</w:t>
      </w:r>
      <w:r>
        <w:rPr>
          <w:color w:val="231F20"/>
          <w:spacing w:val="-8"/>
          <w:sz w:val="22"/>
        </w:rPr>
        <w:t> </w:t>
      </w:r>
      <w:r>
        <w:rPr>
          <w:color w:val="231F20"/>
          <w:sz w:val="22"/>
        </w:rPr>
        <w:t>found</w:t>
      </w:r>
      <w:r>
        <w:rPr>
          <w:color w:val="231F20"/>
          <w:spacing w:val="-9"/>
          <w:sz w:val="22"/>
        </w:rPr>
        <w:t> </w:t>
      </w:r>
      <w:r>
        <w:rPr>
          <w:color w:val="231F20"/>
          <w:sz w:val="22"/>
        </w:rPr>
        <w:t>to</w:t>
      </w:r>
      <w:r>
        <w:rPr>
          <w:color w:val="231F20"/>
          <w:spacing w:val="-7"/>
          <w:sz w:val="22"/>
        </w:rPr>
        <w:t> </w:t>
      </w:r>
      <w:r>
        <w:rPr>
          <w:color w:val="231F20"/>
          <w:sz w:val="22"/>
        </w:rPr>
        <w:t>be</w:t>
      </w:r>
      <w:r>
        <w:rPr>
          <w:color w:val="231F20"/>
          <w:spacing w:val="-7"/>
          <w:sz w:val="22"/>
        </w:rPr>
        <w:t> </w:t>
      </w:r>
      <w:r>
        <w:rPr>
          <w:color w:val="231F20"/>
          <w:sz w:val="22"/>
        </w:rPr>
        <w:t>the single highest risk group from ADF.</w:t>
      </w:r>
    </w:p>
    <w:p>
      <w:pPr>
        <w:pStyle w:val="ListParagraph"/>
        <w:numPr>
          <w:ilvl w:val="1"/>
          <w:numId w:val="3"/>
        </w:numPr>
        <w:tabs>
          <w:tab w:pos="744" w:val="left" w:leader="none"/>
        </w:tabs>
        <w:spacing w:line="273" w:lineRule="auto" w:before="8" w:after="0"/>
        <w:ind w:left="744" w:right="814" w:hanging="360"/>
        <w:jc w:val="left"/>
        <w:rPr>
          <w:sz w:val="22"/>
        </w:rPr>
      </w:pPr>
      <w:r>
        <w:rPr>
          <w:color w:val="231F20"/>
          <w:sz w:val="22"/>
        </w:rPr>
        <w:t>BFRS has identified that dementia, fuel poverty, falls in the home and deprivation all contribute</w:t>
      </w:r>
      <w:r>
        <w:rPr>
          <w:color w:val="231F20"/>
          <w:spacing w:val="-7"/>
          <w:sz w:val="22"/>
        </w:rPr>
        <w:t> </w:t>
      </w:r>
      <w:r>
        <w:rPr>
          <w:color w:val="231F20"/>
          <w:sz w:val="22"/>
        </w:rPr>
        <w:t>to</w:t>
      </w:r>
      <w:r>
        <w:rPr>
          <w:color w:val="231F20"/>
          <w:spacing w:val="-6"/>
          <w:sz w:val="22"/>
        </w:rPr>
        <w:t> </w:t>
      </w:r>
      <w:r>
        <w:rPr>
          <w:color w:val="231F20"/>
          <w:sz w:val="22"/>
        </w:rPr>
        <w:t>an</w:t>
      </w:r>
      <w:r>
        <w:rPr>
          <w:color w:val="231F20"/>
          <w:spacing w:val="-9"/>
          <w:sz w:val="22"/>
        </w:rPr>
        <w:t> </w:t>
      </w:r>
      <w:r>
        <w:rPr>
          <w:color w:val="231F20"/>
          <w:sz w:val="22"/>
        </w:rPr>
        <w:t>increase</w:t>
      </w:r>
      <w:r>
        <w:rPr>
          <w:color w:val="231F20"/>
          <w:spacing w:val="-5"/>
          <w:sz w:val="22"/>
        </w:rPr>
        <w:t> </w:t>
      </w:r>
      <w:r>
        <w:rPr>
          <w:color w:val="231F20"/>
          <w:sz w:val="22"/>
        </w:rPr>
        <w:t>in</w:t>
      </w:r>
      <w:r>
        <w:rPr>
          <w:color w:val="231F20"/>
          <w:spacing w:val="-10"/>
          <w:sz w:val="22"/>
        </w:rPr>
        <w:t> </w:t>
      </w:r>
      <w:r>
        <w:rPr>
          <w:color w:val="231F20"/>
          <w:sz w:val="22"/>
        </w:rPr>
        <w:t>the</w:t>
      </w:r>
      <w:r>
        <w:rPr>
          <w:color w:val="231F20"/>
          <w:spacing w:val="-5"/>
          <w:sz w:val="22"/>
        </w:rPr>
        <w:t> </w:t>
      </w:r>
      <w:r>
        <w:rPr>
          <w:color w:val="231F20"/>
          <w:sz w:val="22"/>
        </w:rPr>
        <w:t>risk</w:t>
      </w:r>
      <w:r>
        <w:rPr>
          <w:color w:val="231F20"/>
          <w:spacing w:val="-5"/>
          <w:sz w:val="22"/>
        </w:rPr>
        <w:t> </w:t>
      </w:r>
      <w:r>
        <w:rPr>
          <w:color w:val="231F20"/>
          <w:sz w:val="22"/>
        </w:rPr>
        <w:t>from</w:t>
      </w:r>
      <w:r>
        <w:rPr>
          <w:color w:val="231F20"/>
          <w:spacing w:val="-6"/>
          <w:sz w:val="22"/>
        </w:rPr>
        <w:t> </w:t>
      </w:r>
      <w:r>
        <w:rPr>
          <w:color w:val="231F20"/>
          <w:sz w:val="22"/>
        </w:rPr>
        <w:t>fire</w:t>
      </w:r>
      <w:r>
        <w:rPr>
          <w:color w:val="231F20"/>
          <w:spacing w:val="-7"/>
          <w:sz w:val="22"/>
        </w:rPr>
        <w:t> </w:t>
      </w:r>
      <w:r>
        <w:rPr>
          <w:color w:val="231F20"/>
          <w:sz w:val="22"/>
        </w:rPr>
        <w:t>and</w:t>
      </w:r>
      <w:r>
        <w:rPr>
          <w:color w:val="231F20"/>
          <w:spacing w:val="-9"/>
          <w:sz w:val="22"/>
        </w:rPr>
        <w:t> </w:t>
      </w:r>
      <w:r>
        <w:rPr>
          <w:color w:val="231F20"/>
          <w:sz w:val="22"/>
        </w:rPr>
        <w:t>are</w:t>
      </w:r>
      <w:r>
        <w:rPr>
          <w:color w:val="231F20"/>
          <w:spacing w:val="-7"/>
          <w:sz w:val="22"/>
        </w:rPr>
        <w:t> </w:t>
      </w:r>
      <w:r>
        <w:rPr>
          <w:color w:val="231F20"/>
          <w:sz w:val="22"/>
        </w:rPr>
        <w:t>therefore</w:t>
      </w:r>
      <w:r>
        <w:rPr>
          <w:color w:val="231F20"/>
          <w:spacing w:val="-5"/>
          <w:sz w:val="22"/>
        </w:rPr>
        <w:t> </w:t>
      </w:r>
      <w:r>
        <w:rPr>
          <w:color w:val="231F20"/>
          <w:sz w:val="22"/>
        </w:rPr>
        <w:t>relevant</w:t>
      </w:r>
      <w:r>
        <w:rPr>
          <w:color w:val="231F20"/>
          <w:spacing w:val="-5"/>
          <w:sz w:val="22"/>
        </w:rPr>
        <w:t> </w:t>
      </w:r>
      <w:r>
        <w:rPr>
          <w:color w:val="231F20"/>
          <w:sz w:val="22"/>
        </w:rPr>
        <w:t>to</w:t>
      </w:r>
      <w:r>
        <w:rPr>
          <w:color w:val="231F20"/>
          <w:spacing w:val="-6"/>
          <w:sz w:val="22"/>
        </w:rPr>
        <w:t> </w:t>
      </w:r>
      <w:r>
        <w:rPr>
          <w:color w:val="231F20"/>
          <w:sz w:val="22"/>
        </w:rPr>
        <w:t>its</w:t>
      </w:r>
      <w:r>
        <w:rPr>
          <w:color w:val="231F20"/>
          <w:spacing w:val="-9"/>
          <w:sz w:val="22"/>
        </w:rPr>
        <w:t> </w:t>
      </w:r>
      <w:r>
        <w:rPr>
          <w:color w:val="231F20"/>
          <w:sz w:val="22"/>
        </w:rPr>
        <w:t>home</w:t>
      </w:r>
      <w:r>
        <w:rPr>
          <w:color w:val="231F20"/>
          <w:spacing w:val="-2"/>
          <w:sz w:val="22"/>
        </w:rPr>
        <w:t> </w:t>
      </w:r>
      <w:r>
        <w:rPr>
          <w:color w:val="231F20"/>
          <w:sz w:val="22"/>
        </w:rPr>
        <w:t>fire safety risk reduction activity:</w:t>
      </w:r>
    </w:p>
    <w:p>
      <w:pPr>
        <w:pStyle w:val="Heading2"/>
        <w:spacing w:before="246"/>
      </w:pPr>
      <w:bookmarkStart w:name="_TOC_250018" w:id="15"/>
      <w:r>
        <w:rPr>
          <w:color w:val="231F20"/>
          <w:spacing w:val="-2"/>
        </w:rPr>
        <w:t>Deliberate </w:t>
      </w:r>
      <w:bookmarkEnd w:id="15"/>
      <w:r>
        <w:rPr>
          <w:color w:val="231F20"/>
          <w:spacing w:val="-4"/>
        </w:rPr>
        <w:t>fires</w:t>
      </w:r>
    </w:p>
    <w:p>
      <w:pPr>
        <w:pStyle w:val="ListParagraph"/>
        <w:numPr>
          <w:ilvl w:val="1"/>
          <w:numId w:val="3"/>
        </w:numPr>
        <w:tabs>
          <w:tab w:pos="739" w:val="left" w:leader="none"/>
        </w:tabs>
        <w:spacing w:line="276" w:lineRule="auto" w:before="119" w:after="0"/>
        <w:ind w:left="739" w:right="402" w:hanging="359"/>
        <w:jc w:val="left"/>
        <w:rPr>
          <w:sz w:val="22"/>
        </w:rPr>
      </w:pPr>
      <w:r>
        <w:rPr>
          <w:color w:val="231F20"/>
          <w:sz w:val="22"/>
        </w:rPr>
        <w:t>Deliberate</w:t>
      </w:r>
      <w:r>
        <w:rPr>
          <w:color w:val="231F20"/>
          <w:spacing w:val="-5"/>
          <w:sz w:val="22"/>
        </w:rPr>
        <w:t> </w:t>
      </w:r>
      <w:r>
        <w:rPr>
          <w:color w:val="231F20"/>
          <w:sz w:val="22"/>
        </w:rPr>
        <w:t>fires</w:t>
      </w:r>
      <w:r>
        <w:rPr>
          <w:color w:val="231F20"/>
          <w:spacing w:val="-8"/>
          <w:sz w:val="22"/>
        </w:rPr>
        <w:t> </w:t>
      </w:r>
      <w:r>
        <w:rPr>
          <w:color w:val="231F20"/>
          <w:sz w:val="22"/>
        </w:rPr>
        <w:t>overall</w:t>
      </w:r>
      <w:r>
        <w:rPr>
          <w:color w:val="231F20"/>
          <w:spacing w:val="-8"/>
          <w:sz w:val="22"/>
        </w:rPr>
        <w:t> </w:t>
      </w:r>
      <w:r>
        <w:rPr>
          <w:color w:val="231F20"/>
          <w:sz w:val="22"/>
        </w:rPr>
        <w:t>showed</w:t>
      </w:r>
      <w:r>
        <w:rPr>
          <w:color w:val="231F20"/>
          <w:spacing w:val="-6"/>
          <w:sz w:val="22"/>
        </w:rPr>
        <w:t> </w:t>
      </w:r>
      <w:r>
        <w:rPr>
          <w:color w:val="231F20"/>
          <w:sz w:val="22"/>
        </w:rPr>
        <w:t>a</w:t>
      </w:r>
      <w:r>
        <w:rPr>
          <w:color w:val="231F20"/>
          <w:spacing w:val="-8"/>
          <w:sz w:val="22"/>
        </w:rPr>
        <w:t> </w:t>
      </w:r>
      <w:r>
        <w:rPr>
          <w:color w:val="231F20"/>
          <w:sz w:val="22"/>
        </w:rPr>
        <w:t>significant</w:t>
      </w:r>
      <w:r>
        <w:rPr>
          <w:color w:val="231F20"/>
          <w:spacing w:val="-5"/>
          <w:sz w:val="22"/>
        </w:rPr>
        <w:t> </w:t>
      </w:r>
      <w:r>
        <w:rPr>
          <w:color w:val="231F20"/>
          <w:sz w:val="22"/>
        </w:rPr>
        <w:t>downward</w:t>
      </w:r>
      <w:r>
        <w:rPr>
          <w:color w:val="231F20"/>
          <w:spacing w:val="-6"/>
          <w:sz w:val="22"/>
        </w:rPr>
        <w:t> </w:t>
      </w:r>
      <w:r>
        <w:rPr>
          <w:color w:val="231F20"/>
          <w:sz w:val="22"/>
        </w:rPr>
        <w:t>trend</w:t>
      </w:r>
      <w:r>
        <w:rPr>
          <w:color w:val="231F20"/>
          <w:spacing w:val="-6"/>
          <w:sz w:val="22"/>
        </w:rPr>
        <w:t> </w:t>
      </w:r>
      <w:r>
        <w:rPr>
          <w:color w:val="231F20"/>
          <w:sz w:val="22"/>
        </w:rPr>
        <w:t>from</w:t>
      </w:r>
      <w:r>
        <w:rPr>
          <w:color w:val="231F20"/>
          <w:spacing w:val="-6"/>
          <w:sz w:val="22"/>
        </w:rPr>
        <w:t> </w:t>
      </w:r>
      <w:r>
        <w:rPr>
          <w:color w:val="231F20"/>
          <w:sz w:val="22"/>
        </w:rPr>
        <w:t>2018-19</w:t>
      </w:r>
      <w:r>
        <w:rPr>
          <w:color w:val="231F20"/>
          <w:spacing w:val="-9"/>
          <w:sz w:val="22"/>
        </w:rPr>
        <w:t> </w:t>
      </w:r>
      <w:r>
        <w:rPr>
          <w:color w:val="231F20"/>
          <w:sz w:val="22"/>
        </w:rPr>
        <w:t>to</w:t>
      </w:r>
      <w:r>
        <w:rPr>
          <w:color w:val="231F20"/>
          <w:spacing w:val="-3"/>
          <w:sz w:val="22"/>
        </w:rPr>
        <w:t> </w:t>
      </w:r>
      <w:r>
        <w:rPr>
          <w:color w:val="231F20"/>
          <w:sz w:val="22"/>
        </w:rPr>
        <w:t>2021-22</w:t>
      </w:r>
      <w:r>
        <w:rPr>
          <w:color w:val="231F20"/>
          <w:spacing w:val="-7"/>
          <w:sz w:val="22"/>
        </w:rPr>
        <w:t> </w:t>
      </w:r>
      <w:r>
        <w:rPr>
          <w:color w:val="231F20"/>
          <w:sz w:val="22"/>
        </w:rPr>
        <w:t>but</w:t>
      </w:r>
      <w:r>
        <w:rPr>
          <w:color w:val="231F20"/>
          <w:spacing w:val="-5"/>
          <w:sz w:val="22"/>
        </w:rPr>
        <w:t> </w:t>
      </w:r>
      <w:r>
        <w:rPr>
          <w:color w:val="231F20"/>
          <w:sz w:val="22"/>
        </w:rPr>
        <w:t>a substantial rise in 2022-23.</w:t>
      </w:r>
    </w:p>
    <w:p>
      <w:pPr>
        <w:pStyle w:val="ListParagraph"/>
        <w:numPr>
          <w:ilvl w:val="1"/>
          <w:numId w:val="3"/>
        </w:numPr>
        <w:tabs>
          <w:tab w:pos="739" w:val="left" w:leader="none"/>
        </w:tabs>
        <w:spacing w:line="240" w:lineRule="auto" w:before="4" w:after="0"/>
        <w:ind w:left="739" w:right="0" w:hanging="360"/>
        <w:jc w:val="left"/>
        <w:rPr>
          <w:sz w:val="22"/>
        </w:rPr>
      </w:pPr>
      <w:r>
        <w:rPr>
          <w:color w:val="231F20"/>
          <w:sz w:val="22"/>
        </w:rPr>
        <w:t>Both</w:t>
      </w:r>
      <w:r>
        <w:rPr>
          <w:color w:val="231F20"/>
          <w:spacing w:val="-13"/>
          <w:sz w:val="22"/>
        </w:rPr>
        <w:t> </w:t>
      </w:r>
      <w:r>
        <w:rPr>
          <w:color w:val="231F20"/>
          <w:sz w:val="22"/>
        </w:rPr>
        <w:t>deliberate</w:t>
      </w:r>
      <w:r>
        <w:rPr>
          <w:color w:val="231F20"/>
          <w:spacing w:val="-7"/>
          <w:sz w:val="22"/>
        </w:rPr>
        <w:t> </w:t>
      </w:r>
      <w:r>
        <w:rPr>
          <w:color w:val="231F20"/>
          <w:sz w:val="22"/>
        </w:rPr>
        <w:t>road</w:t>
      </w:r>
      <w:r>
        <w:rPr>
          <w:color w:val="231F20"/>
          <w:spacing w:val="-9"/>
          <w:sz w:val="22"/>
        </w:rPr>
        <w:t> </w:t>
      </w:r>
      <w:r>
        <w:rPr>
          <w:color w:val="231F20"/>
          <w:sz w:val="22"/>
        </w:rPr>
        <w:t>vehicle</w:t>
      </w:r>
      <w:r>
        <w:rPr>
          <w:color w:val="231F20"/>
          <w:spacing w:val="-7"/>
          <w:sz w:val="22"/>
        </w:rPr>
        <w:t> </w:t>
      </w:r>
      <w:r>
        <w:rPr>
          <w:color w:val="231F20"/>
          <w:sz w:val="22"/>
        </w:rPr>
        <w:t>fires</w:t>
      </w:r>
      <w:r>
        <w:rPr>
          <w:color w:val="231F20"/>
          <w:spacing w:val="-10"/>
          <w:sz w:val="22"/>
        </w:rPr>
        <w:t> </w:t>
      </w:r>
      <w:r>
        <w:rPr>
          <w:color w:val="231F20"/>
          <w:sz w:val="22"/>
        </w:rPr>
        <w:t>and</w:t>
      </w:r>
      <w:r>
        <w:rPr>
          <w:color w:val="231F20"/>
          <w:spacing w:val="-8"/>
          <w:sz w:val="22"/>
        </w:rPr>
        <w:t> </w:t>
      </w:r>
      <w:r>
        <w:rPr>
          <w:color w:val="231F20"/>
          <w:sz w:val="22"/>
        </w:rPr>
        <w:t>deliberate</w:t>
      </w:r>
      <w:r>
        <w:rPr>
          <w:color w:val="231F20"/>
          <w:spacing w:val="-8"/>
          <w:sz w:val="22"/>
        </w:rPr>
        <w:t> </w:t>
      </w:r>
      <w:r>
        <w:rPr>
          <w:color w:val="231F20"/>
          <w:sz w:val="22"/>
        </w:rPr>
        <w:t>outdoor</w:t>
      </w:r>
      <w:r>
        <w:rPr>
          <w:color w:val="231F20"/>
          <w:spacing w:val="-5"/>
          <w:sz w:val="22"/>
        </w:rPr>
        <w:t> </w:t>
      </w:r>
      <w:r>
        <w:rPr>
          <w:color w:val="231F20"/>
          <w:sz w:val="22"/>
        </w:rPr>
        <w:t>fires</w:t>
      </w:r>
      <w:r>
        <w:rPr>
          <w:color w:val="231F20"/>
          <w:spacing w:val="-7"/>
          <w:sz w:val="22"/>
        </w:rPr>
        <w:t> </w:t>
      </w:r>
      <w:r>
        <w:rPr>
          <w:color w:val="231F20"/>
          <w:sz w:val="22"/>
        </w:rPr>
        <w:t>show</w:t>
      </w:r>
      <w:r>
        <w:rPr>
          <w:color w:val="231F20"/>
          <w:spacing w:val="-11"/>
          <w:sz w:val="22"/>
        </w:rPr>
        <w:t> </w:t>
      </w:r>
      <w:r>
        <w:rPr>
          <w:color w:val="231F20"/>
          <w:sz w:val="22"/>
        </w:rPr>
        <w:t>the</w:t>
      </w:r>
      <w:r>
        <w:rPr>
          <w:color w:val="231F20"/>
          <w:spacing w:val="-9"/>
          <w:sz w:val="22"/>
        </w:rPr>
        <w:t> </w:t>
      </w:r>
      <w:r>
        <w:rPr>
          <w:color w:val="231F20"/>
          <w:sz w:val="22"/>
        </w:rPr>
        <w:t>same</w:t>
      </w:r>
      <w:r>
        <w:rPr>
          <w:color w:val="231F20"/>
          <w:spacing w:val="-6"/>
          <w:sz w:val="22"/>
        </w:rPr>
        <w:t> </w:t>
      </w:r>
      <w:r>
        <w:rPr>
          <w:color w:val="231F20"/>
          <w:spacing w:val="-2"/>
          <w:sz w:val="22"/>
        </w:rPr>
        <w:t>trend.</w:t>
      </w:r>
    </w:p>
    <w:p>
      <w:pPr>
        <w:pStyle w:val="ListParagraph"/>
        <w:numPr>
          <w:ilvl w:val="1"/>
          <w:numId w:val="3"/>
        </w:numPr>
        <w:tabs>
          <w:tab w:pos="739" w:val="left" w:leader="none"/>
        </w:tabs>
        <w:spacing w:line="278" w:lineRule="auto" w:before="34" w:after="0"/>
        <w:ind w:left="739" w:right="925" w:hanging="360"/>
        <w:jc w:val="left"/>
        <w:rPr>
          <w:sz w:val="22"/>
        </w:rPr>
      </w:pPr>
      <w:r>
        <w:rPr>
          <w:color w:val="231F20"/>
          <w:sz w:val="22"/>
        </w:rPr>
        <w:t>Deliberate</w:t>
      </w:r>
      <w:r>
        <w:rPr>
          <w:color w:val="231F20"/>
          <w:spacing w:val="-4"/>
          <w:sz w:val="22"/>
        </w:rPr>
        <w:t> </w:t>
      </w:r>
      <w:r>
        <w:rPr>
          <w:color w:val="231F20"/>
          <w:sz w:val="22"/>
        </w:rPr>
        <w:t>dwelling</w:t>
      </w:r>
      <w:r>
        <w:rPr>
          <w:color w:val="231F20"/>
          <w:spacing w:val="-5"/>
          <w:sz w:val="22"/>
        </w:rPr>
        <w:t> </w:t>
      </w:r>
      <w:r>
        <w:rPr>
          <w:color w:val="231F20"/>
          <w:sz w:val="22"/>
        </w:rPr>
        <w:t>fires</w:t>
      </w:r>
      <w:r>
        <w:rPr>
          <w:color w:val="231F20"/>
          <w:spacing w:val="-6"/>
          <w:sz w:val="22"/>
        </w:rPr>
        <w:t> </w:t>
      </w:r>
      <w:r>
        <w:rPr>
          <w:color w:val="231F20"/>
          <w:sz w:val="22"/>
        </w:rPr>
        <w:t>numbers</w:t>
      </w:r>
      <w:r>
        <w:rPr>
          <w:color w:val="231F20"/>
          <w:spacing w:val="-9"/>
          <w:sz w:val="22"/>
        </w:rPr>
        <w:t> </w:t>
      </w:r>
      <w:r>
        <w:rPr>
          <w:color w:val="231F20"/>
          <w:sz w:val="22"/>
        </w:rPr>
        <w:t>are</w:t>
      </w:r>
      <w:r>
        <w:rPr>
          <w:color w:val="231F20"/>
          <w:spacing w:val="-6"/>
          <w:sz w:val="22"/>
        </w:rPr>
        <w:t> </w:t>
      </w:r>
      <w:r>
        <w:rPr>
          <w:color w:val="231F20"/>
          <w:sz w:val="22"/>
        </w:rPr>
        <w:t>stable;</w:t>
      </w:r>
      <w:r>
        <w:rPr>
          <w:color w:val="231F20"/>
          <w:spacing w:val="-3"/>
          <w:sz w:val="22"/>
        </w:rPr>
        <w:t> </w:t>
      </w:r>
      <w:r>
        <w:rPr>
          <w:color w:val="231F20"/>
          <w:sz w:val="22"/>
        </w:rPr>
        <w:t>for</w:t>
      </w:r>
      <w:r>
        <w:rPr>
          <w:color w:val="231F20"/>
          <w:spacing w:val="-9"/>
          <w:sz w:val="22"/>
        </w:rPr>
        <w:t> </w:t>
      </w:r>
      <w:r>
        <w:rPr>
          <w:color w:val="231F20"/>
          <w:sz w:val="22"/>
        </w:rPr>
        <w:t>the</w:t>
      </w:r>
      <w:r>
        <w:rPr>
          <w:color w:val="231F20"/>
          <w:spacing w:val="-4"/>
          <w:sz w:val="22"/>
        </w:rPr>
        <w:t> </w:t>
      </w:r>
      <w:r>
        <w:rPr>
          <w:color w:val="231F20"/>
          <w:sz w:val="22"/>
        </w:rPr>
        <w:t>first</w:t>
      </w:r>
      <w:r>
        <w:rPr>
          <w:color w:val="231F20"/>
          <w:spacing w:val="-2"/>
          <w:sz w:val="22"/>
        </w:rPr>
        <w:t> </w:t>
      </w:r>
      <w:r>
        <w:rPr>
          <w:color w:val="231F20"/>
          <w:sz w:val="22"/>
        </w:rPr>
        <w:t>time</w:t>
      </w:r>
      <w:r>
        <w:rPr>
          <w:color w:val="231F20"/>
          <w:spacing w:val="-6"/>
          <w:sz w:val="22"/>
        </w:rPr>
        <w:t> </w:t>
      </w:r>
      <w:r>
        <w:rPr>
          <w:color w:val="231F20"/>
          <w:sz w:val="22"/>
        </w:rPr>
        <w:t>in</w:t>
      </w:r>
      <w:r>
        <w:rPr>
          <w:color w:val="231F20"/>
          <w:spacing w:val="-8"/>
          <w:sz w:val="22"/>
        </w:rPr>
        <w:t> </w:t>
      </w:r>
      <w:r>
        <w:rPr>
          <w:color w:val="231F20"/>
          <w:sz w:val="22"/>
        </w:rPr>
        <w:t>five</w:t>
      </w:r>
      <w:r>
        <w:rPr>
          <w:color w:val="231F20"/>
          <w:spacing w:val="-6"/>
          <w:sz w:val="22"/>
        </w:rPr>
        <w:t> </w:t>
      </w:r>
      <w:r>
        <w:rPr>
          <w:color w:val="231F20"/>
          <w:sz w:val="22"/>
        </w:rPr>
        <w:t>years</w:t>
      </w:r>
      <w:r>
        <w:rPr>
          <w:color w:val="231F20"/>
          <w:spacing w:val="-9"/>
          <w:sz w:val="22"/>
        </w:rPr>
        <w:t> </w:t>
      </w:r>
      <w:r>
        <w:rPr>
          <w:color w:val="231F20"/>
          <w:sz w:val="22"/>
        </w:rPr>
        <w:t>there</w:t>
      </w:r>
      <w:r>
        <w:rPr>
          <w:color w:val="231F20"/>
          <w:spacing w:val="-6"/>
          <w:sz w:val="22"/>
        </w:rPr>
        <w:t> </w:t>
      </w:r>
      <w:r>
        <w:rPr>
          <w:color w:val="231F20"/>
          <w:sz w:val="22"/>
        </w:rPr>
        <w:t>was</w:t>
      </w:r>
      <w:r>
        <w:rPr>
          <w:color w:val="231F20"/>
          <w:spacing w:val="-7"/>
          <w:sz w:val="22"/>
        </w:rPr>
        <w:t> </w:t>
      </w:r>
      <w:r>
        <w:rPr>
          <w:color w:val="231F20"/>
          <w:sz w:val="22"/>
        </w:rPr>
        <w:t>a fatality in this category in 2022-23.</w:t>
      </w:r>
    </w:p>
    <w:p>
      <w:pPr>
        <w:pStyle w:val="Heading2"/>
        <w:spacing w:line="261" w:lineRule="auto" w:before="242"/>
        <w:ind w:left="20" w:right="927"/>
        <w:jc w:val="both"/>
      </w:pPr>
      <w:r>
        <w:rPr>
          <w:color w:val="231F20"/>
        </w:rPr>
        <w:t>Non-fire</w:t>
      </w:r>
      <w:r>
        <w:rPr>
          <w:color w:val="231F20"/>
          <w:spacing w:val="-12"/>
        </w:rPr>
        <w:t> </w:t>
      </w:r>
      <w:r>
        <w:rPr>
          <w:color w:val="231F20"/>
        </w:rPr>
        <w:t>incidents</w:t>
      </w:r>
      <w:r>
        <w:rPr>
          <w:color w:val="231F20"/>
          <w:spacing w:val="-11"/>
        </w:rPr>
        <w:t> </w:t>
      </w:r>
      <w:r>
        <w:rPr>
          <w:color w:val="231F20"/>
        </w:rPr>
        <w:t>(e.g.,</w:t>
      </w:r>
      <w:r>
        <w:rPr>
          <w:color w:val="231F20"/>
          <w:spacing w:val="-13"/>
        </w:rPr>
        <w:t> </w:t>
      </w:r>
      <w:r>
        <w:rPr>
          <w:color w:val="231F20"/>
        </w:rPr>
        <w:t>assisting</w:t>
      </w:r>
      <w:r>
        <w:rPr>
          <w:color w:val="231F20"/>
          <w:spacing w:val="-8"/>
        </w:rPr>
        <w:t> </w:t>
      </w:r>
      <w:r>
        <w:rPr>
          <w:color w:val="231F20"/>
        </w:rPr>
        <w:t>other</w:t>
      </w:r>
      <w:r>
        <w:rPr>
          <w:color w:val="231F20"/>
          <w:spacing w:val="-12"/>
        </w:rPr>
        <w:t> </w:t>
      </w:r>
      <w:r>
        <w:rPr>
          <w:color w:val="231F20"/>
        </w:rPr>
        <w:t>agencies,</w:t>
      </w:r>
      <w:r>
        <w:rPr>
          <w:color w:val="231F20"/>
          <w:spacing w:val="-13"/>
        </w:rPr>
        <w:t> </w:t>
      </w:r>
      <w:r>
        <w:rPr>
          <w:color w:val="231F20"/>
        </w:rPr>
        <w:t>animal</w:t>
      </w:r>
      <w:r>
        <w:rPr>
          <w:color w:val="231F20"/>
          <w:spacing w:val="-6"/>
        </w:rPr>
        <w:t> </w:t>
      </w:r>
      <w:r>
        <w:rPr>
          <w:color w:val="231F20"/>
        </w:rPr>
        <w:t>rescues,</w:t>
      </w:r>
      <w:r>
        <w:rPr>
          <w:color w:val="231F20"/>
          <w:spacing w:val="-10"/>
        </w:rPr>
        <w:t> </w:t>
      </w:r>
      <w:r>
        <w:rPr>
          <w:color w:val="231F20"/>
        </w:rPr>
        <w:t>flooding/water rescues, persons locked out, chemical incidents)</w:t>
      </w:r>
    </w:p>
    <w:p>
      <w:pPr>
        <w:pStyle w:val="ListParagraph"/>
        <w:numPr>
          <w:ilvl w:val="1"/>
          <w:numId w:val="3"/>
        </w:numPr>
        <w:tabs>
          <w:tab w:pos="740" w:val="left" w:leader="none"/>
        </w:tabs>
        <w:spacing w:line="273" w:lineRule="auto" w:before="121" w:after="0"/>
        <w:ind w:left="740" w:right="897" w:hanging="360"/>
        <w:jc w:val="both"/>
        <w:rPr>
          <w:sz w:val="22"/>
        </w:rPr>
      </w:pPr>
      <w:r>
        <w:rPr>
          <w:color w:val="231F20"/>
          <w:sz w:val="22"/>
        </w:rPr>
        <w:t>The</w:t>
      </w:r>
      <w:r>
        <w:rPr>
          <w:color w:val="231F20"/>
          <w:spacing w:val="-2"/>
          <w:sz w:val="22"/>
        </w:rPr>
        <w:t> </w:t>
      </w:r>
      <w:r>
        <w:rPr>
          <w:color w:val="231F20"/>
          <w:sz w:val="22"/>
        </w:rPr>
        <w:t>volume</w:t>
      </w:r>
      <w:r>
        <w:rPr>
          <w:color w:val="231F20"/>
          <w:spacing w:val="-2"/>
          <w:sz w:val="22"/>
        </w:rPr>
        <w:t> </w:t>
      </w:r>
      <w:r>
        <w:rPr>
          <w:color w:val="231F20"/>
          <w:sz w:val="22"/>
        </w:rPr>
        <w:t>of</w:t>
      </w:r>
      <w:r>
        <w:rPr>
          <w:color w:val="231F20"/>
          <w:spacing w:val="-8"/>
          <w:sz w:val="22"/>
        </w:rPr>
        <w:t> </w:t>
      </w:r>
      <w:r>
        <w:rPr>
          <w:color w:val="231F20"/>
          <w:sz w:val="22"/>
        </w:rPr>
        <w:t>incidents</w:t>
      </w:r>
      <w:r>
        <w:rPr>
          <w:color w:val="231F20"/>
          <w:spacing w:val="-5"/>
          <w:sz w:val="22"/>
        </w:rPr>
        <w:t> </w:t>
      </w:r>
      <w:r>
        <w:rPr>
          <w:color w:val="231F20"/>
          <w:sz w:val="22"/>
        </w:rPr>
        <w:t>involving</w:t>
      </w:r>
      <w:r>
        <w:rPr>
          <w:color w:val="231F20"/>
          <w:spacing w:val="-1"/>
          <w:sz w:val="22"/>
        </w:rPr>
        <w:t> </w:t>
      </w:r>
      <w:r>
        <w:rPr>
          <w:color w:val="231F20"/>
          <w:sz w:val="22"/>
        </w:rPr>
        <w:t>firefighter</w:t>
      </w:r>
      <w:r>
        <w:rPr>
          <w:color w:val="231F20"/>
          <w:spacing w:val="-7"/>
          <w:sz w:val="22"/>
        </w:rPr>
        <w:t> </w:t>
      </w:r>
      <w:r>
        <w:rPr>
          <w:color w:val="231F20"/>
          <w:sz w:val="22"/>
        </w:rPr>
        <w:t>making</w:t>
      </w:r>
      <w:r>
        <w:rPr>
          <w:color w:val="231F20"/>
          <w:spacing w:val="-3"/>
          <w:sz w:val="22"/>
        </w:rPr>
        <w:t> </w:t>
      </w:r>
      <w:r>
        <w:rPr>
          <w:color w:val="231F20"/>
          <w:sz w:val="22"/>
        </w:rPr>
        <w:t>forcible</w:t>
      </w:r>
      <w:r>
        <w:rPr>
          <w:color w:val="231F20"/>
          <w:spacing w:val="-2"/>
          <w:sz w:val="22"/>
        </w:rPr>
        <w:t> </w:t>
      </w:r>
      <w:r>
        <w:rPr>
          <w:color w:val="231F20"/>
          <w:sz w:val="22"/>
        </w:rPr>
        <w:t>entry</w:t>
      </w:r>
      <w:r>
        <w:rPr>
          <w:color w:val="231F20"/>
          <w:spacing w:val="-2"/>
          <w:sz w:val="22"/>
        </w:rPr>
        <w:t> </w:t>
      </w:r>
      <w:r>
        <w:rPr>
          <w:color w:val="231F20"/>
          <w:sz w:val="22"/>
        </w:rPr>
        <w:t>into</w:t>
      </w:r>
      <w:r>
        <w:rPr>
          <w:color w:val="231F20"/>
          <w:spacing w:val="-4"/>
          <w:sz w:val="22"/>
        </w:rPr>
        <w:t> </w:t>
      </w:r>
      <w:r>
        <w:rPr>
          <w:color w:val="231F20"/>
          <w:sz w:val="22"/>
        </w:rPr>
        <w:t>homes</w:t>
      </w:r>
      <w:r>
        <w:rPr>
          <w:color w:val="231F20"/>
          <w:spacing w:val="-5"/>
          <w:sz w:val="22"/>
        </w:rPr>
        <w:t> </w:t>
      </w:r>
      <w:r>
        <w:rPr>
          <w:color w:val="231F20"/>
          <w:sz w:val="22"/>
        </w:rPr>
        <w:t>to</w:t>
      </w:r>
      <w:r>
        <w:rPr>
          <w:color w:val="231F20"/>
          <w:spacing w:val="-4"/>
          <w:sz w:val="22"/>
        </w:rPr>
        <w:t> </w:t>
      </w:r>
      <w:r>
        <w:rPr>
          <w:color w:val="231F20"/>
          <w:sz w:val="22"/>
        </w:rPr>
        <w:t>allow ambulance crews to reach patients is stable at around 180 incidents per year.</w:t>
      </w:r>
    </w:p>
    <w:p>
      <w:pPr>
        <w:pStyle w:val="ListParagraph"/>
        <w:numPr>
          <w:ilvl w:val="1"/>
          <w:numId w:val="3"/>
        </w:numPr>
        <w:tabs>
          <w:tab w:pos="740" w:val="left" w:leader="none"/>
        </w:tabs>
        <w:spacing w:line="273" w:lineRule="auto" w:before="3" w:after="0"/>
        <w:ind w:left="740" w:right="487" w:hanging="360"/>
        <w:jc w:val="both"/>
        <w:rPr>
          <w:sz w:val="22"/>
        </w:rPr>
      </w:pPr>
      <w:r>
        <w:rPr>
          <w:color w:val="231F20"/>
          <w:sz w:val="22"/>
        </w:rPr>
        <w:t>Co-responding (which restarted in 2020) continued with 88 incidents attended in 2022-23. Previous</w:t>
      </w:r>
      <w:r>
        <w:rPr>
          <w:color w:val="231F20"/>
          <w:spacing w:val="-5"/>
          <w:sz w:val="22"/>
        </w:rPr>
        <w:t> </w:t>
      </w:r>
      <w:r>
        <w:rPr>
          <w:color w:val="231F20"/>
          <w:sz w:val="22"/>
        </w:rPr>
        <w:t>evaluations</w:t>
      </w:r>
      <w:r>
        <w:rPr>
          <w:color w:val="231F20"/>
          <w:spacing w:val="-3"/>
          <w:sz w:val="22"/>
        </w:rPr>
        <w:t> </w:t>
      </w:r>
      <w:r>
        <w:rPr>
          <w:color w:val="231F20"/>
          <w:sz w:val="22"/>
        </w:rPr>
        <w:t>have</w:t>
      </w:r>
      <w:r>
        <w:rPr>
          <w:color w:val="231F20"/>
          <w:spacing w:val="-4"/>
          <w:sz w:val="22"/>
        </w:rPr>
        <w:t> </w:t>
      </w:r>
      <w:r>
        <w:rPr>
          <w:color w:val="231F20"/>
          <w:sz w:val="22"/>
        </w:rPr>
        <w:t>shown</w:t>
      </w:r>
      <w:r>
        <w:rPr>
          <w:color w:val="231F20"/>
          <w:spacing w:val="-4"/>
          <w:sz w:val="22"/>
        </w:rPr>
        <w:t> </w:t>
      </w:r>
      <w:r>
        <w:rPr>
          <w:color w:val="231F20"/>
          <w:sz w:val="22"/>
        </w:rPr>
        <w:t>the</w:t>
      </w:r>
      <w:r>
        <w:rPr>
          <w:color w:val="231F20"/>
          <w:spacing w:val="-2"/>
          <w:sz w:val="22"/>
        </w:rPr>
        <w:t> </w:t>
      </w:r>
      <w:r>
        <w:rPr>
          <w:color w:val="231F20"/>
          <w:sz w:val="22"/>
        </w:rPr>
        <w:t>community</w:t>
      </w:r>
      <w:r>
        <w:rPr>
          <w:color w:val="231F20"/>
          <w:spacing w:val="-2"/>
          <w:sz w:val="22"/>
        </w:rPr>
        <w:t> </w:t>
      </w:r>
      <w:r>
        <w:rPr>
          <w:color w:val="231F20"/>
          <w:sz w:val="22"/>
        </w:rPr>
        <w:t>benefit of</w:t>
      </w:r>
      <w:r>
        <w:rPr>
          <w:color w:val="231F20"/>
          <w:spacing w:val="-6"/>
          <w:sz w:val="22"/>
        </w:rPr>
        <w:t> </w:t>
      </w:r>
      <w:r>
        <w:rPr>
          <w:color w:val="231F20"/>
          <w:sz w:val="22"/>
        </w:rPr>
        <w:t>co-responding</w:t>
      </w:r>
      <w:r>
        <w:rPr>
          <w:color w:val="231F20"/>
          <w:spacing w:val="-1"/>
          <w:sz w:val="22"/>
        </w:rPr>
        <w:t> </w:t>
      </w:r>
      <w:r>
        <w:rPr>
          <w:color w:val="231F20"/>
          <w:sz w:val="22"/>
        </w:rPr>
        <w:t>both</w:t>
      </w:r>
      <w:r>
        <w:rPr>
          <w:color w:val="231F20"/>
          <w:spacing w:val="-4"/>
          <w:sz w:val="22"/>
        </w:rPr>
        <w:t> </w:t>
      </w:r>
      <w:r>
        <w:rPr>
          <w:color w:val="231F20"/>
          <w:sz w:val="22"/>
        </w:rPr>
        <w:t>in</w:t>
      </w:r>
      <w:r>
        <w:rPr>
          <w:color w:val="231F20"/>
          <w:spacing w:val="-4"/>
          <w:sz w:val="22"/>
        </w:rPr>
        <w:t> </w:t>
      </w:r>
      <w:r>
        <w:rPr>
          <w:color w:val="231F20"/>
          <w:sz w:val="22"/>
        </w:rPr>
        <w:t>terms</w:t>
      </w:r>
      <w:r>
        <w:rPr>
          <w:color w:val="231F20"/>
          <w:spacing w:val="-5"/>
          <w:sz w:val="22"/>
        </w:rPr>
        <w:t> </w:t>
      </w:r>
      <w:r>
        <w:rPr>
          <w:color w:val="231F20"/>
          <w:sz w:val="22"/>
        </w:rPr>
        <w:t>of reducing response times and improving patient outcomes.</w:t>
      </w:r>
    </w:p>
    <w:p>
      <w:pPr>
        <w:pStyle w:val="ListParagraph"/>
        <w:spacing w:after="0" w:line="273" w:lineRule="auto"/>
        <w:jc w:val="both"/>
        <w:rPr>
          <w:sz w:val="22"/>
        </w:rPr>
        <w:sectPr>
          <w:pgSz w:w="11910" w:h="16840"/>
          <w:pgMar w:header="575" w:footer="645" w:top="1620" w:bottom="840" w:left="1417" w:right="1133"/>
        </w:sectPr>
      </w:pPr>
    </w:p>
    <w:p>
      <w:pPr>
        <w:pStyle w:val="ListParagraph"/>
        <w:numPr>
          <w:ilvl w:val="1"/>
          <w:numId w:val="3"/>
        </w:numPr>
        <w:tabs>
          <w:tab w:pos="740" w:val="left" w:leader="none"/>
        </w:tabs>
        <w:spacing w:line="273" w:lineRule="auto" w:before="184" w:after="0"/>
        <w:ind w:left="740" w:right="447" w:hanging="360"/>
        <w:jc w:val="left"/>
        <w:rPr>
          <w:sz w:val="22"/>
        </w:rPr>
      </w:pPr>
      <w:r>
        <w:rPr>
          <w:color w:val="231F20"/>
          <w:sz w:val="22"/>
        </w:rPr>
        <w:t>A Falls Response Team pilot began in January 2020 with around 8 incidents per month attended</w:t>
      </w:r>
      <w:r>
        <w:rPr>
          <w:color w:val="231F20"/>
          <w:spacing w:val="-8"/>
          <w:sz w:val="22"/>
        </w:rPr>
        <w:t> </w:t>
      </w:r>
      <w:r>
        <w:rPr>
          <w:color w:val="231F20"/>
          <w:sz w:val="22"/>
        </w:rPr>
        <w:t>in</w:t>
      </w:r>
      <w:r>
        <w:rPr>
          <w:color w:val="231F20"/>
          <w:spacing w:val="-8"/>
          <w:sz w:val="22"/>
        </w:rPr>
        <w:t> </w:t>
      </w:r>
      <w:r>
        <w:rPr>
          <w:color w:val="231F20"/>
          <w:sz w:val="22"/>
        </w:rPr>
        <w:t>2020-21.</w:t>
      </w:r>
      <w:r>
        <w:rPr>
          <w:color w:val="231F20"/>
          <w:spacing w:val="33"/>
          <w:sz w:val="22"/>
        </w:rPr>
        <w:t> </w:t>
      </w:r>
      <w:r>
        <w:rPr>
          <w:color w:val="231F20"/>
          <w:sz w:val="22"/>
        </w:rPr>
        <w:t>The</w:t>
      </w:r>
      <w:r>
        <w:rPr>
          <w:color w:val="231F20"/>
          <w:spacing w:val="-4"/>
          <w:sz w:val="22"/>
        </w:rPr>
        <w:t> </w:t>
      </w:r>
      <w:r>
        <w:rPr>
          <w:color w:val="231F20"/>
          <w:sz w:val="22"/>
        </w:rPr>
        <w:t>falls</w:t>
      </w:r>
      <w:r>
        <w:rPr>
          <w:color w:val="231F20"/>
          <w:spacing w:val="-2"/>
          <w:sz w:val="22"/>
        </w:rPr>
        <w:t> </w:t>
      </w:r>
      <w:r>
        <w:rPr>
          <w:color w:val="231F20"/>
          <w:sz w:val="22"/>
        </w:rPr>
        <w:t>response</w:t>
      </w:r>
      <w:r>
        <w:rPr>
          <w:color w:val="231F20"/>
          <w:spacing w:val="-6"/>
          <w:sz w:val="22"/>
        </w:rPr>
        <w:t> </w:t>
      </w:r>
      <w:r>
        <w:rPr>
          <w:color w:val="231F20"/>
          <w:sz w:val="22"/>
        </w:rPr>
        <w:t>team</w:t>
      </w:r>
      <w:r>
        <w:rPr>
          <w:color w:val="231F20"/>
          <w:spacing w:val="-5"/>
          <w:sz w:val="22"/>
        </w:rPr>
        <w:t> </w:t>
      </w:r>
      <w:r>
        <w:rPr>
          <w:color w:val="231F20"/>
          <w:sz w:val="22"/>
        </w:rPr>
        <w:t>trial</w:t>
      </w:r>
      <w:r>
        <w:rPr>
          <w:color w:val="231F20"/>
          <w:spacing w:val="-7"/>
          <w:sz w:val="22"/>
        </w:rPr>
        <w:t> </w:t>
      </w:r>
      <w:r>
        <w:rPr>
          <w:color w:val="231F20"/>
          <w:sz w:val="22"/>
        </w:rPr>
        <w:t>has</w:t>
      </w:r>
      <w:r>
        <w:rPr>
          <w:color w:val="231F20"/>
          <w:spacing w:val="-9"/>
          <w:sz w:val="22"/>
        </w:rPr>
        <w:t> </w:t>
      </w:r>
      <w:r>
        <w:rPr>
          <w:color w:val="231F20"/>
          <w:sz w:val="22"/>
        </w:rPr>
        <w:t>been</w:t>
      </w:r>
      <w:r>
        <w:rPr>
          <w:color w:val="231F20"/>
          <w:spacing w:val="-8"/>
          <w:sz w:val="22"/>
        </w:rPr>
        <w:t> </w:t>
      </w:r>
      <w:r>
        <w:rPr>
          <w:color w:val="231F20"/>
          <w:sz w:val="22"/>
        </w:rPr>
        <w:t>evaluated</w:t>
      </w:r>
      <w:r>
        <w:rPr>
          <w:color w:val="231F20"/>
          <w:spacing w:val="-7"/>
          <w:sz w:val="22"/>
        </w:rPr>
        <w:t> </w:t>
      </w:r>
      <w:r>
        <w:rPr>
          <w:color w:val="231F20"/>
          <w:sz w:val="22"/>
        </w:rPr>
        <w:t>have</w:t>
      </w:r>
      <w:r>
        <w:rPr>
          <w:color w:val="231F20"/>
          <w:spacing w:val="-6"/>
          <w:sz w:val="22"/>
        </w:rPr>
        <w:t> </w:t>
      </w:r>
      <w:r>
        <w:rPr>
          <w:color w:val="231F20"/>
          <w:sz w:val="22"/>
        </w:rPr>
        <w:t>been</w:t>
      </w:r>
      <w:r>
        <w:rPr>
          <w:color w:val="231F20"/>
          <w:spacing w:val="-10"/>
          <w:sz w:val="22"/>
        </w:rPr>
        <w:t> </w:t>
      </w:r>
      <w:r>
        <w:rPr>
          <w:color w:val="231F20"/>
          <w:sz w:val="22"/>
        </w:rPr>
        <w:t>successful in meeting its aims.</w:t>
      </w:r>
    </w:p>
    <w:p>
      <w:pPr>
        <w:pStyle w:val="ListParagraph"/>
        <w:numPr>
          <w:ilvl w:val="1"/>
          <w:numId w:val="3"/>
        </w:numPr>
        <w:tabs>
          <w:tab w:pos="741" w:val="left" w:leader="none"/>
        </w:tabs>
        <w:spacing w:line="273" w:lineRule="auto" w:before="6" w:after="0"/>
        <w:ind w:left="741" w:right="395" w:hanging="361"/>
        <w:jc w:val="left"/>
        <w:rPr>
          <w:sz w:val="22"/>
        </w:rPr>
      </w:pPr>
      <w:r>
        <w:rPr>
          <w:color w:val="231F20"/>
          <w:sz w:val="22"/>
        </w:rPr>
        <w:t>Technical</w:t>
      </w:r>
      <w:r>
        <w:rPr>
          <w:color w:val="231F20"/>
          <w:spacing w:val="-8"/>
          <w:sz w:val="22"/>
        </w:rPr>
        <w:t> </w:t>
      </w:r>
      <w:r>
        <w:rPr>
          <w:color w:val="231F20"/>
          <w:sz w:val="22"/>
        </w:rPr>
        <w:t>rescues</w:t>
      </w:r>
      <w:r>
        <w:rPr>
          <w:color w:val="231F20"/>
          <w:spacing w:val="-10"/>
          <w:sz w:val="22"/>
        </w:rPr>
        <w:t> </w:t>
      </w:r>
      <w:r>
        <w:rPr>
          <w:color w:val="231F20"/>
          <w:sz w:val="22"/>
        </w:rPr>
        <w:t>assisting</w:t>
      </w:r>
      <w:r>
        <w:rPr>
          <w:color w:val="231F20"/>
          <w:spacing w:val="-8"/>
          <w:sz w:val="22"/>
        </w:rPr>
        <w:t> </w:t>
      </w:r>
      <w:r>
        <w:rPr>
          <w:color w:val="231F20"/>
          <w:sz w:val="22"/>
        </w:rPr>
        <w:t>ambulance</w:t>
      </w:r>
      <w:r>
        <w:rPr>
          <w:color w:val="231F20"/>
          <w:spacing w:val="-7"/>
          <w:sz w:val="22"/>
        </w:rPr>
        <w:t> </w:t>
      </w:r>
      <w:r>
        <w:rPr>
          <w:color w:val="231F20"/>
          <w:sz w:val="22"/>
        </w:rPr>
        <w:t>service</w:t>
      </w:r>
      <w:r>
        <w:rPr>
          <w:color w:val="231F20"/>
          <w:spacing w:val="-7"/>
          <w:sz w:val="22"/>
        </w:rPr>
        <w:t> </w:t>
      </w:r>
      <w:r>
        <w:rPr>
          <w:color w:val="231F20"/>
          <w:sz w:val="22"/>
        </w:rPr>
        <w:t>(including</w:t>
      </w:r>
      <w:r>
        <w:rPr>
          <w:color w:val="231F20"/>
          <w:spacing w:val="-3"/>
          <w:sz w:val="22"/>
        </w:rPr>
        <w:t> </w:t>
      </w:r>
      <w:r>
        <w:rPr>
          <w:color w:val="231F20"/>
          <w:sz w:val="22"/>
        </w:rPr>
        <w:t>bariatric)</w:t>
      </w:r>
      <w:r>
        <w:rPr>
          <w:color w:val="231F20"/>
          <w:spacing w:val="-10"/>
          <w:sz w:val="22"/>
        </w:rPr>
        <w:t> </w:t>
      </w:r>
      <w:r>
        <w:rPr>
          <w:color w:val="231F20"/>
          <w:sz w:val="22"/>
        </w:rPr>
        <w:t>shows</w:t>
      </w:r>
      <w:r>
        <w:rPr>
          <w:color w:val="231F20"/>
          <w:spacing w:val="-10"/>
          <w:sz w:val="22"/>
        </w:rPr>
        <w:t> </w:t>
      </w:r>
      <w:r>
        <w:rPr>
          <w:color w:val="231F20"/>
          <w:sz w:val="22"/>
        </w:rPr>
        <w:t>a</w:t>
      </w:r>
      <w:r>
        <w:rPr>
          <w:color w:val="231F20"/>
          <w:spacing w:val="-8"/>
          <w:sz w:val="22"/>
        </w:rPr>
        <w:t> </w:t>
      </w:r>
      <w:r>
        <w:rPr>
          <w:color w:val="231F20"/>
          <w:sz w:val="22"/>
        </w:rPr>
        <w:t>steady</w:t>
      </w:r>
      <w:r>
        <w:rPr>
          <w:color w:val="231F20"/>
          <w:spacing w:val="-7"/>
          <w:sz w:val="22"/>
        </w:rPr>
        <w:t> </w:t>
      </w:r>
      <w:r>
        <w:rPr>
          <w:color w:val="231F20"/>
          <w:sz w:val="22"/>
        </w:rPr>
        <w:t>number</w:t>
      </w:r>
      <w:r>
        <w:rPr>
          <w:color w:val="231F20"/>
          <w:spacing w:val="-13"/>
          <w:sz w:val="22"/>
        </w:rPr>
        <w:t> </w:t>
      </w:r>
      <w:r>
        <w:rPr>
          <w:color w:val="231F20"/>
          <w:sz w:val="22"/>
        </w:rPr>
        <w:t>of incidents with 79 incidents attended in 2022-23</w:t>
      </w:r>
    </w:p>
    <w:p>
      <w:pPr>
        <w:pStyle w:val="ListParagraph"/>
        <w:numPr>
          <w:ilvl w:val="1"/>
          <w:numId w:val="3"/>
        </w:numPr>
        <w:tabs>
          <w:tab w:pos="741" w:val="left" w:leader="none"/>
        </w:tabs>
        <w:spacing w:line="273" w:lineRule="auto" w:before="4" w:after="0"/>
        <w:ind w:left="741" w:right="452" w:hanging="360"/>
        <w:jc w:val="left"/>
        <w:rPr>
          <w:sz w:val="22"/>
        </w:rPr>
      </w:pPr>
      <w:r>
        <w:rPr>
          <w:color w:val="231F20"/>
          <w:sz w:val="22"/>
        </w:rPr>
        <w:t>Revised</w:t>
      </w:r>
      <w:r>
        <w:rPr>
          <w:color w:val="231F20"/>
          <w:spacing w:val="-6"/>
          <w:sz w:val="22"/>
        </w:rPr>
        <w:t> </w:t>
      </w:r>
      <w:r>
        <w:rPr>
          <w:color w:val="231F20"/>
          <w:sz w:val="22"/>
        </w:rPr>
        <w:t>call</w:t>
      </w:r>
      <w:r>
        <w:rPr>
          <w:color w:val="231F20"/>
          <w:spacing w:val="-8"/>
          <w:sz w:val="22"/>
        </w:rPr>
        <w:t> </w:t>
      </w:r>
      <w:r>
        <w:rPr>
          <w:color w:val="231F20"/>
          <w:sz w:val="22"/>
        </w:rPr>
        <w:t>handling</w:t>
      </w:r>
      <w:r>
        <w:rPr>
          <w:color w:val="231F20"/>
          <w:spacing w:val="-6"/>
          <w:sz w:val="22"/>
        </w:rPr>
        <w:t> </w:t>
      </w:r>
      <w:r>
        <w:rPr>
          <w:color w:val="231F20"/>
          <w:sz w:val="22"/>
        </w:rPr>
        <w:t>policy</w:t>
      </w:r>
      <w:r>
        <w:rPr>
          <w:color w:val="231F20"/>
          <w:spacing w:val="-4"/>
          <w:sz w:val="22"/>
        </w:rPr>
        <w:t> </w:t>
      </w:r>
      <w:r>
        <w:rPr>
          <w:color w:val="231F20"/>
          <w:sz w:val="22"/>
        </w:rPr>
        <w:t>introduced</w:t>
      </w:r>
      <w:r>
        <w:rPr>
          <w:color w:val="231F20"/>
          <w:spacing w:val="-6"/>
          <w:sz w:val="22"/>
        </w:rPr>
        <w:t> </w:t>
      </w:r>
      <w:r>
        <w:rPr>
          <w:color w:val="231F20"/>
          <w:sz w:val="22"/>
        </w:rPr>
        <w:t>in</w:t>
      </w:r>
      <w:r>
        <w:rPr>
          <w:color w:val="231F20"/>
          <w:spacing w:val="-9"/>
          <w:sz w:val="22"/>
        </w:rPr>
        <w:t> </w:t>
      </w:r>
      <w:r>
        <w:rPr>
          <w:color w:val="231F20"/>
          <w:sz w:val="22"/>
        </w:rPr>
        <w:t>2017</w:t>
      </w:r>
      <w:r>
        <w:rPr>
          <w:color w:val="231F20"/>
          <w:spacing w:val="-7"/>
          <w:sz w:val="22"/>
        </w:rPr>
        <w:t> </w:t>
      </w:r>
      <w:r>
        <w:rPr>
          <w:color w:val="231F20"/>
          <w:sz w:val="22"/>
        </w:rPr>
        <w:t>has</w:t>
      </w:r>
      <w:r>
        <w:rPr>
          <w:color w:val="231F20"/>
          <w:spacing w:val="-8"/>
          <w:sz w:val="22"/>
        </w:rPr>
        <w:t> </w:t>
      </w:r>
      <w:r>
        <w:rPr>
          <w:color w:val="231F20"/>
          <w:sz w:val="22"/>
        </w:rPr>
        <w:t>reduced</w:t>
      </w:r>
      <w:r>
        <w:rPr>
          <w:color w:val="231F20"/>
          <w:spacing w:val="-6"/>
          <w:sz w:val="22"/>
        </w:rPr>
        <w:t> </w:t>
      </w:r>
      <w:r>
        <w:rPr>
          <w:color w:val="231F20"/>
          <w:sz w:val="22"/>
        </w:rPr>
        <w:t>attendances</w:t>
      </w:r>
      <w:r>
        <w:rPr>
          <w:color w:val="231F20"/>
          <w:spacing w:val="-8"/>
          <w:sz w:val="22"/>
        </w:rPr>
        <w:t> </w:t>
      </w:r>
      <w:r>
        <w:rPr>
          <w:color w:val="231F20"/>
          <w:sz w:val="22"/>
        </w:rPr>
        <w:t>to</w:t>
      </w:r>
      <w:r>
        <w:rPr>
          <w:color w:val="231F20"/>
          <w:spacing w:val="-4"/>
          <w:sz w:val="22"/>
        </w:rPr>
        <w:t> </w:t>
      </w:r>
      <w:r>
        <w:rPr>
          <w:color w:val="231F20"/>
          <w:sz w:val="22"/>
        </w:rPr>
        <w:t>persons</w:t>
      </w:r>
      <w:r>
        <w:rPr>
          <w:color w:val="231F20"/>
          <w:spacing w:val="-8"/>
          <w:sz w:val="22"/>
        </w:rPr>
        <w:t> </w:t>
      </w:r>
      <w:r>
        <w:rPr>
          <w:color w:val="231F20"/>
          <w:sz w:val="22"/>
        </w:rPr>
        <w:t>stuck</w:t>
      </w:r>
      <w:r>
        <w:rPr>
          <w:color w:val="231F20"/>
          <w:spacing w:val="-5"/>
          <w:sz w:val="22"/>
        </w:rPr>
        <w:t> </w:t>
      </w:r>
      <w:r>
        <w:rPr>
          <w:color w:val="231F20"/>
          <w:sz w:val="22"/>
        </w:rPr>
        <w:t>in lifts incidents and numbers remain broadly static at a five-year average of 74.</w:t>
      </w:r>
    </w:p>
    <w:p>
      <w:pPr>
        <w:pStyle w:val="ListParagraph"/>
        <w:numPr>
          <w:ilvl w:val="1"/>
          <w:numId w:val="3"/>
        </w:numPr>
        <w:tabs>
          <w:tab w:pos="741" w:val="left" w:leader="none"/>
        </w:tabs>
        <w:spacing w:line="273" w:lineRule="auto" w:before="4" w:after="0"/>
        <w:ind w:left="741" w:right="931" w:hanging="361"/>
        <w:jc w:val="left"/>
        <w:rPr>
          <w:sz w:val="22"/>
        </w:rPr>
      </w:pPr>
      <w:r>
        <w:rPr>
          <w:color w:val="231F20"/>
          <w:sz w:val="22"/>
        </w:rPr>
        <w:t>Effecting</w:t>
      </w:r>
      <w:r>
        <w:rPr>
          <w:color w:val="231F20"/>
          <w:spacing w:val="-7"/>
          <w:sz w:val="22"/>
        </w:rPr>
        <w:t> </w:t>
      </w:r>
      <w:r>
        <w:rPr>
          <w:color w:val="231F20"/>
          <w:sz w:val="22"/>
        </w:rPr>
        <w:t>entry/exit</w:t>
      </w:r>
      <w:r>
        <w:rPr>
          <w:color w:val="231F20"/>
          <w:spacing w:val="-6"/>
          <w:sz w:val="22"/>
        </w:rPr>
        <w:t> </w:t>
      </w:r>
      <w:r>
        <w:rPr>
          <w:color w:val="231F20"/>
          <w:sz w:val="22"/>
        </w:rPr>
        <w:t>incidents</w:t>
      </w:r>
      <w:r>
        <w:rPr>
          <w:color w:val="231F20"/>
          <w:spacing w:val="-8"/>
          <w:sz w:val="22"/>
        </w:rPr>
        <w:t> </w:t>
      </w:r>
      <w:r>
        <w:rPr>
          <w:color w:val="231F20"/>
          <w:sz w:val="22"/>
        </w:rPr>
        <w:t>(including</w:t>
      </w:r>
      <w:r>
        <w:rPr>
          <w:color w:val="231F20"/>
          <w:spacing w:val="-7"/>
          <w:sz w:val="22"/>
        </w:rPr>
        <w:t> </w:t>
      </w:r>
      <w:r>
        <w:rPr>
          <w:color w:val="231F20"/>
          <w:sz w:val="22"/>
        </w:rPr>
        <w:t>to</w:t>
      </w:r>
      <w:r>
        <w:rPr>
          <w:color w:val="231F20"/>
          <w:spacing w:val="-7"/>
          <w:sz w:val="22"/>
        </w:rPr>
        <w:t> </w:t>
      </w:r>
      <w:r>
        <w:rPr>
          <w:color w:val="231F20"/>
          <w:sz w:val="22"/>
        </w:rPr>
        <w:t>persons</w:t>
      </w:r>
      <w:r>
        <w:rPr>
          <w:color w:val="231F20"/>
          <w:spacing w:val="-7"/>
          <w:sz w:val="22"/>
        </w:rPr>
        <w:t> </w:t>
      </w:r>
      <w:r>
        <w:rPr>
          <w:color w:val="231F20"/>
          <w:sz w:val="22"/>
        </w:rPr>
        <w:t>locked</w:t>
      </w:r>
      <w:r>
        <w:rPr>
          <w:color w:val="231F20"/>
          <w:spacing w:val="-9"/>
          <w:sz w:val="22"/>
        </w:rPr>
        <w:t> </w:t>
      </w:r>
      <w:r>
        <w:rPr>
          <w:color w:val="231F20"/>
          <w:sz w:val="22"/>
        </w:rPr>
        <w:t>in/out)</w:t>
      </w:r>
      <w:r>
        <w:rPr>
          <w:color w:val="231F20"/>
          <w:spacing w:val="-7"/>
          <w:sz w:val="22"/>
        </w:rPr>
        <w:t> </w:t>
      </w:r>
      <w:r>
        <w:rPr>
          <w:color w:val="231F20"/>
          <w:sz w:val="22"/>
        </w:rPr>
        <w:t>show</w:t>
      </w:r>
      <w:r>
        <w:rPr>
          <w:color w:val="231F20"/>
          <w:spacing w:val="-9"/>
          <w:sz w:val="22"/>
        </w:rPr>
        <w:t> </w:t>
      </w:r>
      <w:r>
        <w:rPr>
          <w:color w:val="231F20"/>
          <w:sz w:val="22"/>
        </w:rPr>
        <w:t>signs</w:t>
      </w:r>
      <w:r>
        <w:rPr>
          <w:color w:val="231F20"/>
          <w:spacing w:val="-10"/>
          <w:sz w:val="22"/>
        </w:rPr>
        <w:t> </w:t>
      </w:r>
      <w:r>
        <w:rPr>
          <w:color w:val="231F20"/>
          <w:sz w:val="22"/>
        </w:rPr>
        <w:t>of</w:t>
      </w:r>
      <w:r>
        <w:rPr>
          <w:color w:val="231F20"/>
          <w:spacing w:val="-10"/>
          <w:sz w:val="22"/>
        </w:rPr>
        <w:t> </w:t>
      </w:r>
      <w:r>
        <w:rPr>
          <w:color w:val="231F20"/>
          <w:sz w:val="22"/>
        </w:rPr>
        <w:t>a</w:t>
      </w:r>
      <w:r>
        <w:rPr>
          <w:color w:val="231F20"/>
          <w:spacing w:val="-7"/>
          <w:sz w:val="22"/>
        </w:rPr>
        <w:t> </w:t>
      </w:r>
      <w:r>
        <w:rPr>
          <w:color w:val="231F20"/>
          <w:sz w:val="22"/>
        </w:rPr>
        <w:t>small increase over the five year reporting period.</w:t>
      </w:r>
    </w:p>
    <w:p>
      <w:pPr>
        <w:pStyle w:val="ListParagraph"/>
        <w:numPr>
          <w:ilvl w:val="1"/>
          <w:numId w:val="3"/>
        </w:numPr>
        <w:tabs>
          <w:tab w:pos="742" w:val="left" w:leader="none"/>
        </w:tabs>
        <w:spacing w:line="273" w:lineRule="auto" w:before="7" w:after="0"/>
        <w:ind w:left="742" w:right="596" w:hanging="361"/>
        <w:jc w:val="left"/>
        <w:rPr>
          <w:sz w:val="22"/>
        </w:rPr>
      </w:pPr>
      <w:r>
        <w:rPr>
          <w:color w:val="231F20"/>
          <w:sz w:val="22"/>
        </w:rPr>
        <w:t>The</w:t>
      </w:r>
      <w:r>
        <w:rPr>
          <w:color w:val="231F20"/>
          <w:spacing w:val="-4"/>
          <w:sz w:val="22"/>
        </w:rPr>
        <w:t> </w:t>
      </w:r>
      <w:r>
        <w:rPr>
          <w:color w:val="231F20"/>
          <w:sz w:val="22"/>
        </w:rPr>
        <w:t>number</w:t>
      </w:r>
      <w:r>
        <w:rPr>
          <w:color w:val="231F20"/>
          <w:spacing w:val="-9"/>
          <w:sz w:val="22"/>
        </w:rPr>
        <w:t> </w:t>
      </w:r>
      <w:r>
        <w:rPr>
          <w:color w:val="231F20"/>
          <w:sz w:val="22"/>
        </w:rPr>
        <w:t>of</w:t>
      </w:r>
      <w:r>
        <w:rPr>
          <w:color w:val="231F20"/>
          <w:spacing w:val="-7"/>
          <w:sz w:val="22"/>
        </w:rPr>
        <w:t> </w:t>
      </w:r>
      <w:r>
        <w:rPr>
          <w:color w:val="231F20"/>
          <w:sz w:val="22"/>
        </w:rPr>
        <w:t>animal</w:t>
      </w:r>
      <w:r>
        <w:rPr>
          <w:color w:val="231F20"/>
          <w:spacing w:val="-2"/>
          <w:sz w:val="22"/>
        </w:rPr>
        <w:t> </w:t>
      </w:r>
      <w:r>
        <w:rPr>
          <w:color w:val="231F20"/>
          <w:sz w:val="22"/>
        </w:rPr>
        <w:t>rescues</w:t>
      </w:r>
      <w:r>
        <w:rPr>
          <w:color w:val="231F20"/>
          <w:spacing w:val="-6"/>
          <w:sz w:val="22"/>
        </w:rPr>
        <w:t> </w:t>
      </w:r>
      <w:r>
        <w:rPr>
          <w:color w:val="231F20"/>
          <w:sz w:val="22"/>
        </w:rPr>
        <w:t>remains</w:t>
      </w:r>
      <w:r>
        <w:rPr>
          <w:color w:val="231F20"/>
          <w:spacing w:val="-6"/>
          <w:sz w:val="22"/>
        </w:rPr>
        <w:t> </w:t>
      </w:r>
      <w:r>
        <w:rPr>
          <w:color w:val="231F20"/>
          <w:sz w:val="22"/>
        </w:rPr>
        <w:t>static</w:t>
      </w:r>
      <w:r>
        <w:rPr>
          <w:color w:val="231F20"/>
          <w:spacing w:val="-6"/>
          <w:sz w:val="22"/>
        </w:rPr>
        <w:t> </w:t>
      </w:r>
      <w:r>
        <w:rPr>
          <w:color w:val="231F20"/>
          <w:sz w:val="22"/>
        </w:rPr>
        <w:t>with</w:t>
      </w:r>
      <w:r>
        <w:rPr>
          <w:color w:val="231F20"/>
          <w:spacing w:val="-5"/>
          <w:sz w:val="22"/>
        </w:rPr>
        <w:t> </w:t>
      </w:r>
      <w:r>
        <w:rPr>
          <w:color w:val="231F20"/>
          <w:sz w:val="22"/>
        </w:rPr>
        <w:t>an</w:t>
      </w:r>
      <w:r>
        <w:rPr>
          <w:color w:val="231F20"/>
          <w:spacing w:val="-10"/>
          <w:sz w:val="22"/>
        </w:rPr>
        <w:t> </w:t>
      </w:r>
      <w:r>
        <w:rPr>
          <w:color w:val="231F20"/>
          <w:sz w:val="22"/>
        </w:rPr>
        <w:t>average</w:t>
      </w:r>
      <w:r>
        <w:rPr>
          <w:color w:val="231F20"/>
          <w:spacing w:val="-6"/>
          <w:sz w:val="22"/>
        </w:rPr>
        <w:t> </w:t>
      </w:r>
      <w:r>
        <w:rPr>
          <w:color w:val="231F20"/>
          <w:sz w:val="22"/>
        </w:rPr>
        <w:t>of</w:t>
      </w:r>
      <w:r>
        <w:rPr>
          <w:color w:val="231F20"/>
          <w:spacing w:val="-9"/>
          <w:sz w:val="22"/>
        </w:rPr>
        <w:t> </w:t>
      </w:r>
      <w:r>
        <w:rPr>
          <w:color w:val="231F20"/>
          <w:sz w:val="22"/>
        </w:rPr>
        <w:t>50</w:t>
      </w:r>
      <w:r>
        <w:rPr>
          <w:color w:val="231F20"/>
          <w:spacing w:val="-6"/>
          <w:sz w:val="22"/>
        </w:rPr>
        <w:t> </w:t>
      </w:r>
      <w:r>
        <w:rPr>
          <w:color w:val="231F20"/>
          <w:sz w:val="22"/>
        </w:rPr>
        <w:t>incidents</w:t>
      </w:r>
      <w:r>
        <w:rPr>
          <w:color w:val="231F20"/>
          <w:spacing w:val="-7"/>
          <w:sz w:val="22"/>
        </w:rPr>
        <w:t> </w:t>
      </w:r>
      <w:r>
        <w:rPr>
          <w:color w:val="231F20"/>
          <w:sz w:val="22"/>
        </w:rPr>
        <w:t>attended</w:t>
      </w:r>
      <w:r>
        <w:rPr>
          <w:color w:val="231F20"/>
          <w:spacing w:val="-5"/>
          <w:sz w:val="22"/>
        </w:rPr>
        <w:t> </w:t>
      </w:r>
      <w:r>
        <w:rPr>
          <w:color w:val="231F20"/>
          <w:sz w:val="22"/>
        </w:rPr>
        <w:t>per </w:t>
      </w:r>
      <w:r>
        <w:rPr>
          <w:color w:val="231F20"/>
          <w:spacing w:val="-2"/>
          <w:sz w:val="22"/>
        </w:rPr>
        <w:t>year.</w:t>
      </w:r>
    </w:p>
    <w:p>
      <w:pPr>
        <w:pStyle w:val="ListParagraph"/>
        <w:numPr>
          <w:ilvl w:val="1"/>
          <w:numId w:val="3"/>
        </w:numPr>
        <w:tabs>
          <w:tab w:pos="743" w:val="left" w:leader="none"/>
        </w:tabs>
        <w:spacing w:line="273" w:lineRule="auto" w:before="6" w:after="0"/>
        <w:ind w:left="743" w:right="498" w:hanging="361"/>
        <w:jc w:val="left"/>
        <w:rPr>
          <w:sz w:val="22"/>
        </w:rPr>
      </w:pPr>
      <w:r>
        <w:rPr>
          <w:color w:val="231F20"/>
          <w:sz w:val="22"/>
        </w:rPr>
        <w:t>The</w:t>
      </w:r>
      <w:r>
        <w:rPr>
          <w:color w:val="231F20"/>
          <w:spacing w:val="-5"/>
          <w:sz w:val="22"/>
        </w:rPr>
        <w:t> </w:t>
      </w:r>
      <w:r>
        <w:rPr>
          <w:color w:val="231F20"/>
          <w:sz w:val="22"/>
        </w:rPr>
        <w:t>number</w:t>
      </w:r>
      <w:r>
        <w:rPr>
          <w:color w:val="231F20"/>
          <w:spacing w:val="-10"/>
          <w:sz w:val="22"/>
        </w:rPr>
        <w:t> </w:t>
      </w:r>
      <w:r>
        <w:rPr>
          <w:color w:val="231F20"/>
          <w:sz w:val="22"/>
        </w:rPr>
        <w:t>of</w:t>
      </w:r>
      <w:r>
        <w:rPr>
          <w:color w:val="231F20"/>
          <w:spacing w:val="-10"/>
          <w:sz w:val="22"/>
        </w:rPr>
        <w:t> </w:t>
      </w:r>
      <w:r>
        <w:rPr>
          <w:color w:val="231F20"/>
          <w:sz w:val="22"/>
        </w:rPr>
        <w:t>Hazardous</w:t>
      </w:r>
      <w:r>
        <w:rPr>
          <w:color w:val="231F20"/>
          <w:spacing w:val="-10"/>
          <w:sz w:val="22"/>
        </w:rPr>
        <w:t> </w:t>
      </w:r>
      <w:r>
        <w:rPr>
          <w:color w:val="231F20"/>
          <w:sz w:val="22"/>
        </w:rPr>
        <w:t>Materials</w:t>
      </w:r>
      <w:r>
        <w:rPr>
          <w:color w:val="231F20"/>
          <w:spacing w:val="-7"/>
          <w:sz w:val="22"/>
        </w:rPr>
        <w:t> </w:t>
      </w:r>
      <w:r>
        <w:rPr>
          <w:color w:val="231F20"/>
          <w:sz w:val="22"/>
        </w:rPr>
        <w:t>incidents</w:t>
      </w:r>
      <w:r>
        <w:rPr>
          <w:color w:val="231F20"/>
          <w:spacing w:val="-10"/>
          <w:sz w:val="22"/>
        </w:rPr>
        <w:t> </w:t>
      </w:r>
      <w:r>
        <w:rPr>
          <w:color w:val="231F20"/>
          <w:sz w:val="22"/>
        </w:rPr>
        <w:t>attended</w:t>
      </w:r>
      <w:r>
        <w:rPr>
          <w:color w:val="231F20"/>
          <w:spacing w:val="-8"/>
          <w:sz w:val="22"/>
        </w:rPr>
        <w:t> </w:t>
      </w:r>
      <w:r>
        <w:rPr>
          <w:color w:val="231F20"/>
          <w:sz w:val="22"/>
        </w:rPr>
        <w:t>is</w:t>
      </w:r>
      <w:r>
        <w:rPr>
          <w:color w:val="231F20"/>
          <w:spacing w:val="-7"/>
          <w:sz w:val="22"/>
        </w:rPr>
        <w:t> </w:t>
      </w:r>
      <w:r>
        <w:rPr>
          <w:color w:val="231F20"/>
          <w:sz w:val="22"/>
        </w:rPr>
        <w:t>slowly</w:t>
      </w:r>
      <w:r>
        <w:rPr>
          <w:color w:val="231F20"/>
          <w:spacing w:val="-4"/>
          <w:sz w:val="22"/>
        </w:rPr>
        <w:t> </w:t>
      </w:r>
      <w:r>
        <w:rPr>
          <w:color w:val="231F20"/>
          <w:sz w:val="22"/>
        </w:rPr>
        <w:t>increasing</w:t>
      </w:r>
      <w:r>
        <w:rPr>
          <w:color w:val="231F20"/>
          <w:spacing w:val="-6"/>
          <w:sz w:val="22"/>
        </w:rPr>
        <w:t> </w:t>
      </w:r>
      <w:r>
        <w:rPr>
          <w:color w:val="231F20"/>
          <w:sz w:val="22"/>
        </w:rPr>
        <w:t>with</w:t>
      </w:r>
      <w:r>
        <w:rPr>
          <w:color w:val="231F20"/>
          <w:spacing w:val="-9"/>
          <w:sz w:val="22"/>
        </w:rPr>
        <w:t> </w:t>
      </w:r>
      <w:r>
        <w:rPr>
          <w:color w:val="231F20"/>
          <w:sz w:val="22"/>
        </w:rPr>
        <w:t>an</w:t>
      </w:r>
      <w:r>
        <w:rPr>
          <w:color w:val="231F20"/>
          <w:spacing w:val="-9"/>
          <w:sz w:val="22"/>
        </w:rPr>
        <w:t> </w:t>
      </w:r>
      <w:r>
        <w:rPr>
          <w:color w:val="231F20"/>
          <w:sz w:val="22"/>
        </w:rPr>
        <w:t>average of around 42 incidents per year.</w:t>
      </w:r>
    </w:p>
    <w:p>
      <w:pPr>
        <w:pStyle w:val="ListParagraph"/>
        <w:numPr>
          <w:ilvl w:val="1"/>
          <w:numId w:val="3"/>
        </w:numPr>
        <w:tabs>
          <w:tab w:pos="744" w:val="left" w:leader="none"/>
        </w:tabs>
        <w:spacing w:line="276" w:lineRule="auto" w:before="4" w:after="0"/>
        <w:ind w:left="744" w:right="401" w:hanging="361"/>
        <w:jc w:val="left"/>
        <w:rPr>
          <w:sz w:val="22"/>
        </w:rPr>
      </w:pPr>
      <w:r>
        <w:rPr>
          <w:color w:val="231F20"/>
          <w:sz w:val="22"/>
        </w:rPr>
        <w:t>An</w:t>
      </w:r>
      <w:r>
        <w:rPr>
          <w:color w:val="231F20"/>
          <w:spacing w:val="-6"/>
          <w:sz w:val="22"/>
        </w:rPr>
        <w:t> </w:t>
      </w:r>
      <w:r>
        <w:rPr>
          <w:color w:val="231F20"/>
          <w:sz w:val="22"/>
        </w:rPr>
        <w:t>average</w:t>
      </w:r>
      <w:r>
        <w:rPr>
          <w:color w:val="231F20"/>
          <w:spacing w:val="-7"/>
          <w:sz w:val="22"/>
        </w:rPr>
        <w:t> </w:t>
      </w:r>
      <w:r>
        <w:rPr>
          <w:color w:val="231F20"/>
          <w:sz w:val="22"/>
        </w:rPr>
        <w:t>of</w:t>
      </w:r>
      <w:r>
        <w:rPr>
          <w:color w:val="231F20"/>
          <w:spacing w:val="-8"/>
          <w:sz w:val="22"/>
        </w:rPr>
        <w:t> </w:t>
      </w:r>
      <w:r>
        <w:rPr>
          <w:color w:val="231F20"/>
          <w:sz w:val="22"/>
        </w:rPr>
        <w:t>134</w:t>
      </w:r>
      <w:r>
        <w:rPr>
          <w:color w:val="231F20"/>
          <w:spacing w:val="-7"/>
          <w:sz w:val="22"/>
        </w:rPr>
        <w:t> </w:t>
      </w:r>
      <w:r>
        <w:rPr>
          <w:color w:val="231F20"/>
          <w:sz w:val="22"/>
        </w:rPr>
        <w:t>Flooding</w:t>
      </w:r>
      <w:r>
        <w:rPr>
          <w:color w:val="231F20"/>
          <w:spacing w:val="-6"/>
          <w:sz w:val="22"/>
        </w:rPr>
        <w:t> </w:t>
      </w:r>
      <w:r>
        <w:rPr>
          <w:color w:val="231F20"/>
          <w:sz w:val="22"/>
        </w:rPr>
        <w:t>incidents</w:t>
      </w:r>
      <w:r>
        <w:rPr>
          <w:color w:val="231F20"/>
          <w:spacing w:val="-8"/>
          <w:sz w:val="22"/>
        </w:rPr>
        <w:t> </w:t>
      </w:r>
      <w:r>
        <w:rPr>
          <w:color w:val="231F20"/>
          <w:sz w:val="22"/>
        </w:rPr>
        <w:t>per</w:t>
      </w:r>
      <w:r>
        <w:rPr>
          <w:color w:val="231F20"/>
          <w:spacing w:val="-7"/>
          <w:sz w:val="22"/>
        </w:rPr>
        <w:t> </w:t>
      </w:r>
      <w:r>
        <w:rPr>
          <w:color w:val="231F20"/>
          <w:sz w:val="22"/>
        </w:rPr>
        <w:t>year</w:t>
      </w:r>
      <w:r>
        <w:rPr>
          <w:color w:val="231F20"/>
          <w:spacing w:val="-8"/>
          <w:sz w:val="22"/>
        </w:rPr>
        <w:t> </w:t>
      </w:r>
      <w:r>
        <w:rPr>
          <w:color w:val="231F20"/>
          <w:sz w:val="22"/>
        </w:rPr>
        <w:t>have</w:t>
      </w:r>
      <w:r>
        <w:rPr>
          <w:color w:val="231F20"/>
          <w:spacing w:val="-4"/>
          <w:sz w:val="22"/>
        </w:rPr>
        <w:t> </w:t>
      </w:r>
      <w:r>
        <w:rPr>
          <w:color w:val="231F20"/>
          <w:sz w:val="22"/>
        </w:rPr>
        <w:t>been</w:t>
      </w:r>
      <w:r>
        <w:rPr>
          <w:color w:val="231F20"/>
          <w:spacing w:val="-4"/>
          <w:sz w:val="22"/>
        </w:rPr>
        <w:t> </w:t>
      </w:r>
      <w:r>
        <w:rPr>
          <w:color w:val="231F20"/>
          <w:sz w:val="22"/>
        </w:rPr>
        <w:t>attended</w:t>
      </w:r>
      <w:r>
        <w:rPr>
          <w:color w:val="231F20"/>
          <w:spacing w:val="-9"/>
          <w:sz w:val="22"/>
        </w:rPr>
        <w:t> </w:t>
      </w:r>
      <w:r>
        <w:rPr>
          <w:color w:val="231F20"/>
          <w:sz w:val="22"/>
        </w:rPr>
        <w:t>over</w:t>
      </w:r>
      <w:r>
        <w:rPr>
          <w:color w:val="231F20"/>
          <w:spacing w:val="-8"/>
          <w:sz w:val="22"/>
        </w:rPr>
        <w:t> </w:t>
      </w:r>
      <w:r>
        <w:rPr>
          <w:color w:val="231F20"/>
          <w:sz w:val="22"/>
        </w:rPr>
        <w:t>the</w:t>
      </w:r>
      <w:r>
        <w:rPr>
          <w:color w:val="231F20"/>
          <w:spacing w:val="-5"/>
          <w:sz w:val="22"/>
        </w:rPr>
        <w:t> </w:t>
      </w:r>
      <w:r>
        <w:rPr>
          <w:color w:val="231F20"/>
          <w:sz w:val="22"/>
        </w:rPr>
        <w:t>five-year</w:t>
      </w:r>
      <w:r>
        <w:rPr>
          <w:color w:val="231F20"/>
          <w:spacing w:val="-8"/>
          <w:sz w:val="22"/>
        </w:rPr>
        <w:t> </w:t>
      </w:r>
      <w:r>
        <w:rPr>
          <w:color w:val="231F20"/>
          <w:sz w:val="22"/>
        </w:rPr>
        <w:t>period. 2022-23 saw 192 flooding incidents attended, higher than the previous record in 2020-21 when 163 flooding incidents were attended following a significant flooding event in December 2020 in Bedford Borough.</w:t>
      </w:r>
    </w:p>
    <w:p>
      <w:pPr>
        <w:pStyle w:val="ListParagraph"/>
        <w:numPr>
          <w:ilvl w:val="1"/>
          <w:numId w:val="3"/>
        </w:numPr>
        <w:tabs>
          <w:tab w:pos="744" w:val="left" w:leader="none"/>
        </w:tabs>
        <w:spacing w:line="273" w:lineRule="auto" w:before="0" w:after="0"/>
        <w:ind w:left="744" w:right="649" w:hanging="361"/>
        <w:jc w:val="left"/>
        <w:rPr>
          <w:sz w:val="22"/>
        </w:rPr>
      </w:pPr>
      <w:r>
        <w:rPr>
          <w:color w:val="231F20"/>
          <w:sz w:val="22"/>
        </w:rPr>
        <w:t>An</w:t>
      </w:r>
      <w:r>
        <w:rPr>
          <w:color w:val="231F20"/>
          <w:spacing w:val="-5"/>
          <w:sz w:val="22"/>
        </w:rPr>
        <w:t> </w:t>
      </w:r>
      <w:r>
        <w:rPr>
          <w:color w:val="231F20"/>
          <w:sz w:val="22"/>
        </w:rPr>
        <w:t>average</w:t>
      </w:r>
      <w:r>
        <w:rPr>
          <w:color w:val="231F20"/>
          <w:spacing w:val="-6"/>
          <w:sz w:val="22"/>
        </w:rPr>
        <w:t> </w:t>
      </w:r>
      <w:r>
        <w:rPr>
          <w:color w:val="231F20"/>
          <w:sz w:val="22"/>
        </w:rPr>
        <w:t>of</w:t>
      </w:r>
      <w:r>
        <w:rPr>
          <w:color w:val="231F20"/>
          <w:spacing w:val="-7"/>
          <w:sz w:val="22"/>
        </w:rPr>
        <w:t> </w:t>
      </w:r>
      <w:r>
        <w:rPr>
          <w:color w:val="231F20"/>
          <w:sz w:val="22"/>
        </w:rPr>
        <w:t>14</w:t>
      </w:r>
      <w:r>
        <w:rPr>
          <w:color w:val="231F20"/>
          <w:spacing w:val="-6"/>
          <w:sz w:val="22"/>
        </w:rPr>
        <w:t> </w:t>
      </w:r>
      <w:r>
        <w:rPr>
          <w:color w:val="231F20"/>
          <w:sz w:val="22"/>
        </w:rPr>
        <w:t>water</w:t>
      </w:r>
      <w:r>
        <w:rPr>
          <w:color w:val="231F20"/>
          <w:spacing w:val="-6"/>
          <w:sz w:val="22"/>
        </w:rPr>
        <w:t> </w:t>
      </w:r>
      <w:r>
        <w:rPr>
          <w:color w:val="231F20"/>
          <w:sz w:val="22"/>
        </w:rPr>
        <w:t>rescue</w:t>
      </w:r>
      <w:r>
        <w:rPr>
          <w:color w:val="231F20"/>
          <w:spacing w:val="-4"/>
          <w:sz w:val="22"/>
        </w:rPr>
        <w:t> </w:t>
      </w:r>
      <w:r>
        <w:rPr>
          <w:color w:val="231F20"/>
          <w:sz w:val="22"/>
        </w:rPr>
        <w:t>incidents</w:t>
      </w:r>
      <w:r>
        <w:rPr>
          <w:color w:val="231F20"/>
          <w:spacing w:val="-7"/>
          <w:sz w:val="22"/>
        </w:rPr>
        <w:t> </w:t>
      </w:r>
      <w:r>
        <w:rPr>
          <w:color w:val="231F20"/>
          <w:sz w:val="22"/>
        </w:rPr>
        <w:t>are</w:t>
      </w:r>
      <w:r>
        <w:rPr>
          <w:color w:val="231F20"/>
          <w:spacing w:val="-4"/>
          <w:sz w:val="22"/>
        </w:rPr>
        <w:t> </w:t>
      </w:r>
      <w:r>
        <w:rPr>
          <w:color w:val="231F20"/>
          <w:sz w:val="22"/>
        </w:rPr>
        <w:t>attended</w:t>
      </w:r>
      <w:r>
        <w:rPr>
          <w:color w:val="231F20"/>
          <w:spacing w:val="-7"/>
          <w:sz w:val="22"/>
        </w:rPr>
        <w:t> </w:t>
      </w:r>
      <w:r>
        <w:rPr>
          <w:color w:val="231F20"/>
          <w:sz w:val="22"/>
        </w:rPr>
        <w:t>per</w:t>
      </w:r>
      <w:r>
        <w:rPr>
          <w:color w:val="231F20"/>
          <w:spacing w:val="-6"/>
          <w:sz w:val="22"/>
        </w:rPr>
        <w:t> </w:t>
      </w:r>
      <w:r>
        <w:rPr>
          <w:color w:val="231F20"/>
          <w:sz w:val="22"/>
        </w:rPr>
        <w:t>year</w:t>
      </w:r>
      <w:r>
        <w:rPr>
          <w:color w:val="231F20"/>
          <w:spacing w:val="34"/>
          <w:sz w:val="22"/>
        </w:rPr>
        <w:t> </w:t>
      </w:r>
      <w:r>
        <w:rPr>
          <w:color w:val="231F20"/>
          <w:sz w:val="22"/>
        </w:rPr>
        <w:t>Great</w:t>
      </w:r>
      <w:r>
        <w:rPr>
          <w:color w:val="231F20"/>
          <w:spacing w:val="-4"/>
          <w:sz w:val="22"/>
        </w:rPr>
        <w:t> </w:t>
      </w:r>
      <w:r>
        <w:rPr>
          <w:color w:val="231F20"/>
          <w:sz w:val="22"/>
        </w:rPr>
        <w:t>Ouse</w:t>
      </w:r>
      <w:r>
        <w:rPr>
          <w:color w:val="231F20"/>
          <w:spacing w:val="-4"/>
          <w:sz w:val="22"/>
        </w:rPr>
        <w:t> </w:t>
      </w:r>
      <w:r>
        <w:rPr>
          <w:color w:val="231F20"/>
          <w:sz w:val="22"/>
        </w:rPr>
        <w:t>Bedford</w:t>
      </w:r>
      <w:r>
        <w:rPr>
          <w:color w:val="231F20"/>
          <w:spacing w:val="-3"/>
          <w:sz w:val="22"/>
        </w:rPr>
        <w:t> </w:t>
      </w:r>
      <w:r>
        <w:rPr>
          <w:color w:val="231F20"/>
          <w:sz w:val="22"/>
        </w:rPr>
        <w:t>Town Centre is a hotspot.</w:t>
      </w:r>
    </w:p>
    <w:p>
      <w:pPr>
        <w:pStyle w:val="Heading2"/>
        <w:spacing w:before="243"/>
      </w:pPr>
      <w:bookmarkStart w:name="_TOC_250017" w:id="16"/>
      <w:r>
        <w:rPr>
          <w:color w:val="231F20"/>
        </w:rPr>
        <w:t>Road</w:t>
      </w:r>
      <w:r>
        <w:rPr>
          <w:color w:val="231F20"/>
          <w:spacing w:val="-12"/>
        </w:rPr>
        <w:t> </w:t>
      </w:r>
      <w:r>
        <w:rPr>
          <w:color w:val="231F20"/>
        </w:rPr>
        <w:t>Traffic</w:t>
      </w:r>
      <w:r>
        <w:rPr>
          <w:color w:val="231F20"/>
          <w:spacing w:val="-8"/>
        </w:rPr>
        <w:t> </w:t>
      </w:r>
      <w:r>
        <w:rPr>
          <w:color w:val="231F20"/>
        </w:rPr>
        <w:t>Collisions</w:t>
      </w:r>
      <w:r>
        <w:rPr>
          <w:color w:val="231F20"/>
          <w:spacing w:val="-12"/>
        </w:rPr>
        <w:t> </w:t>
      </w:r>
      <w:bookmarkEnd w:id="16"/>
      <w:r>
        <w:rPr>
          <w:color w:val="231F20"/>
          <w:spacing w:val="-4"/>
        </w:rPr>
        <w:t>(RTC)</w:t>
      </w:r>
    </w:p>
    <w:p>
      <w:pPr>
        <w:pStyle w:val="ListParagraph"/>
        <w:numPr>
          <w:ilvl w:val="1"/>
          <w:numId w:val="3"/>
        </w:numPr>
        <w:tabs>
          <w:tab w:pos="740" w:val="left" w:leader="none"/>
        </w:tabs>
        <w:spacing w:line="276" w:lineRule="auto" w:before="118" w:after="0"/>
        <w:ind w:left="740" w:right="619" w:hanging="360"/>
        <w:jc w:val="left"/>
        <w:rPr>
          <w:sz w:val="22"/>
        </w:rPr>
      </w:pPr>
      <w:r>
        <w:rPr>
          <w:color w:val="231F20"/>
          <w:sz w:val="22"/>
        </w:rPr>
        <w:t>The COVID-19 pandemic reduced traffic volume and the number of persons Killed or Seriously</w:t>
      </w:r>
      <w:r>
        <w:rPr>
          <w:color w:val="231F20"/>
          <w:spacing w:val="-6"/>
          <w:sz w:val="22"/>
        </w:rPr>
        <w:t> </w:t>
      </w:r>
      <w:r>
        <w:rPr>
          <w:color w:val="231F20"/>
          <w:sz w:val="22"/>
        </w:rPr>
        <w:t>Injured</w:t>
      </w:r>
      <w:r>
        <w:rPr>
          <w:color w:val="231F20"/>
          <w:spacing w:val="-4"/>
          <w:sz w:val="22"/>
        </w:rPr>
        <w:t> </w:t>
      </w:r>
      <w:r>
        <w:rPr>
          <w:color w:val="231F20"/>
          <w:sz w:val="22"/>
        </w:rPr>
        <w:t>(KSI)</w:t>
      </w:r>
      <w:r>
        <w:rPr>
          <w:color w:val="231F20"/>
          <w:spacing w:val="-6"/>
          <w:sz w:val="22"/>
        </w:rPr>
        <w:t> </w:t>
      </w:r>
      <w:r>
        <w:rPr>
          <w:color w:val="231F20"/>
          <w:sz w:val="22"/>
        </w:rPr>
        <w:t>in</w:t>
      </w:r>
      <w:r>
        <w:rPr>
          <w:color w:val="231F20"/>
          <w:spacing w:val="-8"/>
          <w:sz w:val="22"/>
        </w:rPr>
        <w:t> </w:t>
      </w:r>
      <w:r>
        <w:rPr>
          <w:color w:val="231F20"/>
          <w:sz w:val="22"/>
        </w:rPr>
        <w:t>RTC</w:t>
      </w:r>
      <w:r>
        <w:rPr>
          <w:color w:val="231F20"/>
          <w:spacing w:val="-3"/>
          <w:sz w:val="22"/>
        </w:rPr>
        <w:t> </w:t>
      </w:r>
      <w:r>
        <w:rPr>
          <w:color w:val="231F20"/>
          <w:sz w:val="22"/>
        </w:rPr>
        <w:t>in</w:t>
      </w:r>
      <w:r>
        <w:rPr>
          <w:color w:val="231F20"/>
          <w:spacing w:val="-8"/>
          <w:sz w:val="22"/>
        </w:rPr>
        <w:t> </w:t>
      </w:r>
      <w:r>
        <w:rPr>
          <w:color w:val="231F20"/>
          <w:sz w:val="22"/>
        </w:rPr>
        <w:t>2020-21.</w:t>
      </w:r>
      <w:r>
        <w:rPr>
          <w:color w:val="231F20"/>
          <w:spacing w:val="35"/>
          <w:sz w:val="22"/>
        </w:rPr>
        <w:t> </w:t>
      </w:r>
      <w:r>
        <w:rPr>
          <w:color w:val="231F20"/>
          <w:sz w:val="22"/>
        </w:rPr>
        <w:t>This</w:t>
      </w:r>
      <w:r>
        <w:rPr>
          <w:color w:val="231F20"/>
          <w:spacing w:val="-9"/>
          <w:sz w:val="22"/>
        </w:rPr>
        <w:t> </w:t>
      </w:r>
      <w:r>
        <w:rPr>
          <w:color w:val="231F20"/>
          <w:sz w:val="22"/>
        </w:rPr>
        <w:t>is</w:t>
      </w:r>
      <w:r>
        <w:rPr>
          <w:color w:val="231F20"/>
          <w:spacing w:val="-6"/>
          <w:sz w:val="22"/>
        </w:rPr>
        <w:t> </w:t>
      </w:r>
      <w:r>
        <w:rPr>
          <w:color w:val="231F20"/>
          <w:sz w:val="22"/>
        </w:rPr>
        <w:t>consistent</w:t>
      </w:r>
      <w:r>
        <w:rPr>
          <w:color w:val="231F20"/>
          <w:spacing w:val="-5"/>
          <w:sz w:val="22"/>
        </w:rPr>
        <w:t> </w:t>
      </w:r>
      <w:r>
        <w:rPr>
          <w:color w:val="231F20"/>
          <w:sz w:val="22"/>
        </w:rPr>
        <w:t>with</w:t>
      </w:r>
      <w:r>
        <w:rPr>
          <w:color w:val="231F20"/>
          <w:spacing w:val="-8"/>
          <w:sz w:val="22"/>
        </w:rPr>
        <w:t> </w:t>
      </w:r>
      <w:r>
        <w:rPr>
          <w:color w:val="231F20"/>
          <w:sz w:val="22"/>
        </w:rPr>
        <w:t>national</w:t>
      </w:r>
      <w:r>
        <w:rPr>
          <w:color w:val="231F20"/>
          <w:spacing w:val="-7"/>
          <w:sz w:val="22"/>
        </w:rPr>
        <w:t> </w:t>
      </w:r>
      <w:r>
        <w:rPr>
          <w:color w:val="231F20"/>
          <w:sz w:val="22"/>
        </w:rPr>
        <w:t>trends.</w:t>
      </w:r>
      <w:r>
        <w:rPr>
          <w:color w:val="231F20"/>
          <w:spacing w:val="31"/>
          <w:sz w:val="22"/>
        </w:rPr>
        <w:t> </w:t>
      </w:r>
      <w:r>
        <w:rPr>
          <w:color w:val="231F20"/>
          <w:sz w:val="22"/>
        </w:rPr>
        <w:t>Although the number of RTC incidents has increased from 2020-21 levels, this remains below the average number attended pre-COVID.</w:t>
      </w:r>
    </w:p>
    <w:p>
      <w:pPr>
        <w:pStyle w:val="ListParagraph"/>
        <w:numPr>
          <w:ilvl w:val="1"/>
          <w:numId w:val="3"/>
        </w:numPr>
        <w:tabs>
          <w:tab w:pos="741" w:val="left" w:leader="none"/>
        </w:tabs>
        <w:spacing w:line="273" w:lineRule="auto" w:before="4" w:after="0"/>
        <w:ind w:left="741" w:right="891" w:hanging="360"/>
        <w:jc w:val="left"/>
        <w:rPr>
          <w:sz w:val="22"/>
        </w:rPr>
      </w:pPr>
      <w:r>
        <w:rPr>
          <w:color w:val="231F20"/>
          <w:sz w:val="22"/>
        </w:rPr>
        <w:t>Prior</w:t>
      </w:r>
      <w:r>
        <w:rPr>
          <w:color w:val="231F20"/>
          <w:spacing w:val="-9"/>
          <w:sz w:val="22"/>
        </w:rPr>
        <w:t> </w:t>
      </w:r>
      <w:r>
        <w:rPr>
          <w:color w:val="231F20"/>
          <w:sz w:val="22"/>
        </w:rPr>
        <w:t>to</w:t>
      </w:r>
      <w:r>
        <w:rPr>
          <w:color w:val="231F20"/>
          <w:spacing w:val="-6"/>
          <w:sz w:val="22"/>
        </w:rPr>
        <w:t> </w:t>
      </w:r>
      <w:r>
        <w:rPr>
          <w:color w:val="231F20"/>
          <w:sz w:val="22"/>
        </w:rPr>
        <w:t>2020-21</w:t>
      </w:r>
      <w:r>
        <w:rPr>
          <w:color w:val="231F20"/>
          <w:spacing w:val="-7"/>
          <w:sz w:val="22"/>
        </w:rPr>
        <w:t> </w:t>
      </w:r>
      <w:r>
        <w:rPr>
          <w:color w:val="231F20"/>
          <w:sz w:val="22"/>
        </w:rPr>
        <w:t>there</w:t>
      </w:r>
      <w:r>
        <w:rPr>
          <w:color w:val="231F20"/>
          <w:spacing w:val="-7"/>
          <w:sz w:val="22"/>
        </w:rPr>
        <w:t> </w:t>
      </w:r>
      <w:r>
        <w:rPr>
          <w:color w:val="231F20"/>
          <w:sz w:val="22"/>
        </w:rPr>
        <w:t>was</w:t>
      </w:r>
      <w:r>
        <w:rPr>
          <w:color w:val="231F20"/>
          <w:spacing w:val="-11"/>
          <w:sz w:val="22"/>
        </w:rPr>
        <w:t> </w:t>
      </w:r>
      <w:r>
        <w:rPr>
          <w:color w:val="231F20"/>
          <w:sz w:val="22"/>
        </w:rPr>
        <w:t>an</w:t>
      </w:r>
      <w:r>
        <w:rPr>
          <w:color w:val="231F20"/>
          <w:spacing w:val="-9"/>
          <w:sz w:val="22"/>
        </w:rPr>
        <w:t> </w:t>
      </w:r>
      <w:r>
        <w:rPr>
          <w:color w:val="231F20"/>
          <w:sz w:val="22"/>
        </w:rPr>
        <w:t>apparent</w:t>
      </w:r>
      <w:r>
        <w:rPr>
          <w:color w:val="231F20"/>
          <w:spacing w:val="-5"/>
          <w:sz w:val="22"/>
        </w:rPr>
        <w:t> </w:t>
      </w:r>
      <w:r>
        <w:rPr>
          <w:color w:val="231F20"/>
          <w:sz w:val="22"/>
        </w:rPr>
        <w:t>increasing</w:t>
      </w:r>
      <w:r>
        <w:rPr>
          <w:color w:val="231F20"/>
          <w:spacing w:val="-6"/>
          <w:sz w:val="22"/>
        </w:rPr>
        <w:t> </w:t>
      </w:r>
      <w:r>
        <w:rPr>
          <w:color w:val="231F20"/>
          <w:sz w:val="22"/>
        </w:rPr>
        <w:t>RTC</w:t>
      </w:r>
      <w:r>
        <w:rPr>
          <w:color w:val="231F20"/>
          <w:spacing w:val="-6"/>
          <w:sz w:val="22"/>
        </w:rPr>
        <w:t> </w:t>
      </w:r>
      <w:r>
        <w:rPr>
          <w:color w:val="231F20"/>
          <w:sz w:val="22"/>
        </w:rPr>
        <w:t>KSI</w:t>
      </w:r>
      <w:r>
        <w:rPr>
          <w:color w:val="231F20"/>
          <w:spacing w:val="-8"/>
          <w:sz w:val="22"/>
        </w:rPr>
        <w:t> </w:t>
      </w:r>
      <w:r>
        <w:rPr>
          <w:color w:val="231F20"/>
          <w:sz w:val="22"/>
        </w:rPr>
        <w:t>trend,</w:t>
      </w:r>
      <w:r>
        <w:rPr>
          <w:color w:val="231F20"/>
          <w:spacing w:val="-5"/>
          <w:sz w:val="22"/>
        </w:rPr>
        <w:t> </w:t>
      </w:r>
      <w:r>
        <w:rPr>
          <w:color w:val="231F20"/>
          <w:sz w:val="22"/>
        </w:rPr>
        <w:t>particularly</w:t>
      </w:r>
      <w:r>
        <w:rPr>
          <w:color w:val="231F20"/>
          <w:spacing w:val="-7"/>
          <w:sz w:val="22"/>
        </w:rPr>
        <w:t> </w:t>
      </w:r>
      <w:r>
        <w:rPr>
          <w:color w:val="231F20"/>
          <w:sz w:val="22"/>
        </w:rPr>
        <w:t>in</w:t>
      </w:r>
      <w:r>
        <w:rPr>
          <w:color w:val="231F20"/>
          <w:spacing w:val="-9"/>
          <w:sz w:val="22"/>
        </w:rPr>
        <w:t> </w:t>
      </w:r>
      <w:r>
        <w:rPr>
          <w:color w:val="231F20"/>
          <w:sz w:val="22"/>
        </w:rPr>
        <w:t>Central </w:t>
      </w:r>
      <w:r>
        <w:rPr>
          <w:color w:val="231F20"/>
          <w:spacing w:val="-2"/>
          <w:sz w:val="22"/>
        </w:rPr>
        <w:t>Bedfordshire.</w:t>
      </w:r>
    </w:p>
    <w:p>
      <w:pPr>
        <w:pStyle w:val="ListParagraph"/>
        <w:numPr>
          <w:ilvl w:val="1"/>
          <w:numId w:val="3"/>
        </w:numPr>
        <w:tabs>
          <w:tab w:pos="742" w:val="left" w:leader="none"/>
        </w:tabs>
        <w:spacing w:line="273" w:lineRule="auto" w:before="4" w:after="0"/>
        <w:ind w:left="742" w:right="630" w:hanging="361"/>
        <w:jc w:val="left"/>
        <w:rPr>
          <w:sz w:val="22"/>
        </w:rPr>
      </w:pPr>
      <w:r>
        <w:rPr>
          <w:color w:val="231F20"/>
          <w:sz w:val="22"/>
        </w:rPr>
        <w:t>RTC</w:t>
      </w:r>
      <w:r>
        <w:rPr>
          <w:color w:val="231F20"/>
          <w:spacing w:val="-6"/>
          <w:sz w:val="22"/>
        </w:rPr>
        <w:t> </w:t>
      </w:r>
      <w:r>
        <w:rPr>
          <w:color w:val="231F20"/>
          <w:sz w:val="22"/>
        </w:rPr>
        <w:t>vulnerabilities</w:t>
      </w:r>
      <w:r>
        <w:rPr>
          <w:color w:val="231F20"/>
          <w:spacing w:val="-10"/>
          <w:sz w:val="22"/>
        </w:rPr>
        <w:t> </w:t>
      </w:r>
      <w:r>
        <w:rPr>
          <w:color w:val="231F20"/>
          <w:sz w:val="22"/>
        </w:rPr>
        <w:t>are</w:t>
      </w:r>
      <w:r>
        <w:rPr>
          <w:color w:val="231F20"/>
          <w:spacing w:val="-7"/>
          <w:sz w:val="22"/>
        </w:rPr>
        <w:t> </w:t>
      </w:r>
      <w:r>
        <w:rPr>
          <w:color w:val="231F20"/>
          <w:sz w:val="22"/>
        </w:rPr>
        <w:t>in</w:t>
      </w:r>
      <w:r>
        <w:rPr>
          <w:color w:val="231F20"/>
          <w:spacing w:val="-11"/>
          <w:sz w:val="22"/>
        </w:rPr>
        <w:t> </w:t>
      </w:r>
      <w:r>
        <w:rPr>
          <w:color w:val="231F20"/>
          <w:sz w:val="22"/>
        </w:rPr>
        <w:t>line</w:t>
      </w:r>
      <w:r>
        <w:rPr>
          <w:color w:val="231F20"/>
          <w:spacing w:val="-3"/>
          <w:sz w:val="22"/>
        </w:rPr>
        <w:t> </w:t>
      </w:r>
      <w:r>
        <w:rPr>
          <w:color w:val="231F20"/>
          <w:sz w:val="22"/>
        </w:rPr>
        <w:t>with</w:t>
      </w:r>
      <w:r>
        <w:rPr>
          <w:color w:val="231F20"/>
          <w:spacing w:val="-11"/>
          <w:sz w:val="22"/>
        </w:rPr>
        <w:t> </w:t>
      </w:r>
      <w:r>
        <w:rPr>
          <w:color w:val="231F20"/>
          <w:sz w:val="22"/>
        </w:rPr>
        <w:t>the</w:t>
      </w:r>
      <w:r>
        <w:rPr>
          <w:color w:val="231F20"/>
          <w:spacing w:val="-7"/>
          <w:sz w:val="22"/>
        </w:rPr>
        <w:t> </w:t>
      </w:r>
      <w:r>
        <w:rPr>
          <w:color w:val="231F20"/>
          <w:sz w:val="22"/>
        </w:rPr>
        <w:t>national</w:t>
      </w:r>
      <w:r>
        <w:rPr>
          <w:color w:val="231F20"/>
          <w:spacing w:val="-8"/>
          <w:sz w:val="22"/>
        </w:rPr>
        <w:t> </w:t>
      </w:r>
      <w:r>
        <w:rPr>
          <w:color w:val="231F20"/>
          <w:sz w:val="22"/>
        </w:rPr>
        <w:t>profile,</w:t>
      </w:r>
      <w:r>
        <w:rPr>
          <w:color w:val="231F20"/>
          <w:spacing w:val="-7"/>
          <w:sz w:val="22"/>
        </w:rPr>
        <w:t> </w:t>
      </w:r>
      <w:r>
        <w:rPr>
          <w:color w:val="231F20"/>
          <w:sz w:val="22"/>
        </w:rPr>
        <w:t>with</w:t>
      </w:r>
      <w:r>
        <w:rPr>
          <w:color w:val="231F20"/>
          <w:spacing w:val="-9"/>
          <w:sz w:val="22"/>
        </w:rPr>
        <w:t> </w:t>
      </w:r>
      <w:r>
        <w:rPr>
          <w:color w:val="231F20"/>
          <w:sz w:val="22"/>
        </w:rPr>
        <w:t>pedestrians,</w:t>
      </w:r>
      <w:r>
        <w:rPr>
          <w:color w:val="231F20"/>
          <w:spacing w:val="-7"/>
          <w:sz w:val="22"/>
        </w:rPr>
        <w:t> </w:t>
      </w:r>
      <w:r>
        <w:rPr>
          <w:color w:val="231F20"/>
          <w:sz w:val="22"/>
        </w:rPr>
        <w:t>cyclists,</w:t>
      </w:r>
      <w:r>
        <w:rPr>
          <w:color w:val="231F20"/>
          <w:spacing w:val="-10"/>
          <w:sz w:val="22"/>
        </w:rPr>
        <w:t> </w:t>
      </w:r>
      <w:r>
        <w:rPr>
          <w:color w:val="231F20"/>
          <w:sz w:val="22"/>
        </w:rPr>
        <w:t>powered two wheelers, young drivers, older drivers at relatively greater risk.</w:t>
      </w:r>
    </w:p>
    <w:p>
      <w:pPr>
        <w:pStyle w:val="ListParagraph"/>
        <w:numPr>
          <w:ilvl w:val="1"/>
          <w:numId w:val="3"/>
        </w:numPr>
        <w:tabs>
          <w:tab w:pos="741" w:val="left" w:leader="none"/>
        </w:tabs>
        <w:spacing w:line="273" w:lineRule="auto" w:before="4" w:after="0"/>
        <w:ind w:left="741" w:right="1129" w:hanging="361"/>
        <w:jc w:val="left"/>
        <w:rPr>
          <w:sz w:val="22"/>
        </w:rPr>
      </w:pPr>
      <w:r>
        <w:rPr>
          <w:color w:val="231F20"/>
          <w:sz w:val="22"/>
        </w:rPr>
        <w:t>The</w:t>
      </w:r>
      <w:r>
        <w:rPr>
          <w:color w:val="231F20"/>
          <w:spacing w:val="-8"/>
          <w:sz w:val="22"/>
        </w:rPr>
        <w:t> </w:t>
      </w:r>
      <w:r>
        <w:rPr>
          <w:color w:val="231F20"/>
          <w:sz w:val="22"/>
        </w:rPr>
        <w:t>proportion</w:t>
      </w:r>
      <w:r>
        <w:rPr>
          <w:color w:val="231F20"/>
          <w:spacing w:val="-11"/>
          <w:sz w:val="22"/>
        </w:rPr>
        <w:t> </w:t>
      </w:r>
      <w:r>
        <w:rPr>
          <w:color w:val="231F20"/>
          <w:sz w:val="22"/>
        </w:rPr>
        <w:t>of</w:t>
      </w:r>
      <w:r>
        <w:rPr>
          <w:color w:val="231F20"/>
          <w:spacing w:val="-7"/>
          <w:sz w:val="22"/>
        </w:rPr>
        <w:t> </w:t>
      </w:r>
      <w:r>
        <w:rPr>
          <w:color w:val="231F20"/>
          <w:sz w:val="22"/>
        </w:rPr>
        <w:t>pedestrian</w:t>
      </w:r>
      <w:r>
        <w:rPr>
          <w:color w:val="231F20"/>
          <w:spacing w:val="-10"/>
          <w:sz w:val="22"/>
        </w:rPr>
        <w:t> </w:t>
      </w:r>
      <w:r>
        <w:rPr>
          <w:color w:val="231F20"/>
          <w:sz w:val="22"/>
        </w:rPr>
        <w:t>casualties</w:t>
      </w:r>
      <w:r>
        <w:rPr>
          <w:color w:val="231F20"/>
          <w:spacing w:val="-10"/>
          <w:sz w:val="22"/>
        </w:rPr>
        <w:t> </w:t>
      </w:r>
      <w:r>
        <w:rPr>
          <w:color w:val="231F20"/>
          <w:sz w:val="22"/>
        </w:rPr>
        <w:t>highest</w:t>
      </w:r>
      <w:r>
        <w:rPr>
          <w:color w:val="231F20"/>
          <w:spacing w:val="-6"/>
          <w:sz w:val="22"/>
        </w:rPr>
        <w:t> </w:t>
      </w:r>
      <w:r>
        <w:rPr>
          <w:color w:val="231F20"/>
          <w:sz w:val="22"/>
        </w:rPr>
        <w:t>in</w:t>
      </w:r>
      <w:r>
        <w:rPr>
          <w:color w:val="231F20"/>
          <w:spacing w:val="-11"/>
          <w:sz w:val="22"/>
        </w:rPr>
        <w:t> </w:t>
      </w:r>
      <w:r>
        <w:rPr>
          <w:color w:val="231F20"/>
          <w:sz w:val="22"/>
        </w:rPr>
        <w:t>Luton</w:t>
      </w:r>
      <w:r>
        <w:rPr>
          <w:color w:val="231F20"/>
          <w:spacing w:val="-4"/>
          <w:sz w:val="22"/>
        </w:rPr>
        <w:t> </w:t>
      </w:r>
      <w:r>
        <w:rPr>
          <w:color w:val="231F20"/>
          <w:sz w:val="22"/>
        </w:rPr>
        <w:t>Borough,</w:t>
      </w:r>
      <w:r>
        <w:rPr>
          <w:color w:val="231F20"/>
          <w:spacing w:val="-8"/>
          <w:sz w:val="22"/>
        </w:rPr>
        <w:t> </w:t>
      </w:r>
      <w:r>
        <w:rPr>
          <w:color w:val="231F20"/>
          <w:sz w:val="22"/>
        </w:rPr>
        <w:t>cyclists</w:t>
      </w:r>
      <w:r>
        <w:rPr>
          <w:color w:val="231F20"/>
          <w:spacing w:val="-10"/>
          <w:sz w:val="22"/>
        </w:rPr>
        <w:t> </w:t>
      </w:r>
      <w:r>
        <w:rPr>
          <w:color w:val="231F20"/>
          <w:sz w:val="22"/>
        </w:rPr>
        <w:t>in</w:t>
      </w:r>
      <w:r>
        <w:rPr>
          <w:color w:val="231F20"/>
          <w:spacing w:val="-10"/>
          <w:sz w:val="22"/>
        </w:rPr>
        <w:t> </w:t>
      </w:r>
      <w:r>
        <w:rPr>
          <w:color w:val="231F20"/>
          <w:sz w:val="22"/>
        </w:rPr>
        <w:t>Bedford Borough and cars and goods vehicles casualties in Central Bedfordshire.</w:t>
      </w:r>
    </w:p>
    <w:p>
      <w:pPr>
        <w:pStyle w:val="ListParagraph"/>
        <w:numPr>
          <w:ilvl w:val="1"/>
          <w:numId w:val="3"/>
        </w:numPr>
        <w:tabs>
          <w:tab w:pos="741" w:val="left" w:leader="none"/>
        </w:tabs>
        <w:spacing w:line="276" w:lineRule="auto" w:before="4" w:after="0"/>
        <w:ind w:left="741" w:right="491" w:hanging="360"/>
        <w:jc w:val="left"/>
        <w:rPr>
          <w:sz w:val="22"/>
        </w:rPr>
      </w:pPr>
      <w:r>
        <w:rPr>
          <w:color w:val="231F20"/>
          <w:sz w:val="22"/>
        </w:rPr>
        <w:t>The</w:t>
      </w:r>
      <w:r>
        <w:rPr>
          <w:color w:val="231F20"/>
          <w:spacing w:val="-1"/>
          <w:sz w:val="22"/>
        </w:rPr>
        <w:t> </w:t>
      </w:r>
      <w:r>
        <w:rPr>
          <w:color w:val="231F20"/>
          <w:sz w:val="22"/>
        </w:rPr>
        <w:t>number</w:t>
      </w:r>
      <w:r>
        <w:rPr>
          <w:color w:val="231F20"/>
          <w:spacing w:val="-6"/>
          <w:sz w:val="22"/>
        </w:rPr>
        <w:t> </w:t>
      </w:r>
      <w:r>
        <w:rPr>
          <w:color w:val="231F20"/>
          <w:sz w:val="22"/>
        </w:rPr>
        <w:t>of</w:t>
      </w:r>
      <w:r>
        <w:rPr>
          <w:color w:val="231F20"/>
          <w:spacing w:val="-7"/>
          <w:sz w:val="22"/>
        </w:rPr>
        <w:t> </w:t>
      </w:r>
      <w:r>
        <w:rPr>
          <w:color w:val="231F20"/>
          <w:sz w:val="22"/>
        </w:rPr>
        <w:t>RTC</w:t>
      </w:r>
      <w:r>
        <w:rPr>
          <w:color w:val="231F20"/>
          <w:spacing w:val="-2"/>
          <w:sz w:val="22"/>
        </w:rPr>
        <w:t> </w:t>
      </w:r>
      <w:r>
        <w:rPr>
          <w:color w:val="231F20"/>
          <w:sz w:val="22"/>
        </w:rPr>
        <w:t>attended</w:t>
      </w:r>
      <w:r>
        <w:rPr>
          <w:color w:val="231F20"/>
          <w:spacing w:val="-5"/>
          <w:sz w:val="22"/>
        </w:rPr>
        <w:t> </w:t>
      </w:r>
      <w:r>
        <w:rPr>
          <w:color w:val="231F20"/>
          <w:sz w:val="22"/>
        </w:rPr>
        <w:t>has</w:t>
      </w:r>
      <w:r>
        <w:rPr>
          <w:color w:val="231F20"/>
          <w:spacing w:val="-4"/>
          <w:sz w:val="22"/>
        </w:rPr>
        <w:t> </w:t>
      </w:r>
      <w:r>
        <w:rPr>
          <w:color w:val="231F20"/>
          <w:sz w:val="22"/>
        </w:rPr>
        <w:t>a</w:t>
      </w:r>
      <w:r>
        <w:rPr>
          <w:color w:val="231F20"/>
          <w:spacing w:val="-5"/>
          <w:sz w:val="22"/>
        </w:rPr>
        <w:t> </w:t>
      </w:r>
      <w:r>
        <w:rPr>
          <w:color w:val="231F20"/>
          <w:sz w:val="22"/>
        </w:rPr>
        <w:t>five-year</w:t>
      </w:r>
      <w:r>
        <w:rPr>
          <w:color w:val="231F20"/>
          <w:spacing w:val="-7"/>
          <w:sz w:val="22"/>
        </w:rPr>
        <w:t> </w:t>
      </w:r>
      <w:r>
        <w:rPr>
          <w:color w:val="231F20"/>
          <w:sz w:val="22"/>
        </w:rPr>
        <w:t>average</w:t>
      </w:r>
      <w:r>
        <w:rPr>
          <w:color w:val="231F20"/>
          <w:spacing w:val="-6"/>
          <w:sz w:val="22"/>
        </w:rPr>
        <w:t> </w:t>
      </w:r>
      <w:r>
        <w:rPr>
          <w:color w:val="231F20"/>
          <w:sz w:val="22"/>
        </w:rPr>
        <w:t>of</w:t>
      </w:r>
      <w:r>
        <w:rPr>
          <w:color w:val="231F20"/>
          <w:spacing w:val="-7"/>
          <w:sz w:val="22"/>
        </w:rPr>
        <w:t> </w:t>
      </w:r>
      <w:r>
        <w:rPr>
          <w:color w:val="231F20"/>
          <w:sz w:val="22"/>
        </w:rPr>
        <w:t>412</w:t>
      </w:r>
      <w:r>
        <w:rPr>
          <w:color w:val="231F20"/>
          <w:spacing w:val="-6"/>
          <w:sz w:val="22"/>
        </w:rPr>
        <w:t> </w:t>
      </w:r>
      <w:r>
        <w:rPr>
          <w:color w:val="231F20"/>
          <w:sz w:val="22"/>
        </w:rPr>
        <w:t>per</w:t>
      </w:r>
      <w:r>
        <w:rPr>
          <w:color w:val="231F20"/>
          <w:spacing w:val="-7"/>
          <w:sz w:val="22"/>
        </w:rPr>
        <w:t> </w:t>
      </w:r>
      <w:r>
        <w:rPr>
          <w:color w:val="231F20"/>
          <w:sz w:val="22"/>
        </w:rPr>
        <w:t>year</w:t>
      </w:r>
      <w:r>
        <w:rPr>
          <w:color w:val="231F20"/>
          <w:spacing w:val="-7"/>
          <w:sz w:val="22"/>
        </w:rPr>
        <w:t> </w:t>
      </w:r>
      <w:r>
        <w:rPr>
          <w:color w:val="231F20"/>
          <w:sz w:val="22"/>
        </w:rPr>
        <w:t>and</w:t>
      </w:r>
      <w:r>
        <w:rPr>
          <w:color w:val="231F20"/>
          <w:spacing w:val="-5"/>
          <w:sz w:val="22"/>
        </w:rPr>
        <w:t> </w:t>
      </w:r>
      <w:r>
        <w:rPr>
          <w:color w:val="231F20"/>
          <w:sz w:val="22"/>
        </w:rPr>
        <w:t>appears</w:t>
      </w:r>
      <w:r>
        <w:rPr>
          <w:color w:val="231F20"/>
          <w:spacing w:val="-4"/>
          <w:sz w:val="22"/>
        </w:rPr>
        <w:t> </w:t>
      </w:r>
      <w:r>
        <w:rPr>
          <w:color w:val="231F20"/>
          <w:sz w:val="22"/>
        </w:rPr>
        <w:t>to</w:t>
      </w:r>
      <w:r>
        <w:rPr>
          <w:color w:val="231F20"/>
          <w:spacing w:val="-3"/>
          <w:sz w:val="22"/>
        </w:rPr>
        <w:t> </w:t>
      </w:r>
      <w:r>
        <w:rPr>
          <w:color w:val="231F20"/>
          <w:sz w:val="22"/>
        </w:rPr>
        <w:t>show</w:t>
      </w:r>
      <w:r>
        <w:rPr>
          <w:color w:val="231F20"/>
          <w:spacing w:val="-6"/>
          <w:sz w:val="22"/>
        </w:rPr>
        <w:t> </w:t>
      </w:r>
      <w:r>
        <w:rPr>
          <w:color w:val="231F20"/>
          <w:sz w:val="22"/>
        </w:rPr>
        <w:t>a decreasing trend, with a similarly decreasing trend in extrications performed, but 2020-21 reductions are likely to be associated with pandemic social restrictions and more data is needed to have confidence this pattern will endure.</w:t>
      </w:r>
    </w:p>
    <w:p>
      <w:pPr>
        <w:pStyle w:val="ListParagraph"/>
        <w:numPr>
          <w:ilvl w:val="1"/>
          <w:numId w:val="3"/>
        </w:numPr>
        <w:tabs>
          <w:tab w:pos="741" w:val="left" w:leader="none"/>
        </w:tabs>
        <w:spacing w:line="277" w:lineRule="exact" w:before="0" w:after="0"/>
        <w:ind w:left="741" w:right="0" w:hanging="360"/>
        <w:jc w:val="left"/>
        <w:rPr>
          <w:sz w:val="22"/>
        </w:rPr>
      </w:pPr>
      <w:r>
        <w:rPr>
          <w:color w:val="231F20"/>
          <w:sz w:val="22"/>
        </w:rPr>
        <w:t>BFRS</w:t>
      </w:r>
      <w:r>
        <w:rPr>
          <w:color w:val="231F20"/>
          <w:spacing w:val="-10"/>
          <w:sz w:val="22"/>
        </w:rPr>
        <w:t> </w:t>
      </w:r>
      <w:r>
        <w:rPr>
          <w:color w:val="231F20"/>
          <w:sz w:val="22"/>
        </w:rPr>
        <w:t>attends</w:t>
      </w:r>
      <w:r>
        <w:rPr>
          <w:color w:val="231F20"/>
          <w:spacing w:val="-5"/>
          <w:sz w:val="22"/>
        </w:rPr>
        <w:t> </w:t>
      </w:r>
      <w:r>
        <w:rPr>
          <w:color w:val="231F20"/>
          <w:sz w:val="22"/>
        </w:rPr>
        <w:t>less</w:t>
      </w:r>
      <w:r>
        <w:rPr>
          <w:color w:val="231F20"/>
          <w:spacing w:val="-8"/>
          <w:sz w:val="22"/>
        </w:rPr>
        <w:t> </w:t>
      </w:r>
      <w:r>
        <w:rPr>
          <w:color w:val="231F20"/>
          <w:sz w:val="22"/>
        </w:rPr>
        <w:t>than</w:t>
      </w:r>
      <w:r>
        <w:rPr>
          <w:color w:val="231F20"/>
          <w:spacing w:val="-6"/>
          <w:sz w:val="22"/>
        </w:rPr>
        <w:t> </w:t>
      </w:r>
      <w:r>
        <w:rPr>
          <w:color w:val="231F20"/>
          <w:sz w:val="22"/>
        </w:rPr>
        <w:t>half</w:t>
      </w:r>
      <w:r>
        <w:rPr>
          <w:color w:val="231F20"/>
          <w:spacing w:val="-8"/>
          <w:sz w:val="22"/>
        </w:rPr>
        <w:t> </w:t>
      </w:r>
      <w:r>
        <w:rPr>
          <w:color w:val="231F20"/>
          <w:sz w:val="22"/>
        </w:rPr>
        <w:t>of</w:t>
      </w:r>
      <w:r>
        <w:rPr>
          <w:color w:val="231F20"/>
          <w:spacing w:val="-8"/>
          <w:sz w:val="22"/>
        </w:rPr>
        <w:t> </w:t>
      </w:r>
      <w:r>
        <w:rPr>
          <w:color w:val="231F20"/>
          <w:sz w:val="22"/>
        </w:rPr>
        <w:t>all</w:t>
      </w:r>
      <w:r>
        <w:rPr>
          <w:color w:val="231F20"/>
          <w:spacing w:val="-3"/>
          <w:sz w:val="22"/>
        </w:rPr>
        <w:t> </w:t>
      </w:r>
      <w:r>
        <w:rPr>
          <w:color w:val="231F20"/>
          <w:sz w:val="22"/>
        </w:rPr>
        <w:t>fatal</w:t>
      </w:r>
      <w:r>
        <w:rPr>
          <w:color w:val="231F20"/>
          <w:spacing w:val="-6"/>
          <w:sz w:val="22"/>
        </w:rPr>
        <w:t> </w:t>
      </w:r>
      <w:r>
        <w:rPr>
          <w:color w:val="231F20"/>
          <w:sz w:val="22"/>
        </w:rPr>
        <w:t>RTC</w:t>
      </w:r>
      <w:r>
        <w:rPr>
          <w:color w:val="231F20"/>
          <w:spacing w:val="-3"/>
          <w:sz w:val="22"/>
        </w:rPr>
        <w:t> </w:t>
      </w:r>
      <w:r>
        <w:rPr>
          <w:color w:val="231F20"/>
          <w:sz w:val="22"/>
        </w:rPr>
        <w:t>and</w:t>
      </w:r>
      <w:r>
        <w:rPr>
          <w:color w:val="231F20"/>
          <w:spacing w:val="-6"/>
          <w:sz w:val="22"/>
        </w:rPr>
        <w:t> </w:t>
      </w:r>
      <w:r>
        <w:rPr>
          <w:color w:val="231F20"/>
          <w:sz w:val="22"/>
        </w:rPr>
        <w:t>less</w:t>
      </w:r>
      <w:r>
        <w:rPr>
          <w:color w:val="231F20"/>
          <w:spacing w:val="-7"/>
          <w:sz w:val="22"/>
        </w:rPr>
        <w:t> </w:t>
      </w:r>
      <w:r>
        <w:rPr>
          <w:color w:val="231F20"/>
          <w:sz w:val="22"/>
        </w:rPr>
        <w:t>than</w:t>
      </w:r>
      <w:r>
        <w:rPr>
          <w:color w:val="231F20"/>
          <w:spacing w:val="-1"/>
          <w:sz w:val="22"/>
        </w:rPr>
        <w:t> </w:t>
      </w:r>
      <w:r>
        <w:rPr>
          <w:color w:val="231F20"/>
          <w:sz w:val="22"/>
        </w:rPr>
        <w:t>one</w:t>
      </w:r>
      <w:r>
        <w:rPr>
          <w:color w:val="231F20"/>
          <w:spacing w:val="-3"/>
          <w:sz w:val="22"/>
        </w:rPr>
        <w:t> </w:t>
      </w:r>
      <w:r>
        <w:rPr>
          <w:color w:val="231F20"/>
          <w:sz w:val="22"/>
        </w:rPr>
        <w:t>fifth</w:t>
      </w:r>
      <w:r>
        <w:rPr>
          <w:color w:val="231F20"/>
          <w:spacing w:val="-6"/>
          <w:sz w:val="22"/>
        </w:rPr>
        <w:t> </w:t>
      </w:r>
      <w:r>
        <w:rPr>
          <w:color w:val="231F20"/>
          <w:sz w:val="22"/>
        </w:rPr>
        <w:t>of</w:t>
      </w:r>
      <w:r>
        <w:rPr>
          <w:color w:val="231F20"/>
          <w:spacing w:val="-9"/>
          <w:sz w:val="22"/>
        </w:rPr>
        <w:t> </w:t>
      </w:r>
      <w:r>
        <w:rPr>
          <w:color w:val="231F20"/>
          <w:sz w:val="22"/>
        </w:rPr>
        <w:t>KSI</w:t>
      </w:r>
      <w:r>
        <w:rPr>
          <w:color w:val="231F20"/>
          <w:spacing w:val="-3"/>
          <w:sz w:val="22"/>
        </w:rPr>
        <w:t> </w:t>
      </w:r>
      <w:r>
        <w:rPr>
          <w:color w:val="231F20"/>
          <w:spacing w:val="-5"/>
          <w:sz w:val="22"/>
        </w:rPr>
        <w:t>RTC</w:t>
      </w:r>
    </w:p>
    <w:p>
      <w:pPr>
        <w:pStyle w:val="Heading2"/>
        <w:spacing w:before="240"/>
      </w:pPr>
      <w:bookmarkStart w:name="_TOC_250016" w:id="17"/>
      <w:r>
        <w:rPr>
          <w:color w:val="231F20"/>
        </w:rPr>
        <w:t>False</w:t>
      </w:r>
      <w:r>
        <w:rPr>
          <w:color w:val="231F20"/>
          <w:spacing w:val="-7"/>
        </w:rPr>
        <w:t> </w:t>
      </w:r>
      <w:bookmarkEnd w:id="17"/>
      <w:r>
        <w:rPr>
          <w:color w:val="231F20"/>
          <w:spacing w:val="-2"/>
        </w:rPr>
        <w:t>Alarms</w:t>
      </w:r>
    </w:p>
    <w:p>
      <w:pPr>
        <w:pStyle w:val="ListParagraph"/>
        <w:numPr>
          <w:ilvl w:val="1"/>
          <w:numId w:val="3"/>
        </w:numPr>
        <w:tabs>
          <w:tab w:pos="741" w:val="left" w:leader="none"/>
        </w:tabs>
        <w:spacing w:line="273" w:lineRule="auto" w:before="121" w:after="0"/>
        <w:ind w:left="741" w:right="954" w:hanging="361"/>
        <w:jc w:val="left"/>
        <w:rPr>
          <w:sz w:val="22"/>
        </w:rPr>
      </w:pPr>
      <w:r>
        <w:rPr>
          <w:color w:val="231F20"/>
          <w:sz w:val="22"/>
        </w:rPr>
        <w:t>False</w:t>
      </w:r>
      <w:r>
        <w:rPr>
          <w:color w:val="231F20"/>
          <w:spacing w:val="-4"/>
          <w:sz w:val="22"/>
        </w:rPr>
        <w:t> </w:t>
      </w:r>
      <w:r>
        <w:rPr>
          <w:color w:val="231F20"/>
          <w:sz w:val="22"/>
        </w:rPr>
        <w:t>alarms</w:t>
      </w:r>
      <w:r>
        <w:rPr>
          <w:color w:val="231F20"/>
          <w:spacing w:val="-9"/>
          <w:sz w:val="22"/>
        </w:rPr>
        <w:t> </w:t>
      </w:r>
      <w:r>
        <w:rPr>
          <w:color w:val="231F20"/>
          <w:sz w:val="22"/>
        </w:rPr>
        <w:t>are</w:t>
      </w:r>
      <w:r>
        <w:rPr>
          <w:color w:val="231F20"/>
          <w:spacing w:val="-6"/>
          <w:sz w:val="22"/>
        </w:rPr>
        <w:t> </w:t>
      </w:r>
      <w:r>
        <w:rPr>
          <w:color w:val="231F20"/>
          <w:sz w:val="22"/>
        </w:rPr>
        <w:t>the</w:t>
      </w:r>
      <w:r>
        <w:rPr>
          <w:color w:val="231F20"/>
          <w:spacing w:val="-6"/>
          <w:sz w:val="22"/>
        </w:rPr>
        <w:t> </w:t>
      </w:r>
      <w:r>
        <w:rPr>
          <w:color w:val="231F20"/>
          <w:sz w:val="22"/>
        </w:rPr>
        <w:t>most</w:t>
      </w:r>
      <w:r>
        <w:rPr>
          <w:color w:val="231F20"/>
          <w:spacing w:val="-6"/>
          <w:sz w:val="22"/>
        </w:rPr>
        <w:t> </w:t>
      </w:r>
      <w:r>
        <w:rPr>
          <w:color w:val="231F20"/>
          <w:sz w:val="22"/>
        </w:rPr>
        <w:t>common</w:t>
      </w:r>
      <w:r>
        <w:rPr>
          <w:color w:val="231F20"/>
          <w:spacing w:val="-8"/>
          <w:sz w:val="22"/>
        </w:rPr>
        <w:t> </w:t>
      </w:r>
      <w:r>
        <w:rPr>
          <w:color w:val="231F20"/>
          <w:sz w:val="22"/>
        </w:rPr>
        <w:t>type</w:t>
      </w:r>
      <w:r>
        <w:rPr>
          <w:color w:val="231F20"/>
          <w:spacing w:val="-6"/>
          <w:sz w:val="22"/>
        </w:rPr>
        <w:t> </w:t>
      </w:r>
      <w:r>
        <w:rPr>
          <w:color w:val="231F20"/>
          <w:sz w:val="22"/>
        </w:rPr>
        <w:t>of</w:t>
      </w:r>
      <w:r>
        <w:rPr>
          <w:color w:val="231F20"/>
          <w:spacing w:val="-9"/>
          <w:sz w:val="22"/>
        </w:rPr>
        <w:t> </w:t>
      </w:r>
      <w:r>
        <w:rPr>
          <w:color w:val="231F20"/>
          <w:sz w:val="22"/>
        </w:rPr>
        <w:t>incident</w:t>
      </w:r>
      <w:r>
        <w:rPr>
          <w:color w:val="231F20"/>
          <w:spacing w:val="-4"/>
          <w:sz w:val="22"/>
        </w:rPr>
        <w:t> </w:t>
      </w:r>
      <w:r>
        <w:rPr>
          <w:color w:val="231F20"/>
          <w:sz w:val="22"/>
        </w:rPr>
        <w:t>attended</w:t>
      </w:r>
      <w:r>
        <w:rPr>
          <w:color w:val="231F20"/>
          <w:spacing w:val="-7"/>
          <w:sz w:val="22"/>
        </w:rPr>
        <w:t> </w:t>
      </w:r>
      <w:r>
        <w:rPr>
          <w:color w:val="231F20"/>
          <w:sz w:val="22"/>
        </w:rPr>
        <w:t>with</w:t>
      </w:r>
      <w:r>
        <w:rPr>
          <w:color w:val="231F20"/>
          <w:spacing w:val="-8"/>
          <w:sz w:val="22"/>
        </w:rPr>
        <w:t> </w:t>
      </w:r>
      <w:r>
        <w:rPr>
          <w:color w:val="231F20"/>
          <w:sz w:val="22"/>
        </w:rPr>
        <w:t>an</w:t>
      </w:r>
      <w:r>
        <w:rPr>
          <w:color w:val="231F20"/>
          <w:spacing w:val="-8"/>
          <w:sz w:val="22"/>
        </w:rPr>
        <w:t> </w:t>
      </w:r>
      <w:r>
        <w:rPr>
          <w:color w:val="231F20"/>
          <w:sz w:val="22"/>
        </w:rPr>
        <w:t>average</w:t>
      </w:r>
      <w:r>
        <w:rPr>
          <w:color w:val="231F20"/>
          <w:spacing w:val="-8"/>
          <w:sz w:val="22"/>
        </w:rPr>
        <w:t> </w:t>
      </w:r>
      <w:r>
        <w:rPr>
          <w:color w:val="231F20"/>
          <w:sz w:val="22"/>
        </w:rPr>
        <w:t>of</w:t>
      </w:r>
      <w:r>
        <w:rPr>
          <w:color w:val="231F20"/>
          <w:spacing w:val="-9"/>
          <w:sz w:val="22"/>
        </w:rPr>
        <w:t> </w:t>
      </w:r>
      <w:r>
        <w:rPr>
          <w:color w:val="231F20"/>
          <w:sz w:val="22"/>
        </w:rPr>
        <w:t>2,604 incidents attended per year over the five-year period.</w:t>
      </w:r>
    </w:p>
    <w:p>
      <w:pPr>
        <w:pStyle w:val="ListParagraph"/>
        <w:numPr>
          <w:ilvl w:val="1"/>
          <w:numId w:val="3"/>
        </w:numPr>
        <w:tabs>
          <w:tab w:pos="740" w:val="left" w:leader="none"/>
        </w:tabs>
        <w:spacing w:line="276" w:lineRule="auto" w:before="4" w:after="0"/>
        <w:ind w:left="740" w:right="357" w:hanging="360"/>
        <w:jc w:val="left"/>
        <w:rPr>
          <w:sz w:val="22"/>
        </w:rPr>
      </w:pPr>
      <w:r>
        <w:rPr>
          <w:color w:val="231F20"/>
          <w:sz w:val="22"/>
        </w:rPr>
        <w:t>Attendance</w:t>
      </w:r>
      <w:r>
        <w:rPr>
          <w:color w:val="231F20"/>
          <w:spacing w:val="-6"/>
          <w:sz w:val="22"/>
        </w:rPr>
        <w:t> </w:t>
      </w:r>
      <w:r>
        <w:rPr>
          <w:color w:val="231F20"/>
          <w:sz w:val="22"/>
        </w:rPr>
        <w:t>to</w:t>
      </w:r>
      <w:r>
        <w:rPr>
          <w:color w:val="231F20"/>
          <w:spacing w:val="-6"/>
          <w:sz w:val="22"/>
        </w:rPr>
        <w:t> </w:t>
      </w:r>
      <w:r>
        <w:rPr>
          <w:color w:val="231F20"/>
          <w:sz w:val="22"/>
        </w:rPr>
        <w:t>fire</w:t>
      </w:r>
      <w:r>
        <w:rPr>
          <w:color w:val="231F20"/>
          <w:spacing w:val="-5"/>
          <w:sz w:val="22"/>
        </w:rPr>
        <w:t> </w:t>
      </w:r>
      <w:r>
        <w:rPr>
          <w:color w:val="231F20"/>
          <w:sz w:val="22"/>
        </w:rPr>
        <w:t>false</w:t>
      </w:r>
      <w:r>
        <w:rPr>
          <w:color w:val="231F20"/>
          <w:spacing w:val="-5"/>
          <w:sz w:val="22"/>
        </w:rPr>
        <w:t> </w:t>
      </w:r>
      <w:r>
        <w:rPr>
          <w:color w:val="231F20"/>
          <w:sz w:val="22"/>
        </w:rPr>
        <w:t>alarms</w:t>
      </w:r>
      <w:r>
        <w:rPr>
          <w:color w:val="231F20"/>
          <w:spacing w:val="-7"/>
          <w:sz w:val="22"/>
        </w:rPr>
        <w:t> </w:t>
      </w:r>
      <w:r>
        <w:rPr>
          <w:color w:val="231F20"/>
          <w:sz w:val="22"/>
        </w:rPr>
        <w:t>in</w:t>
      </w:r>
      <w:r>
        <w:rPr>
          <w:color w:val="231F20"/>
          <w:spacing w:val="-5"/>
          <w:sz w:val="22"/>
        </w:rPr>
        <w:t> </w:t>
      </w:r>
      <w:r>
        <w:rPr>
          <w:color w:val="231F20"/>
          <w:sz w:val="22"/>
        </w:rPr>
        <w:t>dwellings</w:t>
      </w:r>
      <w:r>
        <w:rPr>
          <w:color w:val="231F20"/>
          <w:spacing w:val="-7"/>
          <w:sz w:val="22"/>
        </w:rPr>
        <w:t> </w:t>
      </w:r>
      <w:r>
        <w:rPr>
          <w:color w:val="231F20"/>
          <w:sz w:val="22"/>
        </w:rPr>
        <w:t>has</w:t>
      </w:r>
      <w:r>
        <w:rPr>
          <w:color w:val="231F20"/>
          <w:spacing w:val="-7"/>
          <w:sz w:val="22"/>
        </w:rPr>
        <w:t> </w:t>
      </w:r>
      <w:r>
        <w:rPr>
          <w:color w:val="231F20"/>
          <w:sz w:val="22"/>
        </w:rPr>
        <w:t>an</w:t>
      </w:r>
      <w:r>
        <w:rPr>
          <w:color w:val="231F20"/>
          <w:spacing w:val="-5"/>
          <w:sz w:val="22"/>
        </w:rPr>
        <w:t> </w:t>
      </w:r>
      <w:r>
        <w:rPr>
          <w:color w:val="231F20"/>
          <w:sz w:val="22"/>
        </w:rPr>
        <w:t>increasing</w:t>
      </w:r>
      <w:r>
        <w:rPr>
          <w:color w:val="231F20"/>
          <w:spacing w:val="-3"/>
          <w:sz w:val="22"/>
        </w:rPr>
        <w:t> </w:t>
      </w:r>
      <w:r>
        <w:rPr>
          <w:color w:val="231F20"/>
          <w:sz w:val="22"/>
        </w:rPr>
        <w:t>trend</w:t>
      </w:r>
      <w:r>
        <w:rPr>
          <w:color w:val="231F20"/>
          <w:spacing w:val="-8"/>
          <w:sz w:val="22"/>
        </w:rPr>
        <w:t> </w:t>
      </w:r>
      <w:r>
        <w:rPr>
          <w:color w:val="231F20"/>
          <w:sz w:val="22"/>
        </w:rPr>
        <w:t>over</w:t>
      </w:r>
      <w:r>
        <w:rPr>
          <w:color w:val="231F20"/>
          <w:spacing w:val="-7"/>
          <w:sz w:val="22"/>
        </w:rPr>
        <w:t> </w:t>
      </w:r>
      <w:r>
        <w:rPr>
          <w:color w:val="231F20"/>
          <w:sz w:val="22"/>
        </w:rPr>
        <w:t>the</w:t>
      </w:r>
      <w:r>
        <w:rPr>
          <w:color w:val="231F20"/>
          <w:spacing w:val="-5"/>
          <w:sz w:val="22"/>
        </w:rPr>
        <w:t> </w:t>
      </w:r>
      <w:r>
        <w:rPr>
          <w:color w:val="231F20"/>
          <w:sz w:val="22"/>
        </w:rPr>
        <w:t>five-year</w:t>
      </w:r>
      <w:r>
        <w:rPr>
          <w:color w:val="231F20"/>
          <w:spacing w:val="-7"/>
          <w:sz w:val="22"/>
        </w:rPr>
        <w:t> </w:t>
      </w:r>
      <w:r>
        <w:rPr>
          <w:color w:val="231F20"/>
          <w:sz w:val="22"/>
        </w:rPr>
        <w:t>period, with a 15% increase in 2022-23 from the previous year alone. This accounts for the highest number of false alarm attendances.</w:t>
      </w:r>
    </w:p>
    <w:p>
      <w:pPr>
        <w:pStyle w:val="ListParagraph"/>
        <w:spacing w:after="0" w:line="276" w:lineRule="auto"/>
        <w:jc w:val="left"/>
        <w:rPr>
          <w:sz w:val="22"/>
        </w:rPr>
        <w:sectPr>
          <w:pgSz w:w="11910" w:h="16840"/>
          <w:pgMar w:header="575" w:footer="645" w:top="1620" w:bottom="840" w:left="1417" w:right="1133"/>
        </w:sectPr>
      </w:pPr>
    </w:p>
    <w:p>
      <w:pPr>
        <w:pStyle w:val="ListParagraph"/>
        <w:numPr>
          <w:ilvl w:val="1"/>
          <w:numId w:val="3"/>
        </w:numPr>
        <w:tabs>
          <w:tab w:pos="740" w:val="left" w:leader="none"/>
        </w:tabs>
        <w:spacing w:line="276" w:lineRule="auto" w:before="184" w:after="0"/>
        <w:ind w:left="740" w:right="801" w:hanging="360"/>
        <w:jc w:val="both"/>
        <w:rPr>
          <w:sz w:val="22"/>
        </w:rPr>
      </w:pPr>
      <w:r>
        <w:rPr>
          <w:color w:val="231F20"/>
          <w:sz w:val="22"/>
        </w:rPr>
        <w:t>The</w:t>
      </w:r>
      <w:r>
        <w:rPr>
          <w:color w:val="231F20"/>
          <w:spacing w:val="-1"/>
          <w:sz w:val="22"/>
        </w:rPr>
        <w:t> </w:t>
      </w:r>
      <w:r>
        <w:rPr>
          <w:color w:val="231F20"/>
          <w:sz w:val="22"/>
        </w:rPr>
        <w:t>property</w:t>
      </w:r>
      <w:r>
        <w:rPr>
          <w:color w:val="231F20"/>
          <w:spacing w:val="-3"/>
          <w:sz w:val="22"/>
        </w:rPr>
        <w:t> </w:t>
      </w:r>
      <w:r>
        <w:rPr>
          <w:color w:val="231F20"/>
          <w:sz w:val="22"/>
        </w:rPr>
        <w:t>types</w:t>
      </w:r>
      <w:r>
        <w:rPr>
          <w:color w:val="231F20"/>
          <w:spacing w:val="-6"/>
          <w:sz w:val="22"/>
        </w:rPr>
        <w:t> </w:t>
      </w:r>
      <w:r>
        <w:rPr>
          <w:color w:val="231F20"/>
          <w:sz w:val="22"/>
        </w:rPr>
        <w:t>of</w:t>
      </w:r>
      <w:r>
        <w:rPr>
          <w:color w:val="231F20"/>
          <w:spacing w:val="-2"/>
          <w:sz w:val="22"/>
        </w:rPr>
        <w:t> </w:t>
      </w:r>
      <w:r>
        <w:rPr>
          <w:color w:val="231F20"/>
          <w:sz w:val="22"/>
        </w:rPr>
        <w:t>purpose-built</w:t>
      </w:r>
      <w:r>
        <w:rPr>
          <w:color w:val="231F20"/>
          <w:spacing w:val="-1"/>
          <w:sz w:val="22"/>
        </w:rPr>
        <w:t> </w:t>
      </w:r>
      <w:r>
        <w:rPr>
          <w:color w:val="231F20"/>
          <w:sz w:val="22"/>
        </w:rPr>
        <w:t>flats</w:t>
      </w:r>
      <w:r>
        <w:rPr>
          <w:color w:val="231F20"/>
          <w:spacing w:val="-6"/>
          <w:sz w:val="22"/>
        </w:rPr>
        <w:t> </w:t>
      </w:r>
      <w:r>
        <w:rPr>
          <w:color w:val="231F20"/>
          <w:sz w:val="22"/>
        </w:rPr>
        <w:t>shows</w:t>
      </w:r>
      <w:r>
        <w:rPr>
          <w:color w:val="231F20"/>
          <w:spacing w:val="-6"/>
          <w:sz w:val="22"/>
        </w:rPr>
        <w:t> </w:t>
      </w:r>
      <w:r>
        <w:rPr>
          <w:color w:val="231F20"/>
          <w:sz w:val="22"/>
        </w:rPr>
        <w:t>a</w:t>
      </w:r>
      <w:r>
        <w:rPr>
          <w:color w:val="231F20"/>
          <w:spacing w:val="-4"/>
          <w:sz w:val="22"/>
        </w:rPr>
        <w:t> </w:t>
      </w:r>
      <w:r>
        <w:rPr>
          <w:color w:val="231F20"/>
          <w:sz w:val="22"/>
        </w:rPr>
        <w:t>proportionally</w:t>
      </w:r>
      <w:r>
        <w:rPr>
          <w:color w:val="231F20"/>
          <w:spacing w:val="-3"/>
          <w:sz w:val="22"/>
        </w:rPr>
        <w:t> </w:t>
      </w:r>
      <w:r>
        <w:rPr>
          <w:color w:val="231F20"/>
          <w:sz w:val="22"/>
        </w:rPr>
        <w:t>higher</w:t>
      </w:r>
      <w:r>
        <w:rPr>
          <w:color w:val="231F20"/>
          <w:spacing w:val="-6"/>
          <w:sz w:val="22"/>
        </w:rPr>
        <w:t> </w:t>
      </w:r>
      <w:r>
        <w:rPr>
          <w:color w:val="231F20"/>
          <w:sz w:val="22"/>
        </w:rPr>
        <w:t>increase</w:t>
      </w:r>
      <w:r>
        <w:rPr>
          <w:color w:val="231F20"/>
          <w:spacing w:val="-3"/>
          <w:sz w:val="22"/>
        </w:rPr>
        <w:t> </w:t>
      </w:r>
      <w:r>
        <w:rPr>
          <w:color w:val="231F20"/>
          <w:sz w:val="22"/>
        </w:rPr>
        <w:t>in</w:t>
      </w:r>
      <w:r>
        <w:rPr>
          <w:color w:val="231F20"/>
          <w:spacing w:val="-5"/>
          <w:sz w:val="22"/>
        </w:rPr>
        <w:t> </w:t>
      </w:r>
      <w:r>
        <w:rPr>
          <w:color w:val="231F20"/>
          <w:sz w:val="22"/>
        </w:rPr>
        <w:t>false alarms attended over the five-year period.</w:t>
      </w:r>
    </w:p>
    <w:p>
      <w:pPr>
        <w:pStyle w:val="ListParagraph"/>
        <w:numPr>
          <w:ilvl w:val="1"/>
          <w:numId w:val="3"/>
        </w:numPr>
        <w:tabs>
          <w:tab w:pos="739" w:val="left" w:leader="none"/>
        </w:tabs>
        <w:spacing w:line="273" w:lineRule="auto" w:before="5" w:after="0"/>
        <w:ind w:left="739" w:right="388" w:hanging="360"/>
        <w:jc w:val="both"/>
        <w:rPr>
          <w:sz w:val="22"/>
        </w:rPr>
      </w:pPr>
      <w:r>
        <w:rPr>
          <w:color w:val="231F20"/>
          <w:sz w:val="22"/>
        </w:rPr>
        <w:t>Attendances</w:t>
      </w:r>
      <w:r>
        <w:rPr>
          <w:color w:val="231F20"/>
          <w:spacing w:val="-4"/>
          <w:sz w:val="22"/>
        </w:rPr>
        <w:t> </w:t>
      </w:r>
      <w:r>
        <w:rPr>
          <w:color w:val="231F20"/>
          <w:sz w:val="22"/>
        </w:rPr>
        <w:t>to</w:t>
      </w:r>
      <w:r>
        <w:rPr>
          <w:color w:val="231F20"/>
          <w:spacing w:val="-3"/>
          <w:sz w:val="22"/>
        </w:rPr>
        <w:t> </w:t>
      </w:r>
      <w:r>
        <w:rPr>
          <w:color w:val="231F20"/>
          <w:sz w:val="22"/>
        </w:rPr>
        <w:t>dwellings</w:t>
      </w:r>
      <w:r>
        <w:rPr>
          <w:color w:val="231F20"/>
          <w:spacing w:val="-4"/>
          <w:sz w:val="22"/>
        </w:rPr>
        <w:t> </w:t>
      </w:r>
      <w:r>
        <w:rPr>
          <w:color w:val="231F20"/>
          <w:sz w:val="22"/>
        </w:rPr>
        <w:t>in</w:t>
      </w:r>
      <w:r>
        <w:rPr>
          <w:color w:val="231F20"/>
          <w:spacing w:val="-5"/>
          <w:sz w:val="22"/>
        </w:rPr>
        <w:t> </w:t>
      </w:r>
      <w:r>
        <w:rPr>
          <w:color w:val="231F20"/>
          <w:sz w:val="22"/>
        </w:rPr>
        <w:t>response</w:t>
      </w:r>
      <w:r>
        <w:rPr>
          <w:color w:val="231F20"/>
          <w:spacing w:val="-1"/>
          <w:sz w:val="22"/>
        </w:rPr>
        <w:t> </w:t>
      </w:r>
      <w:r>
        <w:rPr>
          <w:color w:val="231F20"/>
          <w:sz w:val="22"/>
        </w:rPr>
        <w:t>to</w:t>
      </w:r>
      <w:r>
        <w:rPr>
          <w:color w:val="231F20"/>
          <w:spacing w:val="-3"/>
          <w:sz w:val="22"/>
        </w:rPr>
        <w:t> </w:t>
      </w:r>
      <w:r>
        <w:rPr>
          <w:color w:val="231F20"/>
          <w:sz w:val="22"/>
        </w:rPr>
        <w:t>Automatic</w:t>
      </w:r>
      <w:r>
        <w:rPr>
          <w:color w:val="231F20"/>
          <w:spacing w:val="-2"/>
          <w:sz w:val="22"/>
        </w:rPr>
        <w:t> </w:t>
      </w:r>
      <w:r>
        <w:rPr>
          <w:color w:val="231F20"/>
          <w:sz w:val="22"/>
        </w:rPr>
        <w:t>Fire Detector</w:t>
      </w:r>
      <w:r>
        <w:rPr>
          <w:color w:val="231F20"/>
          <w:spacing w:val="-4"/>
          <w:sz w:val="22"/>
        </w:rPr>
        <w:t> </w:t>
      </w:r>
      <w:r>
        <w:rPr>
          <w:color w:val="231F20"/>
          <w:sz w:val="22"/>
        </w:rPr>
        <w:t>(AFD)</w:t>
      </w:r>
      <w:r>
        <w:rPr>
          <w:color w:val="231F20"/>
          <w:spacing w:val="-6"/>
          <w:sz w:val="22"/>
        </w:rPr>
        <w:t> </w:t>
      </w:r>
      <w:r>
        <w:rPr>
          <w:color w:val="231F20"/>
          <w:sz w:val="22"/>
        </w:rPr>
        <w:t>which were</w:t>
      </w:r>
      <w:r>
        <w:rPr>
          <w:color w:val="231F20"/>
          <w:spacing w:val="-1"/>
          <w:sz w:val="22"/>
        </w:rPr>
        <w:t> </w:t>
      </w:r>
      <w:r>
        <w:rPr>
          <w:color w:val="231F20"/>
          <w:sz w:val="22"/>
        </w:rPr>
        <w:t>found</w:t>
      </w:r>
      <w:r>
        <w:rPr>
          <w:color w:val="231F20"/>
          <w:spacing w:val="-5"/>
          <w:sz w:val="22"/>
        </w:rPr>
        <w:t> </w:t>
      </w:r>
      <w:r>
        <w:rPr>
          <w:color w:val="231F20"/>
          <w:sz w:val="22"/>
        </w:rPr>
        <w:t>to be fires</w:t>
      </w:r>
      <w:r>
        <w:rPr>
          <w:color w:val="231F20"/>
          <w:spacing w:val="-2"/>
          <w:sz w:val="22"/>
        </w:rPr>
        <w:t> </w:t>
      </w:r>
      <w:r>
        <w:rPr>
          <w:color w:val="231F20"/>
          <w:sz w:val="22"/>
        </w:rPr>
        <w:t>decreased by 21%</w:t>
      </w:r>
      <w:r>
        <w:rPr>
          <w:color w:val="231F20"/>
          <w:spacing w:val="-6"/>
          <w:sz w:val="22"/>
        </w:rPr>
        <w:t> </w:t>
      </w:r>
      <w:r>
        <w:rPr>
          <w:color w:val="231F20"/>
          <w:sz w:val="22"/>
        </w:rPr>
        <w:t>compared</w:t>
      </w:r>
      <w:r>
        <w:rPr>
          <w:color w:val="231F20"/>
          <w:spacing w:val="-3"/>
          <w:sz w:val="22"/>
        </w:rPr>
        <w:t> </w:t>
      </w:r>
      <w:r>
        <w:rPr>
          <w:color w:val="231F20"/>
          <w:sz w:val="22"/>
        </w:rPr>
        <w:t>to</w:t>
      </w:r>
      <w:r>
        <w:rPr>
          <w:color w:val="231F20"/>
          <w:spacing w:val="-1"/>
          <w:sz w:val="22"/>
        </w:rPr>
        <w:t> </w:t>
      </w:r>
      <w:r>
        <w:rPr>
          <w:color w:val="231F20"/>
          <w:sz w:val="22"/>
        </w:rPr>
        <w:t>the previous</w:t>
      </w:r>
      <w:r>
        <w:rPr>
          <w:color w:val="231F20"/>
          <w:spacing w:val="-4"/>
          <w:sz w:val="22"/>
        </w:rPr>
        <w:t> </w:t>
      </w:r>
      <w:r>
        <w:rPr>
          <w:color w:val="231F20"/>
          <w:sz w:val="22"/>
        </w:rPr>
        <w:t>year</w:t>
      </w:r>
      <w:r>
        <w:rPr>
          <w:color w:val="231F20"/>
          <w:spacing w:val="-2"/>
          <w:sz w:val="22"/>
        </w:rPr>
        <w:t> </w:t>
      </w:r>
      <w:r>
        <w:rPr>
          <w:color w:val="231F20"/>
          <w:sz w:val="22"/>
        </w:rPr>
        <w:t>and</w:t>
      </w:r>
      <w:r>
        <w:rPr>
          <w:color w:val="231F20"/>
          <w:spacing w:val="-3"/>
          <w:sz w:val="22"/>
        </w:rPr>
        <w:t> </w:t>
      </w:r>
      <w:r>
        <w:rPr>
          <w:color w:val="231F20"/>
          <w:sz w:val="22"/>
        </w:rPr>
        <w:t>by</w:t>
      </w:r>
      <w:r>
        <w:rPr>
          <w:color w:val="231F20"/>
          <w:spacing w:val="-1"/>
          <w:sz w:val="22"/>
        </w:rPr>
        <w:t> </w:t>
      </w:r>
      <w:r>
        <w:rPr>
          <w:color w:val="231F20"/>
          <w:sz w:val="22"/>
        </w:rPr>
        <w:t>60%</w:t>
      </w:r>
      <w:r>
        <w:rPr>
          <w:color w:val="231F20"/>
          <w:spacing w:val="-4"/>
          <w:sz w:val="22"/>
        </w:rPr>
        <w:t> </w:t>
      </w:r>
      <w:r>
        <w:rPr>
          <w:color w:val="231F20"/>
          <w:sz w:val="22"/>
        </w:rPr>
        <w:t>compared</w:t>
      </w:r>
      <w:r>
        <w:rPr>
          <w:color w:val="231F20"/>
          <w:spacing w:val="-3"/>
          <w:sz w:val="22"/>
        </w:rPr>
        <w:t> </w:t>
      </w:r>
      <w:r>
        <w:rPr>
          <w:color w:val="231F20"/>
          <w:sz w:val="22"/>
        </w:rPr>
        <w:t>to the five- year average.</w:t>
      </w:r>
    </w:p>
    <w:p>
      <w:pPr>
        <w:pStyle w:val="ListParagraph"/>
        <w:numPr>
          <w:ilvl w:val="1"/>
          <w:numId w:val="3"/>
        </w:numPr>
        <w:tabs>
          <w:tab w:pos="739" w:val="left" w:leader="none"/>
        </w:tabs>
        <w:spacing w:line="273" w:lineRule="auto" w:before="7" w:after="0"/>
        <w:ind w:left="739" w:right="642" w:hanging="360"/>
        <w:jc w:val="left"/>
        <w:rPr>
          <w:sz w:val="22"/>
        </w:rPr>
      </w:pPr>
      <w:r>
        <w:rPr>
          <w:color w:val="231F20"/>
          <w:sz w:val="22"/>
        </w:rPr>
        <w:t>Attendance</w:t>
      </w:r>
      <w:r>
        <w:rPr>
          <w:color w:val="231F20"/>
          <w:spacing w:val="-7"/>
          <w:sz w:val="22"/>
        </w:rPr>
        <w:t> </w:t>
      </w:r>
      <w:r>
        <w:rPr>
          <w:color w:val="231F20"/>
          <w:sz w:val="22"/>
        </w:rPr>
        <w:t>to</w:t>
      </w:r>
      <w:r>
        <w:rPr>
          <w:color w:val="231F20"/>
          <w:spacing w:val="-7"/>
          <w:sz w:val="22"/>
        </w:rPr>
        <w:t> </w:t>
      </w:r>
      <w:r>
        <w:rPr>
          <w:color w:val="231F20"/>
          <w:sz w:val="22"/>
        </w:rPr>
        <w:t>AFD</w:t>
      </w:r>
      <w:r>
        <w:rPr>
          <w:color w:val="231F20"/>
          <w:spacing w:val="-7"/>
          <w:sz w:val="22"/>
        </w:rPr>
        <w:t> </w:t>
      </w:r>
      <w:r>
        <w:rPr>
          <w:color w:val="231F20"/>
          <w:sz w:val="22"/>
        </w:rPr>
        <w:t>false</w:t>
      </w:r>
      <w:r>
        <w:rPr>
          <w:color w:val="231F20"/>
          <w:spacing w:val="-5"/>
          <w:sz w:val="22"/>
        </w:rPr>
        <w:t> </w:t>
      </w:r>
      <w:r>
        <w:rPr>
          <w:color w:val="231F20"/>
          <w:sz w:val="22"/>
        </w:rPr>
        <w:t>alarms</w:t>
      </w:r>
      <w:r>
        <w:rPr>
          <w:color w:val="231F20"/>
          <w:spacing w:val="-8"/>
          <w:sz w:val="22"/>
        </w:rPr>
        <w:t> </w:t>
      </w:r>
      <w:r>
        <w:rPr>
          <w:color w:val="231F20"/>
          <w:sz w:val="22"/>
        </w:rPr>
        <w:t>‘due</w:t>
      </w:r>
      <w:r>
        <w:rPr>
          <w:color w:val="231F20"/>
          <w:spacing w:val="-7"/>
          <w:sz w:val="22"/>
        </w:rPr>
        <w:t> </w:t>
      </w:r>
      <w:r>
        <w:rPr>
          <w:color w:val="231F20"/>
          <w:sz w:val="22"/>
        </w:rPr>
        <w:t>to</w:t>
      </w:r>
      <w:r>
        <w:rPr>
          <w:color w:val="231F20"/>
          <w:spacing w:val="-7"/>
          <w:sz w:val="22"/>
        </w:rPr>
        <w:t> </w:t>
      </w:r>
      <w:r>
        <w:rPr>
          <w:color w:val="231F20"/>
          <w:sz w:val="22"/>
        </w:rPr>
        <w:t>apparatus’</w:t>
      </w:r>
      <w:r>
        <w:rPr>
          <w:color w:val="231F20"/>
          <w:spacing w:val="-5"/>
          <w:sz w:val="22"/>
        </w:rPr>
        <w:t> </w:t>
      </w:r>
      <w:r>
        <w:rPr>
          <w:color w:val="231F20"/>
          <w:sz w:val="22"/>
        </w:rPr>
        <w:t>decreased</w:t>
      </w:r>
      <w:r>
        <w:rPr>
          <w:color w:val="231F20"/>
          <w:spacing w:val="-9"/>
          <w:sz w:val="22"/>
        </w:rPr>
        <w:t> </w:t>
      </w:r>
      <w:r>
        <w:rPr>
          <w:color w:val="231F20"/>
          <w:sz w:val="22"/>
        </w:rPr>
        <w:t>in</w:t>
      </w:r>
      <w:r>
        <w:rPr>
          <w:color w:val="231F20"/>
          <w:spacing w:val="-6"/>
          <w:sz w:val="22"/>
        </w:rPr>
        <w:t> </w:t>
      </w:r>
      <w:r>
        <w:rPr>
          <w:color w:val="231F20"/>
          <w:sz w:val="22"/>
        </w:rPr>
        <w:t>2022-23</w:t>
      </w:r>
      <w:r>
        <w:rPr>
          <w:color w:val="231F20"/>
          <w:spacing w:val="-7"/>
          <w:sz w:val="22"/>
        </w:rPr>
        <w:t> </w:t>
      </w:r>
      <w:r>
        <w:rPr>
          <w:color w:val="231F20"/>
          <w:sz w:val="22"/>
        </w:rPr>
        <w:t>compared</w:t>
      </w:r>
      <w:r>
        <w:rPr>
          <w:color w:val="231F20"/>
          <w:spacing w:val="-6"/>
          <w:sz w:val="22"/>
        </w:rPr>
        <w:t> </w:t>
      </w:r>
      <w:r>
        <w:rPr>
          <w:color w:val="231F20"/>
          <w:sz w:val="22"/>
        </w:rPr>
        <w:t>to</w:t>
      </w:r>
      <w:r>
        <w:rPr>
          <w:color w:val="231F20"/>
          <w:spacing w:val="-6"/>
          <w:sz w:val="22"/>
        </w:rPr>
        <w:t> </w:t>
      </w:r>
      <w:r>
        <w:rPr>
          <w:color w:val="231F20"/>
          <w:sz w:val="22"/>
        </w:rPr>
        <w:t>the high figure from 2021-22 but remains above the five-year average.</w:t>
      </w:r>
    </w:p>
    <w:p>
      <w:pPr>
        <w:pStyle w:val="ListParagraph"/>
        <w:numPr>
          <w:ilvl w:val="1"/>
          <w:numId w:val="3"/>
        </w:numPr>
        <w:tabs>
          <w:tab w:pos="740" w:val="left" w:leader="none"/>
        </w:tabs>
        <w:spacing w:line="273" w:lineRule="auto" w:before="4" w:after="0"/>
        <w:ind w:left="740" w:right="606" w:hanging="361"/>
        <w:jc w:val="left"/>
        <w:rPr>
          <w:sz w:val="22"/>
        </w:rPr>
      </w:pPr>
      <w:r>
        <w:rPr>
          <w:color w:val="231F20"/>
          <w:sz w:val="22"/>
        </w:rPr>
        <w:t>The</w:t>
      </w:r>
      <w:r>
        <w:rPr>
          <w:color w:val="231F20"/>
          <w:spacing w:val="-7"/>
          <w:sz w:val="22"/>
        </w:rPr>
        <w:t> </w:t>
      </w:r>
      <w:r>
        <w:rPr>
          <w:color w:val="231F20"/>
          <w:sz w:val="22"/>
        </w:rPr>
        <w:t>most</w:t>
      </w:r>
      <w:r>
        <w:rPr>
          <w:color w:val="231F20"/>
          <w:spacing w:val="-7"/>
          <w:sz w:val="22"/>
        </w:rPr>
        <w:t> </w:t>
      </w:r>
      <w:r>
        <w:rPr>
          <w:color w:val="231F20"/>
          <w:sz w:val="22"/>
        </w:rPr>
        <w:t>common</w:t>
      </w:r>
      <w:r>
        <w:rPr>
          <w:color w:val="231F20"/>
          <w:spacing w:val="-9"/>
          <w:sz w:val="22"/>
        </w:rPr>
        <w:t> </w:t>
      </w:r>
      <w:r>
        <w:rPr>
          <w:color w:val="231F20"/>
          <w:sz w:val="22"/>
        </w:rPr>
        <w:t>reason</w:t>
      </w:r>
      <w:r>
        <w:rPr>
          <w:color w:val="231F20"/>
          <w:spacing w:val="-9"/>
          <w:sz w:val="22"/>
        </w:rPr>
        <w:t> </w:t>
      </w:r>
      <w:r>
        <w:rPr>
          <w:color w:val="231F20"/>
          <w:sz w:val="22"/>
        </w:rPr>
        <w:t>recorded</w:t>
      </w:r>
      <w:r>
        <w:rPr>
          <w:color w:val="231F20"/>
          <w:spacing w:val="-4"/>
          <w:sz w:val="22"/>
        </w:rPr>
        <w:t> </w:t>
      </w:r>
      <w:r>
        <w:rPr>
          <w:color w:val="231F20"/>
          <w:sz w:val="22"/>
        </w:rPr>
        <w:t>for</w:t>
      </w:r>
      <w:r>
        <w:rPr>
          <w:color w:val="231F20"/>
          <w:spacing w:val="-10"/>
          <w:sz w:val="22"/>
        </w:rPr>
        <w:t> </w:t>
      </w:r>
      <w:r>
        <w:rPr>
          <w:color w:val="231F20"/>
          <w:sz w:val="22"/>
        </w:rPr>
        <w:t>both</w:t>
      </w:r>
      <w:r>
        <w:rPr>
          <w:color w:val="231F20"/>
          <w:spacing w:val="-4"/>
          <w:sz w:val="22"/>
        </w:rPr>
        <w:t> </w:t>
      </w:r>
      <w:r>
        <w:rPr>
          <w:color w:val="231F20"/>
          <w:sz w:val="22"/>
        </w:rPr>
        <w:t>false</w:t>
      </w:r>
      <w:r>
        <w:rPr>
          <w:color w:val="231F20"/>
          <w:spacing w:val="-7"/>
          <w:sz w:val="22"/>
        </w:rPr>
        <w:t> </w:t>
      </w:r>
      <w:r>
        <w:rPr>
          <w:color w:val="231F20"/>
          <w:sz w:val="22"/>
        </w:rPr>
        <w:t>alarm</w:t>
      </w:r>
      <w:r>
        <w:rPr>
          <w:color w:val="231F20"/>
          <w:spacing w:val="-2"/>
          <w:sz w:val="22"/>
        </w:rPr>
        <w:t> </w:t>
      </w:r>
      <w:r>
        <w:rPr>
          <w:color w:val="231F20"/>
          <w:sz w:val="22"/>
        </w:rPr>
        <w:t>due</w:t>
      </w:r>
      <w:r>
        <w:rPr>
          <w:color w:val="231F20"/>
          <w:spacing w:val="-7"/>
          <w:sz w:val="22"/>
        </w:rPr>
        <w:t> </w:t>
      </w:r>
      <w:r>
        <w:rPr>
          <w:color w:val="231F20"/>
          <w:sz w:val="22"/>
        </w:rPr>
        <w:t>to</w:t>
      </w:r>
      <w:r>
        <w:rPr>
          <w:color w:val="231F20"/>
          <w:spacing w:val="-6"/>
          <w:sz w:val="22"/>
        </w:rPr>
        <w:t> </w:t>
      </w:r>
      <w:r>
        <w:rPr>
          <w:color w:val="231F20"/>
          <w:sz w:val="22"/>
        </w:rPr>
        <w:t>apparatus</w:t>
      </w:r>
      <w:r>
        <w:rPr>
          <w:color w:val="231F20"/>
          <w:spacing w:val="-10"/>
          <w:sz w:val="22"/>
        </w:rPr>
        <w:t> </w:t>
      </w:r>
      <w:r>
        <w:rPr>
          <w:color w:val="231F20"/>
          <w:sz w:val="22"/>
        </w:rPr>
        <w:t>and</w:t>
      </w:r>
      <w:r>
        <w:rPr>
          <w:color w:val="231F20"/>
          <w:spacing w:val="-9"/>
          <w:sz w:val="22"/>
        </w:rPr>
        <w:t> </w:t>
      </w:r>
      <w:r>
        <w:rPr>
          <w:color w:val="231F20"/>
          <w:sz w:val="22"/>
        </w:rPr>
        <w:t>good</w:t>
      </w:r>
      <w:r>
        <w:rPr>
          <w:color w:val="231F20"/>
          <w:spacing w:val="-9"/>
          <w:sz w:val="22"/>
        </w:rPr>
        <w:t> </w:t>
      </w:r>
      <w:r>
        <w:rPr>
          <w:color w:val="231F20"/>
          <w:sz w:val="22"/>
        </w:rPr>
        <w:t>intent fire false alarm is Smoke/Condensation.</w:t>
      </w:r>
    </w:p>
    <w:p>
      <w:pPr>
        <w:pStyle w:val="ListParagraph"/>
        <w:numPr>
          <w:ilvl w:val="1"/>
          <w:numId w:val="3"/>
        </w:numPr>
        <w:tabs>
          <w:tab w:pos="740" w:val="left" w:leader="none"/>
        </w:tabs>
        <w:spacing w:line="273" w:lineRule="auto" w:before="6" w:after="0"/>
        <w:ind w:left="740" w:right="691" w:hanging="360"/>
        <w:jc w:val="left"/>
        <w:rPr>
          <w:sz w:val="22"/>
        </w:rPr>
      </w:pPr>
      <w:r>
        <w:rPr>
          <w:color w:val="231F20"/>
          <w:sz w:val="22"/>
        </w:rPr>
        <w:t>Malicious</w:t>
      </w:r>
      <w:r>
        <w:rPr>
          <w:color w:val="231F20"/>
          <w:spacing w:val="-9"/>
          <w:sz w:val="22"/>
        </w:rPr>
        <w:t> </w:t>
      </w:r>
      <w:r>
        <w:rPr>
          <w:color w:val="231F20"/>
          <w:sz w:val="22"/>
        </w:rPr>
        <w:t>false</w:t>
      </w:r>
      <w:r>
        <w:rPr>
          <w:color w:val="231F20"/>
          <w:spacing w:val="-6"/>
          <w:sz w:val="22"/>
        </w:rPr>
        <w:t> </w:t>
      </w:r>
      <w:r>
        <w:rPr>
          <w:color w:val="231F20"/>
          <w:sz w:val="22"/>
        </w:rPr>
        <w:t>alarms</w:t>
      </w:r>
      <w:r>
        <w:rPr>
          <w:color w:val="231F20"/>
          <w:spacing w:val="-9"/>
          <w:sz w:val="22"/>
        </w:rPr>
        <w:t> </w:t>
      </w:r>
      <w:r>
        <w:rPr>
          <w:color w:val="231F20"/>
          <w:sz w:val="22"/>
        </w:rPr>
        <w:t>saw</w:t>
      </w:r>
      <w:r>
        <w:rPr>
          <w:color w:val="231F20"/>
          <w:spacing w:val="-11"/>
          <w:sz w:val="22"/>
        </w:rPr>
        <w:t> </w:t>
      </w:r>
      <w:r>
        <w:rPr>
          <w:color w:val="231F20"/>
          <w:sz w:val="22"/>
        </w:rPr>
        <w:t>a</w:t>
      </w:r>
      <w:r>
        <w:rPr>
          <w:color w:val="231F20"/>
          <w:spacing w:val="-3"/>
          <w:sz w:val="22"/>
        </w:rPr>
        <w:t> </w:t>
      </w:r>
      <w:r>
        <w:rPr>
          <w:color w:val="231F20"/>
          <w:sz w:val="22"/>
        </w:rPr>
        <w:t>substantial</w:t>
      </w:r>
      <w:r>
        <w:rPr>
          <w:color w:val="231F20"/>
          <w:spacing w:val="-4"/>
          <w:sz w:val="22"/>
        </w:rPr>
        <w:t> </w:t>
      </w:r>
      <w:r>
        <w:rPr>
          <w:color w:val="231F20"/>
          <w:sz w:val="22"/>
        </w:rPr>
        <w:t>drop</w:t>
      </w:r>
      <w:r>
        <w:rPr>
          <w:color w:val="231F20"/>
          <w:spacing w:val="-8"/>
          <w:sz w:val="22"/>
        </w:rPr>
        <w:t> </w:t>
      </w:r>
      <w:r>
        <w:rPr>
          <w:color w:val="231F20"/>
          <w:sz w:val="22"/>
        </w:rPr>
        <w:t>in</w:t>
      </w:r>
      <w:r>
        <w:rPr>
          <w:color w:val="231F20"/>
          <w:spacing w:val="-8"/>
          <w:sz w:val="22"/>
        </w:rPr>
        <w:t> </w:t>
      </w:r>
      <w:r>
        <w:rPr>
          <w:color w:val="231F20"/>
          <w:sz w:val="22"/>
        </w:rPr>
        <w:t>2020-21</w:t>
      </w:r>
      <w:r>
        <w:rPr>
          <w:color w:val="231F20"/>
          <w:spacing w:val="-2"/>
          <w:sz w:val="22"/>
        </w:rPr>
        <w:t> </w:t>
      </w:r>
      <w:r>
        <w:rPr>
          <w:color w:val="231F20"/>
          <w:sz w:val="22"/>
        </w:rPr>
        <w:t>but</w:t>
      </w:r>
      <w:r>
        <w:rPr>
          <w:color w:val="231F20"/>
          <w:spacing w:val="-6"/>
          <w:sz w:val="22"/>
        </w:rPr>
        <w:t> </w:t>
      </w:r>
      <w:r>
        <w:rPr>
          <w:color w:val="231F20"/>
          <w:sz w:val="22"/>
        </w:rPr>
        <w:t>these</w:t>
      </w:r>
      <w:r>
        <w:rPr>
          <w:color w:val="231F20"/>
          <w:spacing w:val="-6"/>
          <w:sz w:val="22"/>
        </w:rPr>
        <w:t> </w:t>
      </w:r>
      <w:r>
        <w:rPr>
          <w:color w:val="231F20"/>
          <w:sz w:val="22"/>
        </w:rPr>
        <w:t>have</w:t>
      </w:r>
      <w:r>
        <w:rPr>
          <w:color w:val="231F20"/>
          <w:spacing w:val="-4"/>
          <w:sz w:val="22"/>
        </w:rPr>
        <w:t> </w:t>
      </w:r>
      <w:r>
        <w:rPr>
          <w:color w:val="231F20"/>
          <w:sz w:val="22"/>
        </w:rPr>
        <w:t>returned</w:t>
      </w:r>
      <w:r>
        <w:rPr>
          <w:color w:val="231F20"/>
          <w:spacing w:val="-10"/>
          <w:sz w:val="22"/>
        </w:rPr>
        <w:t> </w:t>
      </w:r>
      <w:r>
        <w:rPr>
          <w:color w:val="231F20"/>
          <w:sz w:val="22"/>
        </w:rPr>
        <w:t>to</w:t>
      </w:r>
      <w:r>
        <w:rPr>
          <w:color w:val="231F20"/>
          <w:spacing w:val="-5"/>
          <w:sz w:val="22"/>
        </w:rPr>
        <w:t> </w:t>
      </w:r>
      <w:r>
        <w:rPr>
          <w:color w:val="231F20"/>
          <w:sz w:val="22"/>
        </w:rPr>
        <w:t>prior values with a five year average of 91 – so the dip is likely to be COVID-related.</w:t>
      </w:r>
    </w:p>
    <w:p>
      <w:pPr>
        <w:pStyle w:val="Heading2"/>
        <w:spacing w:before="244"/>
      </w:pPr>
      <w:bookmarkStart w:name="_TOC_250015" w:id="18"/>
      <w:r>
        <w:rPr>
          <w:color w:val="231F20"/>
        </w:rPr>
        <w:t>Commercial</w:t>
      </w:r>
      <w:r>
        <w:rPr>
          <w:color w:val="231F20"/>
          <w:spacing w:val="-13"/>
        </w:rPr>
        <w:t> </w:t>
      </w:r>
      <w:r>
        <w:rPr>
          <w:color w:val="231F20"/>
        </w:rPr>
        <w:t>and</w:t>
      </w:r>
      <w:r>
        <w:rPr>
          <w:color w:val="231F20"/>
          <w:spacing w:val="-15"/>
        </w:rPr>
        <w:t> </w:t>
      </w:r>
      <w:r>
        <w:rPr>
          <w:color w:val="231F20"/>
        </w:rPr>
        <w:t>industrial</w:t>
      </w:r>
      <w:r>
        <w:rPr>
          <w:color w:val="231F20"/>
          <w:spacing w:val="-10"/>
        </w:rPr>
        <w:t> </w:t>
      </w:r>
      <w:r>
        <w:rPr>
          <w:color w:val="231F20"/>
        </w:rPr>
        <w:t>building</w:t>
      </w:r>
      <w:r>
        <w:rPr>
          <w:color w:val="231F20"/>
          <w:spacing w:val="-15"/>
        </w:rPr>
        <w:t> </w:t>
      </w:r>
      <w:bookmarkEnd w:id="18"/>
      <w:r>
        <w:rPr>
          <w:color w:val="231F20"/>
          <w:spacing w:val="-4"/>
        </w:rPr>
        <w:t>fires</w:t>
      </w:r>
    </w:p>
    <w:p>
      <w:pPr>
        <w:pStyle w:val="ListParagraph"/>
        <w:numPr>
          <w:ilvl w:val="1"/>
          <w:numId w:val="3"/>
        </w:numPr>
        <w:tabs>
          <w:tab w:pos="740" w:val="left" w:leader="none"/>
        </w:tabs>
        <w:spacing w:line="273" w:lineRule="auto" w:before="119" w:after="0"/>
        <w:ind w:left="740" w:right="868" w:hanging="360"/>
        <w:jc w:val="left"/>
        <w:rPr>
          <w:sz w:val="22"/>
        </w:rPr>
      </w:pPr>
      <w:r>
        <w:rPr>
          <w:color w:val="231F20"/>
          <w:sz w:val="22"/>
        </w:rPr>
        <w:t>There</w:t>
      </w:r>
      <w:r>
        <w:rPr>
          <w:color w:val="231F20"/>
          <w:spacing w:val="-6"/>
          <w:sz w:val="22"/>
        </w:rPr>
        <w:t> </w:t>
      </w:r>
      <w:r>
        <w:rPr>
          <w:color w:val="231F20"/>
          <w:sz w:val="22"/>
        </w:rPr>
        <w:t>was</w:t>
      </w:r>
      <w:r>
        <w:rPr>
          <w:color w:val="231F20"/>
          <w:spacing w:val="-7"/>
          <w:sz w:val="22"/>
        </w:rPr>
        <w:t> </w:t>
      </w:r>
      <w:r>
        <w:rPr>
          <w:color w:val="231F20"/>
          <w:sz w:val="22"/>
        </w:rPr>
        <w:t>an</w:t>
      </w:r>
      <w:r>
        <w:rPr>
          <w:color w:val="231F20"/>
          <w:spacing w:val="-5"/>
          <w:sz w:val="22"/>
        </w:rPr>
        <w:t> </w:t>
      </w:r>
      <w:r>
        <w:rPr>
          <w:color w:val="231F20"/>
          <w:sz w:val="22"/>
        </w:rPr>
        <w:t>average</w:t>
      </w:r>
      <w:r>
        <w:rPr>
          <w:color w:val="231F20"/>
          <w:spacing w:val="-4"/>
          <w:sz w:val="22"/>
        </w:rPr>
        <w:t> </w:t>
      </w:r>
      <w:r>
        <w:rPr>
          <w:color w:val="231F20"/>
          <w:sz w:val="22"/>
        </w:rPr>
        <w:t>of</w:t>
      </w:r>
      <w:r>
        <w:rPr>
          <w:color w:val="231F20"/>
          <w:spacing w:val="-9"/>
          <w:sz w:val="22"/>
        </w:rPr>
        <w:t> </w:t>
      </w:r>
      <w:r>
        <w:rPr>
          <w:color w:val="231F20"/>
          <w:sz w:val="22"/>
        </w:rPr>
        <w:t>116</w:t>
      </w:r>
      <w:r>
        <w:rPr>
          <w:color w:val="231F20"/>
          <w:spacing w:val="-6"/>
          <w:sz w:val="22"/>
        </w:rPr>
        <w:t> </w:t>
      </w:r>
      <w:r>
        <w:rPr>
          <w:color w:val="231F20"/>
          <w:sz w:val="22"/>
        </w:rPr>
        <w:t>fires</w:t>
      </w:r>
      <w:r>
        <w:rPr>
          <w:color w:val="231F20"/>
          <w:spacing w:val="-7"/>
          <w:sz w:val="22"/>
        </w:rPr>
        <w:t> </w:t>
      </w:r>
      <w:r>
        <w:rPr>
          <w:color w:val="231F20"/>
          <w:sz w:val="22"/>
        </w:rPr>
        <w:t>in</w:t>
      </w:r>
      <w:r>
        <w:rPr>
          <w:color w:val="231F20"/>
          <w:spacing w:val="-5"/>
          <w:sz w:val="22"/>
        </w:rPr>
        <w:t> </w:t>
      </w:r>
      <w:r>
        <w:rPr>
          <w:color w:val="231F20"/>
          <w:sz w:val="22"/>
        </w:rPr>
        <w:t>non-domestic</w:t>
      </w:r>
      <w:r>
        <w:rPr>
          <w:color w:val="231F20"/>
          <w:spacing w:val="-4"/>
          <w:sz w:val="22"/>
        </w:rPr>
        <w:t> </w:t>
      </w:r>
      <w:r>
        <w:rPr>
          <w:color w:val="231F20"/>
          <w:sz w:val="22"/>
        </w:rPr>
        <w:t>premises</w:t>
      </w:r>
      <w:r>
        <w:rPr>
          <w:color w:val="231F20"/>
          <w:spacing w:val="-7"/>
          <w:sz w:val="22"/>
        </w:rPr>
        <w:t> </w:t>
      </w:r>
      <w:r>
        <w:rPr>
          <w:color w:val="231F20"/>
          <w:sz w:val="22"/>
        </w:rPr>
        <w:t>per</w:t>
      </w:r>
      <w:r>
        <w:rPr>
          <w:color w:val="231F20"/>
          <w:spacing w:val="-9"/>
          <w:sz w:val="22"/>
        </w:rPr>
        <w:t> </w:t>
      </w:r>
      <w:r>
        <w:rPr>
          <w:color w:val="231F20"/>
          <w:sz w:val="22"/>
        </w:rPr>
        <w:t>year</w:t>
      </w:r>
      <w:r>
        <w:rPr>
          <w:color w:val="231F20"/>
          <w:spacing w:val="-7"/>
          <w:sz w:val="22"/>
        </w:rPr>
        <w:t> </w:t>
      </w:r>
      <w:r>
        <w:rPr>
          <w:color w:val="231F20"/>
          <w:sz w:val="22"/>
        </w:rPr>
        <w:t>over</w:t>
      </w:r>
      <w:r>
        <w:rPr>
          <w:color w:val="231F20"/>
          <w:spacing w:val="-7"/>
          <w:sz w:val="22"/>
        </w:rPr>
        <w:t> </w:t>
      </w:r>
      <w:r>
        <w:rPr>
          <w:color w:val="231F20"/>
          <w:sz w:val="22"/>
        </w:rPr>
        <w:t>the</w:t>
      </w:r>
      <w:r>
        <w:rPr>
          <w:color w:val="231F20"/>
          <w:spacing w:val="-6"/>
          <w:sz w:val="22"/>
        </w:rPr>
        <w:t> </w:t>
      </w:r>
      <w:r>
        <w:rPr>
          <w:color w:val="231F20"/>
          <w:sz w:val="22"/>
        </w:rPr>
        <w:t>five-year period, although a 14% reduction in 2022-23 compared to the previous year.</w:t>
      </w:r>
    </w:p>
    <w:p>
      <w:pPr>
        <w:pStyle w:val="ListParagraph"/>
        <w:numPr>
          <w:ilvl w:val="1"/>
          <w:numId w:val="3"/>
        </w:numPr>
        <w:tabs>
          <w:tab w:pos="741" w:val="left" w:leader="none"/>
        </w:tabs>
        <w:spacing w:line="273" w:lineRule="auto" w:before="4" w:after="0"/>
        <w:ind w:left="741" w:right="792" w:hanging="361"/>
        <w:jc w:val="left"/>
        <w:rPr>
          <w:sz w:val="22"/>
        </w:rPr>
      </w:pPr>
      <w:r>
        <w:rPr>
          <w:color w:val="231F20"/>
          <w:sz w:val="22"/>
        </w:rPr>
        <w:t>BFRS</w:t>
      </w:r>
      <w:r>
        <w:rPr>
          <w:color w:val="231F20"/>
          <w:spacing w:val="-8"/>
          <w:sz w:val="22"/>
        </w:rPr>
        <w:t> </w:t>
      </w:r>
      <w:r>
        <w:rPr>
          <w:color w:val="231F20"/>
          <w:sz w:val="22"/>
        </w:rPr>
        <w:t>Rate</w:t>
      </w:r>
      <w:r>
        <w:rPr>
          <w:color w:val="231F20"/>
          <w:spacing w:val="-7"/>
          <w:sz w:val="22"/>
        </w:rPr>
        <w:t> </w:t>
      </w:r>
      <w:r>
        <w:rPr>
          <w:color w:val="231F20"/>
          <w:sz w:val="22"/>
        </w:rPr>
        <w:t>of</w:t>
      </w:r>
      <w:r>
        <w:rPr>
          <w:color w:val="231F20"/>
          <w:spacing w:val="-10"/>
          <w:sz w:val="22"/>
        </w:rPr>
        <w:t> </w:t>
      </w:r>
      <w:r>
        <w:rPr>
          <w:color w:val="231F20"/>
          <w:sz w:val="22"/>
        </w:rPr>
        <w:t>non-domestic</w:t>
      </w:r>
      <w:r>
        <w:rPr>
          <w:color w:val="231F20"/>
          <w:spacing w:val="-7"/>
          <w:sz w:val="22"/>
        </w:rPr>
        <w:t> </w:t>
      </w:r>
      <w:r>
        <w:rPr>
          <w:color w:val="231F20"/>
          <w:sz w:val="22"/>
        </w:rPr>
        <w:t>fires</w:t>
      </w:r>
      <w:r>
        <w:rPr>
          <w:color w:val="231F20"/>
          <w:spacing w:val="-7"/>
          <w:sz w:val="22"/>
        </w:rPr>
        <w:t> </w:t>
      </w:r>
      <w:r>
        <w:rPr>
          <w:color w:val="231F20"/>
          <w:sz w:val="22"/>
        </w:rPr>
        <w:t>per</w:t>
      </w:r>
      <w:r>
        <w:rPr>
          <w:color w:val="231F20"/>
          <w:spacing w:val="-5"/>
          <w:sz w:val="22"/>
        </w:rPr>
        <w:t> </w:t>
      </w:r>
      <w:r>
        <w:rPr>
          <w:color w:val="231F20"/>
          <w:sz w:val="22"/>
        </w:rPr>
        <w:t>1,000</w:t>
      </w:r>
      <w:r>
        <w:rPr>
          <w:color w:val="231F20"/>
          <w:spacing w:val="-9"/>
          <w:sz w:val="22"/>
        </w:rPr>
        <w:t> </w:t>
      </w:r>
      <w:r>
        <w:rPr>
          <w:color w:val="231F20"/>
          <w:sz w:val="22"/>
        </w:rPr>
        <w:t>population</w:t>
      </w:r>
      <w:r>
        <w:rPr>
          <w:color w:val="231F20"/>
          <w:spacing w:val="-9"/>
          <w:sz w:val="22"/>
        </w:rPr>
        <w:t> </w:t>
      </w:r>
      <w:r>
        <w:rPr>
          <w:color w:val="231F20"/>
          <w:sz w:val="22"/>
        </w:rPr>
        <w:t>is</w:t>
      </w:r>
      <w:r>
        <w:rPr>
          <w:color w:val="231F20"/>
          <w:spacing w:val="-7"/>
          <w:sz w:val="22"/>
        </w:rPr>
        <w:t> </w:t>
      </w:r>
      <w:r>
        <w:rPr>
          <w:color w:val="231F20"/>
          <w:sz w:val="22"/>
        </w:rPr>
        <w:t>lower</w:t>
      </w:r>
      <w:r>
        <w:rPr>
          <w:color w:val="231F20"/>
          <w:spacing w:val="-10"/>
          <w:sz w:val="22"/>
        </w:rPr>
        <w:t> </w:t>
      </w:r>
      <w:r>
        <w:rPr>
          <w:color w:val="231F20"/>
          <w:sz w:val="22"/>
        </w:rPr>
        <w:t>than</w:t>
      </w:r>
      <w:r>
        <w:rPr>
          <w:color w:val="231F20"/>
          <w:spacing w:val="-8"/>
          <w:sz w:val="22"/>
        </w:rPr>
        <w:t> </w:t>
      </w:r>
      <w:r>
        <w:rPr>
          <w:color w:val="231F20"/>
          <w:sz w:val="22"/>
        </w:rPr>
        <w:t>the</w:t>
      </w:r>
      <w:r>
        <w:rPr>
          <w:color w:val="231F20"/>
          <w:spacing w:val="-5"/>
          <w:sz w:val="22"/>
        </w:rPr>
        <w:t> </w:t>
      </w:r>
      <w:r>
        <w:rPr>
          <w:color w:val="231F20"/>
          <w:sz w:val="22"/>
        </w:rPr>
        <w:t>national</w:t>
      </w:r>
      <w:r>
        <w:rPr>
          <w:color w:val="231F20"/>
          <w:spacing w:val="-8"/>
          <w:sz w:val="22"/>
        </w:rPr>
        <w:t> </w:t>
      </w:r>
      <w:r>
        <w:rPr>
          <w:color w:val="231F20"/>
          <w:sz w:val="22"/>
        </w:rPr>
        <w:t>average (1.92 compared to 2.22).</w:t>
      </w:r>
    </w:p>
    <w:p>
      <w:pPr>
        <w:pStyle w:val="ListParagraph"/>
        <w:numPr>
          <w:ilvl w:val="1"/>
          <w:numId w:val="3"/>
        </w:numPr>
        <w:tabs>
          <w:tab w:pos="742" w:val="left" w:leader="none"/>
        </w:tabs>
        <w:spacing w:line="273" w:lineRule="auto" w:before="6" w:after="0"/>
        <w:ind w:left="742" w:right="400" w:hanging="361"/>
        <w:jc w:val="left"/>
        <w:rPr>
          <w:sz w:val="22"/>
        </w:rPr>
      </w:pPr>
      <w:r>
        <w:rPr>
          <w:color w:val="231F20"/>
          <w:sz w:val="22"/>
        </w:rPr>
        <w:t>Sleeping-use</w:t>
      </w:r>
      <w:r>
        <w:rPr>
          <w:color w:val="231F20"/>
          <w:spacing w:val="-6"/>
          <w:sz w:val="22"/>
        </w:rPr>
        <w:t> </w:t>
      </w:r>
      <w:r>
        <w:rPr>
          <w:color w:val="231F20"/>
          <w:sz w:val="22"/>
        </w:rPr>
        <w:t>premises</w:t>
      </w:r>
      <w:r>
        <w:rPr>
          <w:color w:val="231F20"/>
          <w:spacing w:val="-8"/>
          <w:sz w:val="22"/>
        </w:rPr>
        <w:t> </w:t>
      </w:r>
      <w:r>
        <w:rPr>
          <w:color w:val="231F20"/>
          <w:sz w:val="22"/>
        </w:rPr>
        <w:t>have</w:t>
      </w:r>
      <w:r>
        <w:rPr>
          <w:color w:val="231F20"/>
          <w:spacing w:val="-6"/>
          <w:sz w:val="22"/>
        </w:rPr>
        <w:t> </w:t>
      </w:r>
      <w:r>
        <w:rPr>
          <w:color w:val="231F20"/>
          <w:sz w:val="22"/>
        </w:rPr>
        <w:t>higher</w:t>
      </w:r>
      <w:r>
        <w:rPr>
          <w:color w:val="231F20"/>
          <w:spacing w:val="-7"/>
          <w:sz w:val="22"/>
        </w:rPr>
        <w:t> </w:t>
      </w:r>
      <w:r>
        <w:rPr>
          <w:color w:val="231F20"/>
          <w:sz w:val="22"/>
        </w:rPr>
        <w:t>rates</w:t>
      </w:r>
      <w:r>
        <w:rPr>
          <w:color w:val="231F20"/>
          <w:spacing w:val="-10"/>
          <w:sz w:val="22"/>
        </w:rPr>
        <w:t> </w:t>
      </w:r>
      <w:r>
        <w:rPr>
          <w:color w:val="231F20"/>
          <w:sz w:val="22"/>
        </w:rPr>
        <w:t>of</w:t>
      </w:r>
      <w:r>
        <w:rPr>
          <w:color w:val="231F20"/>
          <w:spacing w:val="-8"/>
          <w:sz w:val="22"/>
        </w:rPr>
        <w:t> </w:t>
      </w:r>
      <w:r>
        <w:rPr>
          <w:color w:val="231F20"/>
          <w:sz w:val="22"/>
        </w:rPr>
        <w:t>fire</w:t>
      </w:r>
      <w:r>
        <w:rPr>
          <w:color w:val="231F20"/>
          <w:spacing w:val="-3"/>
          <w:sz w:val="22"/>
        </w:rPr>
        <w:t> </w:t>
      </w:r>
      <w:r>
        <w:rPr>
          <w:color w:val="231F20"/>
          <w:sz w:val="22"/>
        </w:rPr>
        <w:t>per</w:t>
      </w:r>
      <w:r>
        <w:rPr>
          <w:color w:val="231F20"/>
          <w:spacing w:val="-10"/>
          <w:sz w:val="22"/>
        </w:rPr>
        <w:t> </w:t>
      </w:r>
      <w:r>
        <w:rPr>
          <w:color w:val="231F20"/>
          <w:sz w:val="22"/>
        </w:rPr>
        <w:t>1,000</w:t>
      </w:r>
      <w:r>
        <w:rPr>
          <w:color w:val="231F20"/>
          <w:spacing w:val="-3"/>
          <w:sz w:val="22"/>
        </w:rPr>
        <w:t> </w:t>
      </w:r>
      <w:r>
        <w:rPr>
          <w:color w:val="231F20"/>
          <w:sz w:val="22"/>
        </w:rPr>
        <w:t>known</w:t>
      </w:r>
      <w:r>
        <w:rPr>
          <w:color w:val="231F20"/>
          <w:spacing w:val="-9"/>
          <w:sz w:val="22"/>
        </w:rPr>
        <w:t> </w:t>
      </w:r>
      <w:r>
        <w:rPr>
          <w:color w:val="231F20"/>
          <w:sz w:val="22"/>
        </w:rPr>
        <w:t>premises</w:t>
      </w:r>
      <w:r>
        <w:rPr>
          <w:color w:val="231F20"/>
          <w:spacing w:val="-8"/>
          <w:sz w:val="22"/>
        </w:rPr>
        <w:t> </w:t>
      </w:r>
      <w:r>
        <w:rPr>
          <w:color w:val="231F20"/>
          <w:sz w:val="22"/>
        </w:rPr>
        <w:t>than</w:t>
      </w:r>
      <w:r>
        <w:rPr>
          <w:color w:val="231F20"/>
          <w:spacing w:val="-11"/>
          <w:sz w:val="22"/>
        </w:rPr>
        <w:t> </w:t>
      </w:r>
      <w:r>
        <w:rPr>
          <w:color w:val="231F20"/>
          <w:sz w:val="22"/>
        </w:rPr>
        <w:t>non-sleeping </w:t>
      </w:r>
      <w:r>
        <w:rPr>
          <w:color w:val="231F20"/>
          <w:spacing w:val="-2"/>
          <w:sz w:val="22"/>
        </w:rPr>
        <w:t>premises.</w:t>
      </w:r>
    </w:p>
    <w:p>
      <w:pPr>
        <w:pStyle w:val="ListParagraph"/>
        <w:numPr>
          <w:ilvl w:val="1"/>
          <w:numId w:val="3"/>
        </w:numPr>
        <w:tabs>
          <w:tab w:pos="742" w:val="left" w:leader="none"/>
        </w:tabs>
        <w:spacing w:line="273" w:lineRule="auto" w:before="4" w:after="0"/>
        <w:ind w:left="742" w:right="405" w:hanging="360"/>
        <w:jc w:val="left"/>
        <w:rPr>
          <w:sz w:val="22"/>
        </w:rPr>
      </w:pPr>
      <w:r>
        <w:rPr>
          <w:color w:val="231F20"/>
          <w:sz w:val="22"/>
        </w:rPr>
        <w:t>BFRS</w:t>
      </w:r>
      <w:r>
        <w:rPr>
          <w:color w:val="231F20"/>
          <w:spacing w:val="-6"/>
          <w:sz w:val="22"/>
        </w:rPr>
        <w:t> </w:t>
      </w:r>
      <w:r>
        <w:rPr>
          <w:color w:val="231F20"/>
          <w:sz w:val="22"/>
        </w:rPr>
        <w:t>use</w:t>
      </w:r>
      <w:r>
        <w:rPr>
          <w:color w:val="231F20"/>
          <w:spacing w:val="-7"/>
          <w:sz w:val="22"/>
        </w:rPr>
        <w:t> </w:t>
      </w:r>
      <w:r>
        <w:rPr>
          <w:color w:val="231F20"/>
          <w:sz w:val="22"/>
        </w:rPr>
        <w:t>of</w:t>
      </w:r>
      <w:r>
        <w:rPr>
          <w:color w:val="231F20"/>
          <w:spacing w:val="-8"/>
          <w:sz w:val="22"/>
        </w:rPr>
        <w:t> </w:t>
      </w:r>
      <w:r>
        <w:rPr>
          <w:color w:val="231F20"/>
          <w:sz w:val="22"/>
        </w:rPr>
        <w:t>formal</w:t>
      </w:r>
      <w:r>
        <w:rPr>
          <w:color w:val="231F20"/>
          <w:spacing w:val="-8"/>
          <w:sz w:val="22"/>
        </w:rPr>
        <w:t> </w:t>
      </w:r>
      <w:r>
        <w:rPr>
          <w:color w:val="231F20"/>
          <w:sz w:val="22"/>
        </w:rPr>
        <w:t>enforcement</w:t>
      </w:r>
      <w:r>
        <w:rPr>
          <w:color w:val="231F20"/>
          <w:spacing w:val="-5"/>
          <w:sz w:val="22"/>
        </w:rPr>
        <w:t> </w:t>
      </w:r>
      <w:r>
        <w:rPr>
          <w:color w:val="231F20"/>
          <w:sz w:val="22"/>
        </w:rPr>
        <w:t>has</w:t>
      </w:r>
      <w:r>
        <w:rPr>
          <w:color w:val="231F20"/>
          <w:spacing w:val="-8"/>
          <w:sz w:val="22"/>
        </w:rPr>
        <w:t> </w:t>
      </w:r>
      <w:r>
        <w:rPr>
          <w:color w:val="231F20"/>
          <w:sz w:val="22"/>
        </w:rPr>
        <w:t>increased</w:t>
      </w:r>
      <w:r>
        <w:rPr>
          <w:color w:val="231F20"/>
          <w:spacing w:val="-9"/>
          <w:sz w:val="22"/>
        </w:rPr>
        <w:t> </w:t>
      </w:r>
      <w:r>
        <w:rPr>
          <w:color w:val="231F20"/>
          <w:sz w:val="22"/>
        </w:rPr>
        <w:t>significantly</w:t>
      </w:r>
      <w:r>
        <w:rPr>
          <w:color w:val="231F20"/>
          <w:spacing w:val="-4"/>
          <w:sz w:val="22"/>
        </w:rPr>
        <w:t> </w:t>
      </w:r>
      <w:r>
        <w:rPr>
          <w:color w:val="231F20"/>
          <w:sz w:val="22"/>
        </w:rPr>
        <w:t>over</w:t>
      </w:r>
      <w:r>
        <w:rPr>
          <w:color w:val="231F20"/>
          <w:spacing w:val="-10"/>
          <w:sz w:val="22"/>
        </w:rPr>
        <w:t> </w:t>
      </w:r>
      <w:r>
        <w:rPr>
          <w:color w:val="231F20"/>
          <w:sz w:val="22"/>
        </w:rPr>
        <w:t>the</w:t>
      </w:r>
      <w:r>
        <w:rPr>
          <w:color w:val="231F20"/>
          <w:spacing w:val="-5"/>
          <w:sz w:val="22"/>
        </w:rPr>
        <w:t> </w:t>
      </w:r>
      <w:r>
        <w:rPr>
          <w:color w:val="231F20"/>
          <w:sz w:val="22"/>
        </w:rPr>
        <w:t>five-year</w:t>
      </w:r>
      <w:r>
        <w:rPr>
          <w:color w:val="231F20"/>
          <w:spacing w:val="-8"/>
          <w:sz w:val="22"/>
        </w:rPr>
        <w:t> </w:t>
      </w:r>
      <w:r>
        <w:rPr>
          <w:color w:val="231F20"/>
          <w:sz w:val="22"/>
        </w:rPr>
        <w:t>period</w:t>
      </w:r>
      <w:r>
        <w:rPr>
          <w:color w:val="231F20"/>
          <w:spacing w:val="-6"/>
          <w:sz w:val="22"/>
        </w:rPr>
        <w:t> </w:t>
      </w:r>
      <w:r>
        <w:rPr>
          <w:color w:val="231F20"/>
          <w:sz w:val="22"/>
        </w:rPr>
        <w:t>with</w:t>
      </w:r>
      <w:r>
        <w:rPr>
          <w:color w:val="231F20"/>
          <w:spacing w:val="-9"/>
          <w:sz w:val="22"/>
        </w:rPr>
        <w:t> </w:t>
      </w:r>
      <w:r>
        <w:rPr>
          <w:color w:val="231F20"/>
          <w:sz w:val="22"/>
        </w:rPr>
        <w:t>42 Prohibition notices issued in 2022-23 of which 18 remained in force at year end.</w:t>
      </w:r>
    </w:p>
    <w:p>
      <w:pPr>
        <w:pStyle w:val="ListParagraph"/>
        <w:numPr>
          <w:ilvl w:val="1"/>
          <w:numId w:val="3"/>
        </w:numPr>
        <w:tabs>
          <w:tab w:pos="742" w:val="left" w:leader="none"/>
        </w:tabs>
        <w:spacing w:line="271" w:lineRule="auto" w:before="9" w:after="0"/>
        <w:ind w:left="742" w:right="394" w:hanging="361"/>
        <w:jc w:val="left"/>
        <w:rPr>
          <w:sz w:val="22"/>
        </w:rPr>
      </w:pPr>
      <w:r>
        <w:rPr>
          <w:color w:val="231F20"/>
          <w:sz w:val="22"/>
        </w:rPr>
        <w:t>Following</w:t>
      </w:r>
      <w:r>
        <w:rPr>
          <w:color w:val="231F20"/>
          <w:spacing w:val="-6"/>
          <w:sz w:val="22"/>
        </w:rPr>
        <w:t> </w:t>
      </w:r>
      <w:r>
        <w:rPr>
          <w:color w:val="231F20"/>
          <w:sz w:val="22"/>
        </w:rPr>
        <w:t>a</w:t>
      </w:r>
      <w:r>
        <w:rPr>
          <w:color w:val="231F20"/>
          <w:spacing w:val="-2"/>
          <w:sz w:val="22"/>
        </w:rPr>
        <w:t> </w:t>
      </w:r>
      <w:r>
        <w:rPr>
          <w:color w:val="231F20"/>
          <w:sz w:val="22"/>
        </w:rPr>
        <w:t>review</w:t>
      </w:r>
      <w:r>
        <w:rPr>
          <w:color w:val="231F20"/>
          <w:spacing w:val="-9"/>
          <w:sz w:val="22"/>
        </w:rPr>
        <w:t> </w:t>
      </w:r>
      <w:r>
        <w:rPr>
          <w:color w:val="231F20"/>
          <w:sz w:val="22"/>
        </w:rPr>
        <w:t>of</w:t>
      </w:r>
      <w:r>
        <w:rPr>
          <w:color w:val="231F20"/>
          <w:spacing w:val="-10"/>
          <w:sz w:val="22"/>
        </w:rPr>
        <w:t> </w:t>
      </w:r>
      <w:r>
        <w:rPr>
          <w:color w:val="231F20"/>
          <w:sz w:val="22"/>
        </w:rPr>
        <w:t>our</w:t>
      </w:r>
      <w:r>
        <w:rPr>
          <w:color w:val="231F20"/>
          <w:spacing w:val="-10"/>
          <w:sz w:val="22"/>
        </w:rPr>
        <w:t> </w:t>
      </w:r>
      <w:r>
        <w:rPr>
          <w:color w:val="231F20"/>
          <w:sz w:val="22"/>
        </w:rPr>
        <w:t>method</w:t>
      </w:r>
      <w:r>
        <w:rPr>
          <w:color w:val="231F20"/>
          <w:spacing w:val="-8"/>
          <w:sz w:val="22"/>
        </w:rPr>
        <w:t> </w:t>
      </w:r>
      <w:r>
        <w:rPr>
          <w:color w:val="231F20"/>
          <w:sz w:val="22"/>
        </w:rPr>
        <w:t>for</w:t>
      </w:r>
      <w:r>
        <w:rPr>
          <w:color w:val="231F20"/>
          <w:spacing w:val="-10"/>
          <w:sz w:val="22"/>
        </w:rPr>
        <w:t> </w:t>
      </w:r>
      <w:r>
        <w:rPr>
          <w:color w:val="231F20"/>
          <w:sz w:val="22"/>
        </w:rPr>
        <w:t>determining</w:t>
      </w:r>
      <w:r>
        <w:rPr>
          <w:color w:val="231F20"/>
          <w:spacing w:val="-6"/>
          <w:sz w:val="22"/>
        </w:rPr>
        <w:t> </w:t>
      </w:r>
      <w:r>
        <w:rPr>
          <w:color w:val="231F20"/>
          <w:sz w:val="22"/>
        </w:rPr>
        <w:t>risk,</w:t>
      </w:r>
      <w:r>
        <w:rPr>
          <w:color w:val="231F20"/>
          <w:spacing w:val="-5"/>
          <w:sz w:val="22"/>
        </w:rPr>
        <w:t> </w:t>
      </w:r>
      <w:r>
        <w:rPr>
          <w:color w:val="231F20"/>
          <w:sz w:val="22"/>
        </w:rPr>
        <w:t>a</w:t>
      </w:r>
      <w:r>
        <w:rPr>
          <w:color w:val="231F20"/>
          <w:spacing w:val="-2"/>
          <w:sz w:val="22"/>
        </w:rPr>
        <w:t> </w:t>
      </w:r>
      <w:r>
        <w:rPr>
          <w:color w:val="231F20"/>
          <w:sz w:val="22"/>
        </w:rPr>
        <w:t>new</w:t>
      </w:r>
      <w:r>
        <w:rPr>
          <w:color w:val="231F20"/>
          <w:spacing w:val="-7"/>
          <w:sz w:val="22"/>
        </w:rPr>
        <w:t> </w:t>
      </w:r>
      <w:r>
        <w:rPr>
          <w:color w:val="231F20"/>
          <w:sz w:val="22"/>
        </w:rPr>
        <w:t>data</w:t>
      </w:r>
      <w:r>
        <w:rPr>
          <w:color w:val="231F20"/>
          <w:spacing w:val="-8"/>
          <w:sz w:val="22"/>
        </w:rPr>
        <w:t> </w:t>
      </w:r>
      <w:r>
        <w:rPr>
          <w:color w:val="231F20"/>
          <w:sz w:val="22"/>
        </w:rPr>
        <w:t>warehouse</w:t>
      </w:r>
      <w:r>
        <w:rPr>
          <w:color w:val="231F20"/>
          <w:spacing w:val="-7"/>
          <w:sz w:val="22"/>
        </w:rPr>
        <w:t> </w:t>
      </w:r>
      <w:r>
        <w:rPr>
          <w:color w:val="231F20"/>
          <w:sz w:val="22"/>
        </w:rPr>
        <w:t>has</w:t>
      </w:r>
      <w:r>
        <w:rPr>
          <w:color w:val="231F20"/>
          <w:spacing w:val="-8"/>
          <w:sz w:val="22"/>
        </w:rPr>
        <w:t> </w:t>
      </w:r>
      <w:r>
        <w:rPr>
          <w:color w:val="231F20"/>
          <w:sz w:val="22"/>
        </w:rPr>
        <w:t>been</w:t>
      </w:r>
      <w:r>
        <w:rPr>
          <w:color w:val="231F20"/>
          <w:spacing w:val="-9"/>
          <w:sz w:val="22"/>
        </w:rPr>
        <w:t> </w:t>
      </w:r>
      <w:r>
        <w:rPr>
          <w:color w:val="231F20"/>
          <w:sz w:val="22"/>
        </w:rPr>
        <w:t>built to compare overall risk levels by pooling our sources of information together, and this will continue to be refined in 2023-24.</w:t>
      </w:r>
    </w:p>
    <w:p>
      <w:pPr>
        <w:pStyle w:val="ListParagraph"/>
        <w:numPr>
          <w:ilvl w:val="1"/>
          <w:numId w:val="3"/>
        </w:numPr>
        <w:tabs>
          <w:tab w:pos="740" w:val="left" w:leader="none"/>
        </w:tabs>
        <w:spacing w:line="273" w:lineRule="auto" w:before="7" w:after="0"/>
        <w:ind w:left="740" w:right="608" w:hanging="360"/>
        <w:jc w:val="left"/>
        <w:rPr>
          <w:sz w:val="22"/>
        </w:rPr>
      </w:pPr>
      <w:r>
        <w:rPr>
          <w:color w:val="231F20"/>
          <w:sz w:val="22"/>
        </w:rPr>
        <w:t>BFRS</w:t>
      </w:r>
      <w:r>
        <w:rPr>
          <w:color w:val="231F20"/>
          <w:spacing w:val="-8"/>
          <w:sz w:val="22"/>
        </w:rPr>
        <w:t> </w:t>
      </w:r>
      <w:r>
        <w:rPr>
          <w:color w:val="231F20"/>
          <w:sz w:val="22"/>
        </w:rPr>
        <w:t>specialist</w:t>
      </w:r>
      <w:r>
        <w:rPr>
          <w:color w:val="231F20"/>
          <w:spacing w:val="-5"/>
          <w:sz w:val="22"/>
        </w:rPr>
        <w:t> </w:t>
      </w:r>
      <w:r>
        <w:rPr>
          <w:color w:val="231F20"/>
          <w:sz w:val="22"/>
        </w:rPr>
        <w:t>fire</w:t>
      </w:r>
      <w:r>
        <w:rPr>
          <w:color w:val="231F20"/>
          <w:spacing w:val="-4"/>
          <w:sz w:val="22"/>
        </w:rPr>
        <w:t> </w:t>
      </w:r>
      <w:r>
        <w:rPr>
          <w:color w:val="231F20"/>
          <w:sz w:val="22"/>
        </w:rPr>
        <w:t>safety</w:t>
      </w:r>
      <w:r>
        <w:rPr>
          <w:color w:val="231F20"/>
          <w:spacing w:val="-4"/>
          <w:sz w:val="22"/>
        </w:rPr>
        <w:t> </w:t>
      </w:r>
      <w:r>
        <w:rPr>
          <w:color w:val="231F20"/>
          <w:sz w:val="22"/>
        </w:rPr>
        <w:t>regulators</w:t>
      </w:r>
      <w:r>
        <w:rPr>
          <w:color w:val="231F20"/>
          <w:spacing w:val="-10"/>
          <w:sz w:val="22"/>
        </w:rPr>
        <w:t> </w:t>
      </w:r>
      <w:r>
        <w:rPr>
          <w:color w:val="231F20"/>
          <w:sz w:val="22"/>
        </w:rPr>
        <w:t>complete</w:t>
      </w:r>
      <w:r>
        <w:rPr>
          <w:color w:val="231F20"/>
          <w:spacing w:val="-7"/>
          <w:sz w:val="22"/>
        </w:rPr>
        <w:t> </w:t>
      </w:r>
      <w:r>
        <w:rPr>
          <w:color w:val="231F20"/>
          <w:sz w:val="22"/>
        </w:rPr>
        <w:t>around</w:t>
      </w:r>
      <w:r>
        <w:rPr>
          <w:color w:val="231F20"/>
          <w:spacing w:val="-6"/>
          <w:sz w:val="22"/>
        </w:rPr>
        <w:t> </w:t>
      </w:r>
      <w:r>
        <w:rPr>
          <w:color w:val="231F20"/>
          <w:sz w:val="22"/>
        </w:rPr>
        <w:t>600</w:t>
      </w:r>
      <w:r>
        <w:rPr>
          <w:color w:val="231F20"/>
          <w:spacing w:val="-7"/>
          <w:sz w:val="22"/>
        </w:rPr>
        <w:t> </w:t>
      </w:r>
      <w:r>
        <w:rPr>
          <w:color w:val="231F20"/>
          <w:sz w:val="22"/>
        </w:rPr>
        <w:t>audits</w:t>
      </w:r>
      <w:r>
        <w:rPr>
          <w:color w:val="231F20"/>
          <w:spacing w:val="-5"/>
          <w:sz w:val="22"/>
        </w:rPr>
        <w:t> </w:t>
      </w:r>
      <w:r>
        <w:rPr>
          <w:color w:val="231F20"/>
          <w:sz w:val="22"/>
        </w:rPr>
        <w:t>per</w:t>
      </w:r>
      <w:r>
        <w:rPr>
          <w:color w:val="231F20"/>
          <w:spacing w:val="-10"/>
          <w:sz w:val="22"/>
        </w:rPr>
        <w:t> </w:t>
      </w:r>
      <w:r>
        <w:rPr>
          <w:color w:val="231F20"/>
          <w:sz w:val="22"/>
        </w:rPr>
        <w:t>year</w:t>
      </w:r>
      <w:r>
        <w:rPr>
          <w:color w:val="231F20"/>
          <w:spacing w:val="-10"/>
          <w:sz w:val="22"/>
        </w:rPr>
        <w:t> </w:t>
      </w:r>
      <w:r>
        <w:rPr>
          <w:color w:val="231F20"/>
          <w:sz w:val="22"/>
        </w:rPr>
        <w:t>and</w:t>
      </w:r>
      <w:r>
        <w:rPr>
          <w:color w:val="231F20"/>
          <w:spacing w:val="-11"/>
          <w:sz w:val="22"/>
        </w:rPr>
        <w:t> </w:t>
      </w:r>
      <w:r>
        <w:rPr>
          <w:color w:val="231F20"/>
          <w:sz w:val="22"/>
        </w:rPr>
        <w:t>operational staff undertake around 1200 basic fire safety checks.</w:t>
      </w:r>
    </w:p>
    <w:p>
      <w:pPr>
        <w:pStyle w:val="ListParagraph"/>
        <w:numPr>
          <w:ilvl w:val="1"/>
          <w:numId w:val="3"/>
        </w:numPr>
        <w:tabs>
          <w:tab w:pos="740" w:val="left" w:leader="none"/>
        </w:tabs>
        <w:spacing w:line="273" w:lineRule="auto" w:before="4" w:after="0"/>
        <w:ind w:left="740" w:right="464" w:hanging="360"/>
        <w:jc w:val="left"/>
        <w:rPr>
          <w:sz w:val="22"/>
        </w:rPr>
      </w:pPr>
      <w:r>
        <w:rPr>
          <w:color w:val="231F20"/>
          <w:sz w:val="22"/>
        </w:rPr>
        <w:t>There</w:t>
      </w:r>
      <w:r>
        <w:rPr>
          <w:color w:val="231F20"/>
          <w:spacing w:val="-7"/>
          <w:sz w:val="22"/>
        </w:rPr>
        <w:t> </w:t>
      </w:r>
      <w:r>
        <w:rPr>
          <w:color w:val="231F20"/>
          <w:sz w:val="22"/>
        </w:rPr>
        <w:t>continues</w:t>
      </w:r>
      <w:r>
        <w:rPr>
          <w:color w:val="231F20"/>
          <w:spacing w:val="-8"/>
          <w:sz w:val="22"/>
        </w:rPr>
        <w:t> </w:t>
      </w:r>
      <w:r>
        <w:rPr>
          <w:color w:val="231F20"/>
          <w:sz w:val="22"/>
        </w:rPr>
        <w:t>to</w:t>
      </w:r>
      <w:r>
        <w:rPr>
          <w:color w:val="231F20"/>
          <w:spacing w:val="-7"/>
          <w:sz w:val="22"/>
        </w:rPr>
        <w:t> </w:t>
      </w:r>
      <w:r>
        <w:rPr>
          <w:color w:val="231F20"/>
          <w:sz w:val="22"/>
        </w:rPr>
        <w:t>be</w:t>
      </w:r>
      <w:r>
        <w:rPr>
          <w:color w:val="231F20"/>
          <w:spacing w:val="-7"/>
          <w:sz w:val="22"/>
        </w:rPr>
        <w:t> </w:t>
      </w:r>
      <w:r>
        <w:rPr>
          <w:color w:val="231F20"/>
          <w:sz w:val="22"/>
        </w:rPr>
        <w:t>a</w:t>
      </w:r>
      <w:r>
        <w:rPr>
          <w:color w:val="231F20"/>
          <w:spacing w:val="-8"/>
          <w:sz w:val="22"/>
        </w:rPr>
        <w:t> </w:t>
      </w:r>
      <w:r>
        <w:rPr>
          <w:color w:val="231F20"/>
          <w:sz w:val="22"/>
        </w:rPr>
        <w:t>significant</w:t>
      </w:r>
      <w:r>
        <w:rPr>
          <w:color w:val="231F20"/>
          <w:spacing w:val="-6"/>
          <w:sz w:val="22"/>
        </w:rPr>
        <w:t> </w:t>
      </w:r>
      <w:r>
        <w:rPr>
          <w:color w:val="231F20"/>
          <w:sz w:val="22"/>
        </w:rPr>
        <w:t>deliberate</w:t>
      </w:r>
      <w:r>
        <w:rPr>
          <w:color w:val="231F20"/>
          <w:spacing w:val="-6"/>
          <w:sz w:val="22"/>
        </w:rPr>
        <w:t> </w:t>
      </w:r>
      <w:r>
        <w:rPr>
          <w:color w:val="231F20"/>
          <w:sz w:val="22"/>
        </w:rPr>
        <w:t>fire</w:t>
      </w:r>
      <w:r>
        <w:rPr>
          <w:color w:val="231F20"/>
          <w:spacing w:val="-7"/>
          <w:sz w:val="22"/>
        </w:rPr>
        <w:t> </w:t>
      </w:r>
      <w:r>
        <w:rPr>
          <w:color w:val="231F20"/>
          <w:sz w:val="22"/>
        </w:rPr>
        <w:t>problem</w:t>
      </w:r>
      <w:r>
        <w:rPr>
          <w:color w:val="231F20"/>
          <w:spacing w:val="-7"/>
          <w:sz w:val="22"/>
        </w:rPr>
        <w:t> </w:t>
      </w:r>
      <w:r>
        <w:rPr>
          <w:color w:val="231F20"/>
          <w:sz w:val="22"/>
        </w:rPr>
        <w:t>at</w:t>
      </w:r>
      <w:r>
        <w:rPr>
          <w:color w:val="231F20"/>
          <w:spacing w:val="-7"/>
          <w:sz w:val="22"/>
        </w:rPr>
        <w:t> </w:t>
      </w:r>
      <w:r>
        <w:rPr>
          <w:color w:val="231F20"/>
          <w:sz w:val="22"/>
        </w:rPr>
        <w:t>HMP</w:t>
      </w:r>
      <w:r>
        <w:rPr>
          <w:color w:val="231F20"/>
          <w:spacing w:val="-5"/>
          <w:sz w:val="22"/>
        </w:rPr>
        <w:t> </w:t>
      </w:r>
      <w:r>
        <w:rPr>
          <w:color w:val="231F20"/>
          <w:sz w:val="22"/>
        </w:rPr>
        <w:t>Bedford</w:t>
      </w:r>
      <w:r>
        <w:rPr>
          <w:color w:val="231F20"/>
          <w:spacing w:val="-9"/>
          <w:sz w:val="22"/>
        </w:rPr>
        <w:t> </w:t>
      </w:r>
      <w:r>
        <w:rPr>
          <w:color w:val="231F20"/>
          <w:sz w:val="22"/>
        </w:rPr>
        <w:t>(enforcement</w:t>
      </w:r>
      <w:r>
        <w:rPr>
          <w:color w:val="231F20"/>
          <w:spacing w:val="-7"/>
          <w:sz w:val="22"/>
        </w:rPr>
        <w:t> </w:t>
      </w:r>
      <w:r>
        <w:rPr>
          <w:color w:val="231F20"/>
          <w:sz w:val="22"/>
        </w:rPr>
        <w:t>of the</w:t>
      </w:r>
      <w:r>
        <w:rPr>
          <w:color w:val="231F20"/>
          <w:spacing w:val="-2"/>
          <w:sz w:val="22"/>
        </w:rPr>
        <w:t> </w:t>
      </w:r>
      <w:r>
        <w:rPr>
          <w:color w:val="231F20"/>
          <w:sz w:val="22"/>
        </w:rPr>
        <w:t>Fire</w:t>
      </w:r>
      <w:r>
        <w:rPr>
          <w:color w:val="231F20"/>
          <w:spacing w:val="-2"/>
          <w:sz w:val="22"/>
        </w:rPr>
        <w:t> </w:t>
      </w:r>
      <w:r>
        <w:rPr>
          <w:color w:val="231F20"/>
          <w:sz w:val="22"/>
        </w:rPr>
        <w:t>Safety</w:t>
      </w:r>
      <w:r>
        <w:rPr>
          <w:color w:val="231F20"/>
          <w:spacing w:val="-1"/>
          <w:sz w:val="22"/>
        </w:rPr>
        <w:t> </w:t>
      </w:r>
      <w:r>
        <w:rPr>
          <w:color w:val="231F20"/>
          <w:sz w:val="22"/>
        </w:rPr>
        <w:t>Order</w:t>
      </w:r>
      <w:r>
        <w:rPr>
          <w:color w:val="231F20"/>
          <w:spacing w:val="-4"/>
          <w:sz w:val="22"/>
        </w:rPr>
        <w:t> </w:t>
      </w:r>
      <w:r>
        <w:rPr>
          <w:color w:val="231F20"/>
          <w:sz w:val="22"/>
        </w:rPr>
        <w:t>for</w:t>
      </w:r>
      <w:r>
        <w:rPr>
          <w:color w:val="231F20"/>
          <w:spacing w:val="-4"/>
          <w:sz w:val="22"/>
        </w:rPr>
        <w:t> </w:t>
      </w:r>
      <w:r>
        <w:rPr>
          <w:color w:val="231F20"/>
          <w:sz w:val="22"/>
        </w:rPr>
        <w:t>HMP</w:t>
      </w:r>
      <w:r>
        <w:rPr>
          <w:color w:val="231F20"/>
          <w:spacing w:val="-3"/>
          <w:sz w:val="22"/>
        </w:rPr>
        <w:t> </w:t>
      </w:r>
      <w:r>
        <w:rPr>
          <w:color w:val="231F20"/>
          <w:sz w:val="22"/>
        </w:rPr>
        <w:t>Bedford</w:t>
      </w:r>
      <w:r>
        <w:rPr>
          <w:color w:val="231F20"/>
          <w:spacing w:val="-2"/>
          <w:sz w:val="22"/>
        </w:rPr>
        <w:t> </w:t>
      </w:r>
      <w:r>
        <w:rPr>
          <w:color w:val="231F20"/>
          <w:sz w:val="22"/>
        </w:rPr>
        <w:t>is</w:t>
      </w:r>
      <w:r>
        <w:rPr>
          <w:color w:val="231F20"/>
          <w:spacing w:val="-4"/>
          <w:sz w:val="22"/>
        </w:rPr>
        <w:t> </w:t>
      </w:r>
      <w:r>
        <w:rPr>
          <w:color w:val="231F20"/>
          <w:sz w:val="22"/>
        </w:rPr>
        <w:t>undertaken</w:t>
      </w:r>
      <w:r>
        <w:rPr>
          <w:color w:val="231F20"/>
          <w:spacing w:val="-8"/>
          <w:sz w:val="22"/>
        </w:rPr>
        <w:t> </w:t>
      </w:r>
      <w:r>
        <w:rPr>
          <w:color w:val="231F20"/>
          <w:sz w:val="22"/>
        </w:rPr>
        <w:t>by</w:t>
      </w:r>
      <w:r>
        <w:rPr>
          <w:color w:val="231F20"/>
          <w:spacing w:val="-2"/>
          <w:sz w:val="22"/>
        </w:rPr>
        <w:t> </w:t>
      </w:r>
      <w:r>
        <w:rPr>
          <w:color w:val="231F20"/>
          <w:sz w:val="22"/>
        </w:rPr>
        <w:t>Crown</w:t>
      </w:r>
      <w:r>
        <w:rPr>
          <w:color w:val="231F20"/>
          <w:spacing w:val="-5"/>
          <w:sz w:val="22"/>
        </w:rPr>
        <w:t> </w:t>
      </w:r>
      <w:r>
        <w:rPr>
          <w:color w:val="231F20"/>
          <w:sz w:val="22"/>
        </w:rPr>
        <w:t>Premises</w:t>
      </w:r>
      <w:r>
        <w:rPr>
          <w:color w:val="231F20"/>
          <w:spacing w:val="-4"/>
          <w:sz w:val="22"/>
        </w:rPr>
        <w:t> </w:t>
      </w:r>
      <w:r>
        <w:rPr>
          <w:color w:val="231F20"/>
          <w:sz w:val="22"/>
        </w:rPr>
        <w:t>Fire</w:t>
      </w:r>
      <w:r>
        <w:rPr>
          <w:color w:val="231F20"/>
          <w:spacing w:val="-2"/>
          <w:sz w:val="22"/>
        </w:rPr>
        <w:t> </w:t>
      </w:r>
      <w:r>
        <w:rPr>
          <w:color w:val="231F20"/>
          <w:sz w:val="22"/>
        </w:rPr>
        <w:t>Inspectorate).</w:t>
      </w:r>
    </w:p>
    <w:p>
      <w:pPr>
        <w:pStyle w:val="ListParagraph"/>
        <w:numPr>
          <w:ilvl w:val="1"/>
          <w:numId w:val="3"/>
        </w:numPr>
        <w:tabs>
          <w:tab w:pos="740" w:val="left" w:leader="none"/>
        </w:tabs>
        <w:spacing w:line="273" w:lineRule="auto" w:before="7" w:after="0"/>
        <w:ind w:left="740" w:right="1308" w:hanging="361"/>
        <w:jc w:val="left"/>
        <w:rPr>
          <w:sz w:val="22"/>
        </w:rPr>
      </w:pPr>
      <w:r>
        <w:rPr>
          <w:color w:val="231F20"/>
          <w:sz w:val="22"/>
        </w:rPr>
        <w:t>Shops,</w:t>
      </w:r>
      <w:r>
        <w:rPr>
          <w:color w:val="231F20"/>
          <w:spacing w:val="-7"/>
          <w:sz w:val="22"/>
        </w:rPr>
        <w:t> </w:t>
      </w:r>
      <w:r>
        <w:rPr>
          <w:color w:val="231F20"/>
          <w:sz w:val="22"/>
        </w:rPr>
        <w:t>factories,</w:t>
      </w:r>
      <w:r>
        <w:rPr>
          <w:color w:val="231F20"/>
          <w:spacing w:val="-7"/>
          <w:sz w:val="22"/>
        </w:rPr>
        <w:t> </w:t>
      </w:r>
      <w:r>
        <w:rPr>
          <w:color w:val="231F20"/>
          <w:sz w:val="22"/>
        </w:rPr>
        <w:t>and</w:t>
      </w:r>
      <w:r>
        <w:rPr>
          <w:color w:val="231F20"/>
          <w:spacing w:val="-11"/>
          <w:sz w:val="22"/>
        </w:rPr>
        <w:t> </w:t>
      </w:r>
      <w:r>
        <w:rPr>
          <w:color w:val="231F20"/>
          <w:sz w:val="22"/>
        </w:rPr>
        <w:t>offices</w:t>
      </w:r>
      <w:r>
        <w:rPr>
          <w:color w:val="231F20"/>
          <w:spacing w:val="-7"/>
          <w:sz w:val="22"/>
        </w:rPr>
        <w:t> </w:t>
      </w:r>
      <w:r>
        <w:rPr>
          <w:color w:val="231F20"/>
          <w:sz w:val="22"/>
        </w:rPr>
        <w:t>are</w:t>
      </w:r>
      <w:r>
        <w:rPr>
          <w:color w:val="231F20"/>
          <w:spacing w:val="-7"/>
          <w:sz w:val="22"/>
        </w:rPr>
        <w:t> </w:t>
      </w:r>
      <w:r>
        <w:rPr>
          <w:color w:val="231F20"/>
          <w:sz w:val="22"/>
        </w:rPr>
        <w:t>the</w:t>
      </w:r>
      <w:r>
        <w:rPr>
          <w:color w:val="231F20"/>
          <w:spacing w:val="-9"/>
          <w:sz w:val="22"/>
        </w:rPr>
        <w:t> </w:t>
      </w:r>
      <w:r>
        <w:rPr>
          <w:color w:val="231F20"/>
          <w:sz w:val="22"/>
        </w:rPr>
        <w:t>most</w:t>
      </w:r>
      <w:r>
        <w:rPr>
          <w:color w:val="231F20"/>
          <w:spacing w:val="-7"/>
          <w:sz w:val="22"/>
        </w:rPr>
        <w:t> </w:t>
      </w:r>
      <w:r>
        <w:rPr>
          <w:color w:val="231F20"/>
          <w:sz w:val="22"/>
        </w:rPr>
        <w:t>common</w:t>
      </w:r>
      <w:r>
        <w:rPr>
          <w:color w:val="231F20"/>
          <w:spacing w:val="-9"/>
          <w:sz w:val="22"/>
        </w:rPr>
        <w:t> </w:t>
      </w:r>
      <w:r>
        <w:rPr>
          <w:color w:val="231F20"/>
          <w:sz w:val="22"/>
        </w:rPr>
        <w:t>type</w:t>
      </w:r>
      <w:r>
        <w:rPr>
          <w:color w:val="231F20"/>
          <w:spacing w:val="-3"/>
          <w:sz w:val="22"/>
        </w:rPr>
        <w:t> </w:t>
      </w:r>
      <w:r>
        <w:rPr>
          <w:color w:val="231F20"/>
          <w:sz w:val="22"/>
        </w:rPr>
        <w:t>of</w:t>
      </w:r>
      <w:r>
        <w:rPr>
          <w:color w:val="231F20"/>
          <w:spacing w:val="-13"/>
          <w:sz w:val="22"/>
        </w:rPr>
        <w:t> </w:t>
      </w:r>
      <w:r>
        <w:rPr>
          <w:color w:val="231F20"/>
          <w:sz w:val="22"/>
        </w:rPr>
        <w:t>non-domestic</w:t>
      </w:r>
      <w:r>
        <w:rPr>
          <w:color w:val="231F20"/>
          <w:spacing w:val="-7"/>
          <w:sz w:val="22"/>
        </w:rPr>
        <w:t> </w:t>
      </w:r>
      <w:r>
        <w:rPr>
          <w:color w:val="231F20"/>
          <w:sz w:val="22"/>
        </w:rPr>
        <w:t>premises accounting for around half of the total number of premises in Bedfordshire.</w:t>
      </w:r>
    </w:p>
    <w:p>
      <w:pPr>
        <w:pStyle w:val="ListParagraph"/>
        <w:numPr>
          <w:ilvl w:val="1"/>
          <w:numId w:val="3"/>
        </w:numPr>
        <w:tabs>
          <w:tab w:pos="740" w:val="left" w:leader="none"/>
        </w:tabs>
        <w:spacing w:line="273" w:lineRule="auto" w:before="3" w:after="0"/>
        <w:ind w:left="740" w:right="360" w:hanging="359"/>
        <w:jc w:val="left"/>
        <w:rPr>
          <w:sz w:val="22"/>
        </w:rPr>
      </w:pPr>
      <w:r>
        <w:rPr>
          <w:color w:val="231F20"/>
          <w:sz w:val="22"/>
        </w:rPr>
        <w:t>There</w:t>
      </w:r>
      <w:r>
        <w:rPr>
          <w:color w:val="231F20"/>
          <w:spacing w:val="-5"/>
          <w:sz w:val="22"/>
        </w:rPr>
        <w:t> </w:t>
      </w:r>
      <w:r>
        <w:rPr>
          <w:color w:val="231F20"/>
          <w:sz w:val="22"/>
        </w:rPr>
        <w:t>is</w:t>
      </w:r>
      <w:r>
        <w:rPr>
          <w:color w:val="231F20"/>
          <w:spacing w:val="-5"/>
          <w:sz w:val="22"/>
        </w:rPr>
        <w:t> </w:t>
      </w:r>
      <w:r>
        <w:rPr>
          <w:color w:val="231F20"/>
          <w:sz w:val="22"/>
        </w:rPr>
        <w:t>a</w:t>
      </w:r>
      <w:r>
        <w:rPr>
          <w:color w:val="231F20"/>
          <w:spacing w:val="-8"/>
          <w:sz w:val="22"/>
        </w:rPr>
        <w:t> </w:t>
      </w:r>
      <w:r>
        <w:rPr>
          <w:color w:val="231F20"/>
          <w:sz w:val="22"/>
        </w:rPr>
        <w:t>five-year</w:t>
      </w:r>
      <w:r>
        <w:rPr>
          <w:color w:val="231F20"/>
          <w:spacing w:val="-8"/>
          <w:sz w:val="22"/>
        </w:rPr>
        <w:t> </w:t>
      </w:r>
      <w:r>
        <w:rPr>
          <w:color w:val="231F20"/>
          <w:sz w:val="22"/>
        </w:rPr>
        <w:t>average</w:t>
      </w:r>
      <w:r>
        <w:rPr>
          <w:color w:val="231F20"/>
          <w:spacing w:val="-4"/>
          <w:sz w:val="22"/>
        </w:rPr>
        <w:t> </w:t>
      </w:r>
      <w:r>
        <w:rPr>
          <w:color w:val="231F20"/>
          <w:sz w:val="22"/>
        </w:rPr>
        <w:t>of</w:t>
      </w:r>
      <w:r>
        <w:rPr>
          <w:color w:val="231F20"/>
          <w:spacing w:val="-6"/>
          <w:sz w:val="22"/>
        </w:rPr>
        <w:t> </w:t>
      </w:r>
      <w:r>
        <w:rPr>
          <w:color w:val="231F20"/>
          <w:sz w:val="22"/>
        </w:rPr>
        <w:t>26</w:t>
      </w:r>
      <w:r>
        <w:rPr>
          <w:color w:val="231F20"/>
          <w:spacing w:val="-4"/>
          <w:sz w:val="22"/>
        </w:rPr>
        <w:t> </w:t>
      </w:r>
      <w:r>
        <w:rPr>
          <w:color w:val="231F20"/>
          <w:sz w:val="22"/>
        </w:rPr>
        <w:t>fires</w:t>
      </w:r>
      <w:r>
        <w:rPr>
          <w:color w:val="231F20"/>
          <w:spacing w:val="-5"/>
          <w:sz w:val="22"/>
        </w:rPr>
        <w:t> </w:t>
      </w:r>
      <w:r>
        <w:rPr>
          <w:color w:val="231F20"/>
          <w:sz w:val="22"/>
        </w:rPr>
        <w:t>per</w:t>
      </w:r>
      <w:r>
        <w:rPr>
          <w:color w:val="231F20"/>
          <w:spacing w:val="-8"/>
          <w:sz w:val="22"/>
        </w:rPr>
        <w:t> </w:t>
      </w:r>
      <w:r>
        <w:rPr>
          <w:color w:val="231F20"/>
          <w:sz w:val="22"/>
        </w:rPr>
        <w:t>year</w:t>
      </w:r>
      <w:r>
        <w:rPr>
          <w:color w:val="231F20"/>
          <w:spacing w:val="-8"/>
          <w:sz w:val="22"/>
        </w:rPr>
        <w:t> </w:t>
      </w:r>
      <w:r>
        <w:rPr>
          <w:color w:val="231F20"/>
          <w:sz w:val="22"/>
        </w:rPr>
        <w:t>in</w:t>
      </w:r>
      <w:r>
        <w:rPr>
          <w:color w:val="231F20"/>
          <w:spacing w:val="-6"/>
          <w:sz w:val="22"/>
        </w:rPr>
        <w:t> </w:t>
      </w:r>
      <w:r>
        <w:rPr>
          <w:color w:val="231F20"/>
          <w:sz w:val="22"/>
        </w:rPr>
        <w:t>high</w:t>
      </w:r>
      <w:r>
        <w:rPr>
          <w:color w:val="231F20"/>
          <w:spacing w:val="-6"/>
          <w:sz w:val="22"/>
        </w:rPr>
        <w:t> </w:t>
      </w:r>
      <w:r>
        <w:rPr>
          <w:color w:val="231F20"/>
          <w:sz w:val="22"/>
        </w:rPr>
        <w:t>rise</w:t>
      </w:r>
      <w:r>
        <w:rPr>
          <w:color w:val="231F20"/>
          <w:spacing w:val="-2"/>
          <w:sz w:val="22"/>
        </w:rPr>
        <w:t> </w:t>
      </w:r>
      <w:r>
        <w:rPr>
          <w:color w:val="231F20"/>
          <w:sz w:val="22"/>
        </w:rPr>
        <w:t>residential</w:t>
      </w:r>
      <w:r>
        <w:rPr>
          <w:color w:val="231F20"/>
          <w:spacing w:val="-6"/>
          <w:sz w:val="22"/>
        </w:rPr>
        <w:t> </w:t>
      </w:r>
      <w:r>
        <w:rPr>
          <w:color w:val="231F20"/>
          <w:sz w:val="22"/>
        </w:rPr>
        <w:t>buildings,</w:t>
      </w:r>
      <w:r>
        <w:rPr>
          <w:color w:val="231F20"/>
          <w:spacing w:val="-3"/>
          <w:sz w:val="22"/>
        </w:rPr>
        <w:t> </w:t>
      </w:r>
      <w:r>
        <w:rPr>
          <w:color w:val="231F20"/>
          <w:sz w:val="22"/>
        </w:rPr>
        <w:t>however</w:t>
      </w:r>
      <w:r>
        <w:rPr>
          <w:color w:val="231F20"/>
          <w:spacing w:val="-5"/>
          <w:sz w:val="22"/>
        </w:rPr>
        <w:t> </w:t>
      </w:r>
      <w:r>
        <w:rPr>
          <w:color w:val="231F20"/>
          <w:sz w:val="22"/>
        </w:rPr>
        <w:t>the 2022-23 numbers were lower at 23.</w:t>
      </w:r>
    </w:p>
    <w:p>
      <w:pPr>
        <w:pStyle w:val="ListParagraph"/>
        <w:numPr>
          <w:ilvl w:val="1"/>
          <w:numId w:val="3"/>
        </w:numPr>
        <w:tabs>
          <w:tab w:pos="741" w:val="left" w:leader="none"/>
        </w:tabs>
        <w:spacing w:line="273" w:lineRule="auto" w:before="7" w:after="0"/>
        <w:ind w:left="741" w:right="747" w:hanging="362"/>
        <w:jc w:val="left"/>
        <w:rPr>
          <w:sz w:val="22"/>
        </w:rPr>
      </w:pPr>
      <w:r>
        <w:rPr>
          <w:color w:val="231F20"/>
          <w:sz w:val="22"/>
        </w:rPr>
        <w:t>An</w:t>
      </w:r>
      <w:r>
        <w:rPr>
          <w:color w:val="231F20"/>
          <w:spacing w:val="-8"/>
          <w:sz w:val="22"/>
        </w:rPr>
        <w:t> </w:t>
      </w:r>
      <w:r>
        <w:rPr>
          <w:color w:val="231F20"/>
          <w:sz w:val="22"/>
        </w:rPr>
        <w:t>estimated</w:t>
      </w:r>
      <w:r>
        <w:rPr>
          <w:color w:val="231F20"/>
          <w:spacing w:val="-8"/>
          <w:sz w:val="22"/>
        </w:rPr>
        <w:t> </w:t>
      </w:r>
      <w:r>
        <w:rPr>
          <w:color w:val="231F20"/>
          <w:sz w:val="22"/>
        </w:rPr>
        <w:t>10,500</w:t>
      </w:r>
      <w:r>
        <w:rPr>
          <w:color w:val="231F20"/>
          <w:spacing w:val="-6"/>
          <w:sz w:val="22"/>
        </w:rPr>
        <w:t> </w:t>
      </w:r>
      <w:r>
        <w:rPr>
          <w:color w:val="231F20"/>
          <w:sz w:val="22"/>
        </w:rPr>
        <w:t>Houses</w:t>
      </w:r>
      <w:r>
        <w:rPr>
          <w:color w:val="231F20"/>
          <w:spacing w:val="-7"/>
          <w:sz w:val="22"/>
        </w:rPr>
        <w:t> </w:t>
      </w:r>
      <w:r>
        <w:rPr>
          <w:color w:val="231F20"/>
          <w:sz w:val="22"/>
        </w:rPr>
        <w:t>in</w:t>
      </w:r>
      <w:r>
        <w:rPr>
          <w:color w:val="231F20"/>
          <w:spacing w:val="-8"/>
          <w:sz w:val="22"/>
        </w:rPr>
        <w:t> </w:t>
      </w:r>
      <w:r>
        <w:rPr>
          <w:color w:val="231F20"/>
          <w:sz w:val="22"/>
        </w:rPr>
        <w:t>Multiple</w:t>
      </w:r>
      <w:r>
        <w:rPr>
          <w:color w:val="231F20"/>
          <w:spacing w:val="-6"/>
          <w:sz w:val="22"/>
        </w:rPr>
        <w:t> </w:t>
      </w:r>
      <w:r>
        <w:rPr>
          <w:color w:val="231F20"/>
          <w:sz w:val="22"/>
        </w:rPr>
        <w:t>Occupation</w:t>
      </w:r>
      <w:r>
        <w:rPr>
          <w:color w:val="231F20"/>
          <w:spacing w:val="-8"/>
          <w:sz w:val="22"/>
        </w:rPr>
        <w:t> </w:t>
      </w:r>
      <w:r>
        <w:rPr>
          <w:color w:val="231F20"/>
          <w:sz w:val="22"/>
        </w:rPr>
        <w:t>(HMOs)</w:t>
      </w:r>
      <w:r>
        <w:rPr>
          <w:color w:val="231F20"/>
          <w:spacing w:val="-9"/>
          <w:sz w:val="22"/>
        </w:rPr>
        <w:t> </w:t>
      </w:r>
      <w:r>
        <w:rPr>
          <w:color w:val="231F20"/>
          <w:sz w:val="22"/>
        </w:rPr>
        <w:t>exist</w:t>
      </w:r>
      <w:r>
        <w:rPr>
          <w:color w:val="231F20"/>
          <w:spacing w:val="-4"/>
          <w:sz w:val="22"/>
        </w:rPr>
        <w:t> </w:t>
      </w:r>
      <w:r>
        <w:rPr>
          <w:color w:val="231F20"/>
          <w:sz w:val="22"/>
        </w:rPr>
        <w:t>in</w:t>
      </w:r>
      <w:r>
        <w:rPr>
          <w:color w:val="231F20"/>
          <w:spacing w:val="-8"/>
          <w:sz w:val="22"/>
        </w:rPr>
        <w:t> </w:t>
      </w:r>
      <w:r>
        <w:rPr>
          <w:color w:val="231F20"/>
          <w:sz w:val="22"/>
        </w:rPr>
        <w:t>our</w:t>
      </w:r>
      <w:r>
        <w:rPr>
          <w:color w:val="231F20"/>
          <w:spacing w:val="-9"/>
          <w:sz w:val="22"/>
        </w:rPr>
        <w:t> </w:t>
      </w:r>
      <w:r>
        <w:rPr>
          <w:color w:val="231F20"/>
          <w:sz w:val="22"/>
        </w:rPr>
        <w:t>area,</w:t>
      </w:r>
      <w:r>
        <w:rPr>
          <w:color w:val="231F20"/>
          <w:spacing w:val="-6"/>
          <w:sz w:val="22"/>
        </w:rPr>
        <w:t> </w:t>
      </w:r>
      <w:r>
        <w:rPr>
          <w:color w:val="231F20"/>
          <w:sz w:val="22"/>
        </w:rPr>
        <w:t>with</w:t>
      </w:r>
      <w:r>
        <w:rPr>
          <w:color w:val="231F20"/>
          <w:spacing w:val="-10"/>
          <w:sz w:val="22"/>
        </w:rPr>
        <w:t> </w:t>
      </w:r>
      <w:r>
        <w:rPr>
          <w:color w:val="231F20"/>
          <w:sz w:val="22"/>
        </w:rPr>
        <w:t>1,500 meeting the criteria for mandatory licensing.</w:t>
      </w:r>
    </w:p>
    <w:p>
      <w:pPr>
        <w:pStyle w:val="ListParagraph"/>
        <w:numPr>
          <w:ilvl w:val="1"/>
          <w:numId w:val="3"/>
        </w:numPr>
        <w:tabs>
          <w:tab w:pos="741" w:val="left" w:leader="none"/>
        </w:tabs>
        <w:spacing w:line="273" w:lineRule="auto" w:before="4" w:after="0"/>
        <w:ind w:left="741" w:right="821" w:hanging="360"/>
        <w:jc w:val="left"/>
        <w:rPr>
          <w:sz w:val="22"/>
        </w:rPr>
      </w:pPr>
      <w:r>
        <w:rPr>
          <w:color w:val="231F20"/>
          <w:sz w:val="22"/>
        </w:rPr>
        <w:t>There</w:t>
      </w:r>
      <w:r>
        <w:rPr>
          <w:color w:val="231F20"/>
          <w:spacing w:val="-8"/>
          <w:sz w:val="22"/>
        </w:rPr>
        <w:t> </w:t>
      </w:r>
      <w:r>
        <w:rPr>
          <w:color w:val="231F20"/>
          <w:sz w:val="22"/>
        </w:rPr>
        <w:t>are</w:t>
      </w:r>
      <w:r>
        <w:rPr>
          <w:color w:val="231F20"/>
          <w:spacing w:val="-8"/>
          <w:sz w:val="22"/>
        </w:rPr>
        <w:t> </w:t>
      </w:r>
      <w:r>
        <w:rPr>
          <w:color w:val="231F20"/>
          <w:sz w:val="22"/>
        </w:rPr>
        <w:t>House</w:t>
      </w:r>
      <w:r>
        <w:rPr>
          <w:color w:val="231F20"/>
          <w:spacing w:val="-8"/>
          <w:sz w:val="22"/>
        </w:rPr>
        <w:t> </w:t>
      </w:r>
      <w:r>
        <w:rPr>
          <w:color w:val="231F20"/>
          <w:sz w:val="22"/>
        </w:rPr>
        <w:t>in</w:t>
      </w:r>
      <w:r>
        <w:rPr>
          <w:color w:val="231F20"/>
          <w:spacing w:val="-11"/>
          <w:sz w:val="22"/>
        </w:rPr>
        <w:t> </w:t>
      </w:r>
      <w:r>
        <w:rPr>
          <w:color w:val="231F20"/>
          <w:sz w:val="22"/>
        </w:rPr>
        <w:t>Multiple</w:t>
      </w:r>
      <w:r>
        <w:rPr>
          <w:color w:val="231F20"/>
          <w:spacing w:val="-6"/>
          <w:sz w:val="22"/>
        </w:rPr>
        <w:t> </w:t>
      </w:r>
      <w:r>
        <w:rPr>
          <w:color w:val="231F20"/>
          <w:sz w:val="22"/>
        </w:rPr>
        <w:t>Occupation</w:t>
      </w:r>
      <w:r>
        <w:rPr>
          <w:color w:val="231F20"/>
          <w:spacing w:val="-10"/>
          <w:sz w:val="22"/>
        </w:rPr>
        <w:t> </w:t>
      </w:r>
      <w:r>
        <w:rPr>
          <w:color w:val="231F20"/>
          <w:sz w:val="22"/>
        </w:rPr>
        <w:t>sub-standard</w:t>
      </w:r>
      <w:r>
        <w:rPr>
          <w:color w:val="231F20"/>
          <w:spacing w:val="-11"/>
          <w:sz w:val="22"/>
        </w:rPr>
        <w:t> </w:t>
      </w:r>
      <w:r>
        <w:rPr>
          <w:color w:val="231F20"/>
          <w:sz w:val="22"/>
        </w:rPr>
        <w:t>accommodation</w:t>
      </w:r>
      <w:r>
        <w:rPr>
          <w:color w:val="231F20"/>
          <w:spacing w:val="-9"/>
          <w:sz w:val="22"/>
        </w:rPr>
        <w:t> </w:t>
      </w:r>
      <w:r>
        <w:rPr>
          <w:color w:val="231F20"/>
          <w:sz w:val="22"/>
        </w:rPr>
        <w:t>issues</w:t>
      </w:r>
      <w:r>
        <w:rPr>
          <w:color w:val="231F20"/>
          <w:spacing w:val="-8"/>
          <w:sz w:val="22"/>
        </w:rPr>
        <w:t> </w:t>
      </w:r>
      <w:r>
        <w:rPr>
          <w:color w:val="231F20"/>
          <w:sz w:val="22"/>
        </w:rPr>
        <w:t>across</w:t>
      </w:r>
      <w:r>
        <w:rPr>
          <w:color w:val="231F20"/>
          <w:spacing w:val="-11"/>
          <w:sz w:val="22"/>
        </w:rPr>
        <w:t> </w:t>
      </w:r>
      <w:r>
        <w:rPr>
          <w:color w:val="231F20"/>
          <w:sz w:val="22"/>
        </w:rPr>
        <w:t>the </w:t>
      </w:r>
      <w:r>
        <w:rPr>
          <w:color w:val="231F20"/>
          <w:spacing w:val="-2"/>
          <w:sz w:val="22"/>
        </w:rPr>
        <w:t>county.</w:t>
      </w:r>
    </w:p>
    <w:p>
      <w:pPr>
        <w:pStyle w:val="ListParagraph"/>
        <w:numPr>
          <w:ilvl w:val="1"/>
          <w:numId w:val="3"/>
        </w:numPr>
        <w:tabs>
          <w:tab w:pos="742" w:val="left" w:leader="none"/>
        </w:tabs>
        <w:spacing w:line="276" w:lineRule="auto" w:before="6" w:after="0"/>
        <w:ind w:left="742" w:right="456" w:hanging="361"/>
        <w:jc w:val="left"/>
        <w:rPr>
          <w:sz w:val="22"/>
        </w:rPr>
      </w:pPr>
      <w:r>
        <w:rPr>
          <w:color w:val="231F20"/>
          <w:sz w:val="22"/>
        </w:rPr>
        <w:t>BFRS</w:t>
      </w:r>
      <w:r>
        <w:rPr>
          <w:color w:val="231F20"/>
          <w:spacing w:val="-5"/>
          <w:sz w:val="22"/>
        </w:rPr>
        <w:t> </w:t>
      </w:r>
      <w:r>
        <w:rPr>
          <w:color w:val="231F20"/>
          <w:sz w:val="22"/>
        </w:rPr>
        <w:t>served</w:t>
      </w:r>
      <w:r>
        <w:rPr>
          <w:color w:val="231F20"/>
          <w:spacing w:val="-8"/>
          <w:sz w:val="22"/>
        </w:rPr>
        <w:t> </w:t>
      </w:r>
      <w:r>
        <w:rPr>
          <w:color w:val="231F20"/>
          <w:sz w:val="22"/>
        </w:rPr>
        <w:t>27</w:t>
      </w:r>
      <w:r>
        <w:rPr>
          <w:color w:val="231F20"/>
          <w:spacing w:val="-6"/>
          <w:sz w:val="22"/>
        </w:rPr>
        <w:t> </w:t>
      </w:r>
      <w:r>
        <w:rPr>
          <w:color w:val="231F20"/>
          <w:sz w:val="22"/>
        </w:rPr>
        <w:t>prohibition</w:t>
      </w:r>
      <w:r>
        <w:rPr>
          <w:color w:val="231F20"/>
          <w:spacing w:val="-8"/>
          <w:sz w:val="22"/>
        </w:rPr>
        <w:t> </w:t>
      </w:r>
      <w:r>
        <w:rPr>
          <w:color w:val="231F20"/>
          <w:sz w:val="22"/>
        </w:rPr>
        <w:t>notices</w:t>
      </w:r>
      <w:r>
        <w:rPr>
          <w:color w:val="231F20"/>
          <w:spacing w:val="-7"/>
          <w:sz w:val="22"/>
        </w:rPr>
        <w:t> </w:t>
      </w:r>
      <w:r>
        <w:rPr>
          <w:color w:val="231F20"/>
          <w:sz w:val="22"/>
        </w:rPr>
        <w:t>on</w:t>
      </w:r>
      <w:r>
        <w:rPr>
          <w:color w:val="231F20"/>
          <w:spacing w:val="-5"/>
          <w:sz w:val="22"/>
        </w:rPr>
        <w:t> </w:t>
      </w:r>
      <w:r>
        <w:rPr>
          <w:color w:val="231F20"/>
          <w:sz w:val="22"/>
        </w:rPr>
        <w:t>HMOs</w:t>
      </w:r>
      <w:r>
        <w:rPr>
          <w:color w:val="231F20"/>
          <w:spacing w:val="-7"/>
          <w:sz w:val="22"/>
        </w:rPr>
        <w:t> </w:t>
      </w:r>
      <w:r>
        <w:rPr>
          <w:color w:val="231F20"/>
          <w:sz w:val="22"/>
        </w:rPr>
        <w:t>in</w:t>
      </w:r>
      <w:r>
        <w:rPr>
          <w:color w:val="231F20"/>
          <w:spacing w:val="-8"/>
          <w:sz w:val="22"/>
        </w:rPr>
        <w:t> </w:t>
      </w:r>
      <w:r>
        <w:rPr>
          <w:color w:val="231F20"/>
          <w:sz w:val="22"/>
        </w:rPr>
        <w:t>2022-23.</w:t>
      </w:r>
      <w:r>
        <w:rPr>
          <w:color w:val="231F20"/>
          <w:spacing w:val="36"/>
          <w:sz w:val="22"/>
        </w:rPr>
        <w:t> </w:t>
      </w:r>
      <w:r>
        <w:rPr>
          <w:color w:val="231F20"/>
          <w:sz w:val="22"/>
        </w:rPr>
        <w:t>This</w:t>
      </w:r>
      <w:r>
        <w:rPr>
          <w:color w:val="231F20"/>
          <w:spacing w:val="-7"/>
          <w:sz w:val="22"/>
        </w:rPr>
        <w:t> </w:t>
      </w:r>
      <w:r>
        <w:rPr>
          <w:color w:val="231F20"/>
          <w:sz w:val="22"/>
        </w:rPr>
        <w:t>compares</w:t>
      </w:r>
      <w:r>
        <w:rPr>
          <w:color w:val="231F20"/>
          <w:spacing w:val="-4"/>
          <w:sz w:val="22"/>
        </w:rPr>
        <w:t> </w:t>
      </w:r>
      <w:r>
        <w:rPr>
          <w:color w:val="231F20"/>
          <w:sz w:val="22"/>
        </w:rPr>
        <w:t>with</w:t>
      </w:r>
      <w:r>
        <w:rPr>
          <w:color w:val="231F20"/>
          <w:spacing w:val="-8"/>
          <w:sz w:val="22"/>
        </w:rPr>
        <w:t> </w:t>
      </w:r>
      <w:r>
        <w:rPr>
          <w:color w:val="231F20"/>
          <w:sz w:val="22"/>
        </w:rPr>
        <w:t>a</w:t>
      </w:r>
      <w:r>
        <w:rPr>
          <w:color w:val="231F20"/>
          <w:spacing w:val="-7"/>
          <w:sz w:val="22"/>
        </w:rPr>
        <w:t> </w:t>
      </w:r>
      <w:r>
        <w:rPr>
          <w:color w:val="231F20"/>
          <w:sz w:val="22"/>
        </w:rPr>
        <w:t>total</w:t>
      </w:r>
      <w:r>
        <w:rPr>
          <w:color w:val="231F20"/>
          <w:spacing w:val="-5"/>
          <w:sz w:val="22"/>
        </w:rPr>
        <w:t> </w:t>
      </w:r>
      <w:r>
        <w:rPr>
          <w:color w:val="231F20"/>
          <w:sz w:val="22"/>
        </w:rPr>
        <w:t>of</w:t>
      </w:r>
      <w:r>
        <w:rPr>
          <w:color w:val="231F20"/>
          <w:spacing w:val="-9"/>
          <w:sz w:val="22"/>
        </w:rPr>
        <w:t> </w:t>
      </w:r>
      <w:r>
        <w:rPr>
          <w:color w:val="231F20"/>
          <w:sz w:val="22"/>
        </w:rPr>
        <w:t>13</w:t>
      </w:r>
      <w:r>
        <w:rPr>
          <w:color w:val="231F20"/>
          <w:spacing w:val="-6"/>
          <w:sz w:val="22"/>
        </w:rPr>
        <w:t> </w:t>
      </w:r>
      <w:r>
        <w:rPr>
          <w:color w:val="231F20"/>
          <w:sz w:val="22"/>
        </w:rPr>
        <w:t>in the five-year period 2016/17 to 2020/21.</w:t>
      </w:r>
    </w:p>
    <w:p>
      <w:pPr>
        <w:pStyle w:val="Heading2"/>
        <w:spacing w:before="248"/>
      </w:pPr>
      <w:bookmarkStart w:name="_TOC_250014" w:id="19"/>
      <w:r>
        <w:rPr>
          <w:color w:val="231F20"/>
          <w:spacing w:val="-2"/>
        </w:rPr>
        <w:t>Heritage</w:t>
      </w:r>
      <w:r>
        <w:rPr>
          <w:color w:val="231F20"/>
          <w:spacing w:val="-4"/>
        </w:rPr>
        <w:t> </w:t>
      </w:r>
      <w:bookmarkEnd w:id="19"/>
      <w:r>
        <w:rPr>
          <w:color w:val="231F20"/>
          <w:spacing w:val="-2"/>
        </w:rPr>
        <w:t>Risks</w:t>
      </w:r>
    </w:p>
    <w:p>
      <w:pPr>
        <w:pStyle w:val="ListParagraph"/>
        <w:numPr>
          <w:ilvl w:val="1"/>
          <w:numId w:val="3"/>
        </w:numPr>
        <w:tabs>
          <w:tab w:pos="740" w:val="left" w:leader="none"/>
        </w:tabs>
        <w:spacing w:line="273" w:lineRule="auto" w:before="142" w:after="0"/>
        <w:ind w:left="740" w:right="381" w:hanging="360"/>
        <w:jc w:val="left"/>
        <w:rPr>
          <w:sz w:val="22"/>
        </w:rPr>
      </w:pPr>
      <w:r>
        <w:rPr>
          <w:color w:val="231F20"/>
          <w:sz w:val="22"/>
        </w:rPr>
        <w:t>We</w:t>
      </w:r>
      <w:r>
        <w:rPr>
          <w:color w:val="231F20"/>
          <w:spacing w:val="-4"/>
          <w:sz w:val="22"/>
        </w:rPr>
        <w:t> </w:t>
      </w:r>
      <w:r>
        <w:rPr>
          <w:color w:val="231F20"/>
          <w:sz w:val="22"/>
        </w:rPr>
        <w:t>also</w:t>
      </w:r>
      <w:r>
        <w:rPr>
          <w:color w:val="231F20"/>
          <w:spacing w:val="-8"/>
          <w:sz w:val="22"/>
        </w:rPr>
        <w:t> </w:t>
      </w:r>
      <w:r>
        <w:rPr>
          <w:color w:val="231F20"/>
          <w:sz w:val="22"/>
        </w:rPr>
        <w:t>work</w:t>
      </w:r>
      <w:r>
        <w:rPr>
          <w:color w:val="231F20"/>
          <w:spacing w:val="-5"/>
          <w:sz w:val="22"/>
        </w:rPr>
        <w:t> </w:t>
      </w:r>
      <w:r>
        <w:rPr>
          <w:color w:val="231F20"/>
          <w:sz w:val="22"/>
        </w:rPr>
        <w:t>hard</w:t>
      </w:r>
      <w:r>
        <w:rPr>
          <w:color w:val="231F20"/>
          <w:spacing w:val="-7"/>
          <w:sz w:val="22"/>
        </w:rPr>
        <w:t> </w:t>
      </w:r>
      <w:r>
        <w:rPr>
          <w:color w:val="231F20"/>
          <w:sz w:val="22"/>
        </w:rPr>
        <w:t>to</w:t>
      </w:r>
      <w:r>
        <w:rPr>
          <w:color w:val="231F20"/>
          <w:spacing w:val="-6"/>
          <w:sz w:val="22"/>
        </w:rPr>
        <w:t> </w:t>
      </w:r>
      <w:r>
        <w:rPr>
          <w:color w:val="231F20"/>
          <w:sz w:val="22"/>
        </w:rPr>
        <w:t>protect</w:t>
      </w:r>
      <w:r>
        <w:rPr>
          <w:color w:val="231F20"/>
          <w:spacing w:val="-5"/>
          <w:sz w:val="22"/>
        </w:rPr>
        <w:t> </w:t>
      </w:r>
      <w:r>
        <w:rPr>
          <w:color w:val="231F20"/>
          <w:sz w:val="22"/>
        </w:rPr>
        <w:t>the</w:t>
      </w:r>
      <w:r>
        <w:rPr>
          <w:color w:val="231F20"/>
          <w:spacing w:val="-6"/>
          <w:sz w:val="22"/>
        </w:rPr>
        <w:t> </w:t>
      </w:r>
      <w:r>
        <w:rPr>
          <w:color w:val="231F20"/>
          <w:sz w:val="22"/>
        </w:rPr>
        <w:t>heritage</w:t>
      </w:r>
      <w:r>
        <w:rPr>
          <w:color w:val="231F20"/>
          <w:spacing w:val="-6"/>
          <w:sz w:val="22"/>
        </w:rPr>
        <w:t> </w:t>
      </w:r>
      <w:r>
        <w:rPr>
          <w:color w:val="231F20"/>
          <w:sz w:val="22"/>
        </w:rPr>
        <w:t>of</w:t>
      </w:r>
      <w:r>
        <w:rPr>
          <w:color w:val="231F20"/>
          <w:spacing w:val="-7"/>
          <w:sz w:val="22"/>
        </w:rPr>
        <w:t> </w:t>
      </w:r>
      <w:r>
        <w:rPr>
          <w:color w:val="231F20"/>
          <w:sz w:val="22"/>
        </w:rPr>
        <w:t>Bedfordshire.</w:t>
      </w:r>
      <w:r>
        <w:rPr>
          <w:color w:val="231F20"/>
          <w:spacing w:val="-7"/>
          <w:sz w:val="22"/>
        </w:rPr>
        <w:t> </w:t>
      </w:r>
      <w:r>
        <w:rPr>
          <w:color w:val="231F20"/>
          <w:sz w:val="22"/>
        </w:rPr>
        <w:t>There</w:t>
      </w:r>
      <w:r>
        <w:rPr>
          <w:color w:val="231F20"/>
          <w:spacing w:val="-6"/>
          <w:sz w:val="22"/>
        </w:rPr>
        <w:t> </w:t>
      </w:r>
      <w:r>
        <w:rPr>
          <w:color w:val="231F20"/>
          <w:sz w:val="22"/>
        </w:rPr>
        <w:t>are</w:t>
      </w:r>
      <w:r>
        <w:rPr>
          <w:color w:val="231F20"/>
          <w:spacing w:val="-6"/>
          <w:sz w:val="22"/>
        </w:rPr>
        <w:t> </w:t>
      </w:r>
      <w:r>
        <w:rPr>
          <w:color w:val="231F20"/>
          <w:sz w:val="22"/>
        </w:rPr>
        <w:t>107Grade</w:t>
      </w:r>
      <w:r>
        <w:rPr>
          <w:color w:val="231F20"/>
          <w:spacing w:val="-5"/>
          <w:sz w:val="22"/>
        </w:rPr>
        <w:t> </w:t>
      </w:r>
      <w:r>
        <w:rPr>
          <w:color w:val="231F20"/>
          <w:sz w:val="22"/>
        </w:rPr>
        <w:t>I,</w:t>
      </w:r>
      <w:r>
        <w:rPr>
          <w:color w:val="231F20"/>
          <w:spacing w:val="-9"/>
          <w:sz w:val="22"/>
        </w:rPr>
        <w:t> </w:t>
      </w:r>
      <w:r>
        <w:rPr>
          <w:color w:val="231F20"/>
          <w:sz w:val="22"/>
        </w:rPr>
        <w:t>76</w:t>
      </w:r>
      <w:r>
        <w:rPr>
          <w:color w:val="231F20"/>
          <w:spacing w:val="-6"/>
          <w:sz w:val="22"/>
        </w:rPr>
        <w:t> </w:t>
      </w:r>
      <w:r>
        <w:rPr>
          <w:color w:val="231F20"/>
          <w:sz w:val="22"/>
        </w:rPr>
        <w:t>Grade</w:t>
      </w:r>
      <w:r>
        <w:rPr>
          <w:color w:val="231F20"/>
          <w:spacing w:val="-5"/>
          <w:sz w:val="22"/>
        </w:rPr>
        <w:t> </w:t>
      </w:r>
      <w:r>
        <w:rPr>
          <w:color w:val="231F20"/>
          <w:sz w:val="22"/>
        </w:rPr>
        <w:t>II and 93 Grade II* listed buildings in our area. Heritage buildings were usually built in an era when fire safety was not a priority and as a result, they can be more vulnerable to fire. Our</w:t>
      </w:r>
    </w:p>
    <w:p>
      <w:pPr>
        <w:pStyle w:val="ListParagraph"/>
        <w:spacing w:after="0" w:line="273" w:lineRule="auto"/>
        <w:jc w:val="left"/>
        <w:rPr>
          <w:sz w:val="22"/>
        </w:rPr>
        <w:sectPr>
          <w:pgSz w:w="11910" w:h="16840"/>
          <w:pgMar w:header="575" w:footer="645" w:top="1620" w:bottom="840" w:left="1417" w:right="1133"/>
        </w:sectPr>
      </w:pPr>
    </w:p>
    <w:p>
      <w:pPr>
        <w:pStyle w:val="BodyText"/>
        <w:spacing w:before="92"/>
        <w:ind w:left="740"/>
        <w:jc w:val="both"/>
      </w:pPr>
      <w:r>
        <w:rPr>
          <w:color w:val="231F20"/>
        </w:rPr>
        <w:t>fire</w:t>
      </w:r>
      <w:r>
        <w:rPr>
          <w:color w:val="231F20"/>
          <w:spacing w:val="-5"/>
        </w:rPr>
        <w:t> </w:t>
      </w:r>
      <w:r>
        <w:rPr>
          <w:color w:val="231F20"/>
        </w:rPr>
        <w:t>safety</w:t>
      </w:r>
      <w:r>
        <w:rPr>
          <w:color w:val="231F20"/>
          <w:spacing w:val="-5"/>
        </w:rPr>
        <w:t> </w:t>
      </w:r>
      <w:r>
        <w:rPr>
          <w:color w:val="231F20"/>
        </w:rPr>
        <w:t>officers</w:t>
      </w:r>
      <w:r>
        <w:rPr>
          <w:color w:val="231F20"/>
          <w:spacing w:val="-4"/>
        </w:rPr>
        <w:t> </w:t>
      </w:r>
      <w:r>
        <w:rPr>
          <w:color w:val="231F20"/>
        </w:rPr>
        <w:t>work</w:t>
      </w:r>
      <w:r>
        <w:rPr>
          <w:color w:val="231F20"/>
          <w:spacing w:val="-2"/>
        </w:rPr>
        <w:t> </w:t>
      </w:r>
      <w:r>
        <w:rPr>
          <w:color w:val="231F20"/>
        </w:rPr>
        <w:t>with</w:t>
      </w:r>
      <w:r>
        <w:rPr>
          <w:color w:val="231F20"/>
          <w:spacing w:val="-3"/>
        </w:rPr>
        <w:t> </w:t>
      </w:r>
      <w:r>
        <w:rPr>
          <w:color w:val="231F20"/>
        </w:rPr>
        <w:t>the</w:t>
      </w:r>
      <w:r>
        <w:rPr>
          <w:color w:val="231F20"/>
          <w:spacing w:val="-5"/>
        </w:rPr>
        <w:t> </w:t>
      </w:r>
      <w:r>
        <w:rPr>
          <w:color w:val="231F20"/>
        </w:rPr>
        <w:t>owner/operators</w:t>
      </w:r>
      <w:r>
        <w:rPr>
          <w:color w:val="231F20"/>
          <w:spacing w:val="-4"/>
        </w:rPr>
        <w:t> </w:t>
      </w:r>
      <w:r>
        <w:rPr>
          <w:color w:val="231F20"/>
        </w:rPr>
        <w:t>of</w:t>
      </w:r>
      <w:r>
        <w:rPr>
          <w:color w:val="231F20"/>
          <w:spacing w:val="-7"/>
        </w:rPr>
        <w:t> </w:t>
      </w:r>
      <w:r>
        <w:rPr>
          <w:color w:val="231F20"/>
        </w:rPr>
        <w:t>these</w:t>
      </w:r>
      <w:r>
        <w:rPr>
          <w:color w:val="231F20"/>
          <w:spacing w:val="-3"/>
        </w:rPr>
        <w:t> </w:t>
      </w:r>
      <w:r>
        <w:rPr>
          <w:color w:val="231F20"/>
        </w:rPr>
        <w:t>sites</w:t>
      </w:r>
      <w:r>
        <w:rPr>
          <w:color w:val="231F20"/>
          <w:spacing w:val="-4"/>
        </w:rPr>
        <w:t> </w:t>
      </w:r>
      <w:r>
        <w:rPr>
          <w:color w:val="231F20"/>
        </w:rPr>
        <w:t>to</w:t>
      </w:r>
      <w:r>
        <w:rPr>
          <w:color w:val="231F20"/>
          <w:spacing w:val="-5"/>
        </w:rPr>
        <w:t> </w:t>
      </w:r>
      <w:r>
        <w:rPr>
          <w:color w:val="231F20"/>
        </w:rPr>
        <w:t>ensure</w:t>
      </w:r>
      <w:r>
        <w:rPr>
          <w:color w:val="231F20"/>
          <w:spacing w:val="-4"/>
        </w:rPr>
        <w:t> </w:t>
      </w:r>
      <w:r>
        <w:rPr>
          <w:color w:val="231F20"/>
        </w:rPr>
        <w:t>they</w:t>
      </w:r>
      <w:r>
        <w:rPr>
          <w:color w:val="231F20"/>
          <w:spacing w:val="-4"/>
        </w:rPr>
        <w:t> </w:t>
      </w:r>
      <w:r>
        <w:rPr>
          <w:color w:val="231F20"/>
        </w:rPr>
        <w:t>comply</w:t>
      </w:r>
      <w:r>
        <w:rPr>
          <w:color w:val="231F20"/>
          <w:spacing w:val="-1"/>
        </w:rPr>
        <w:t> </w:t>
      </w:r>
      <w:r>
        <w:rPr>
          <w:color w:val="231F20"/>
          <w:spacing w:val="-4"/>
        </w:rPr>
        <w:t>with</w:t>
      </w:r>
    </w:p>
    <w:p>
      <w:pPr>
        <w:pStyle w:val="BodyText"/>
        <w:spacing w:line="278" w:lineRule="auto" w:before="130"/>
        <w:ind w:left="739" w:right="843"/>
        <w:jc w:val="both"/>
      </w:pPr>
      <w:r>
        <w:rPr>
          <w:color w:val="231F20"/>
        </w:rPr>
        <w:t>fire safety legislation and our operational firefighters gather on-site risk intelligence to inform</w:t>
      </w:r>
      <w:r>
        <w:rPr>
          <w:color w:val="231F20"/>
          <w:spacing w:val="-9"/>
        </w:rPr>
        <w:t> </w:t>
      </w:r>
      <w:r>
        <w:rPr>
          <w:color w:val="231F20"/>
        </w:rPr>
        <w:t>tactical</w:t>
      </w:r>
      <w:r>
        <w:rPr>
          <w:color w:val="231F20"/>
          <w:spacing w:val="-8"/>
        </w:rPr>
        <w:t> </w:t>
      </w:r>
      <w:r>
        <w:rPr>
          <w:color w:val="231F20"/>
        </w:rPr>
        <w:t>plans.</w:t>
      </w:r>
      <w:r>
        <w:rPr>
          <w:color w:val="231F20"/>
          <w:spacing w:val="-8"/>
        </w:rPr>
        <w:t> </w:t>
      </w:r>
      <w:r>
        <w:rPr>
          <w:color w:val="231F20"/>
        </w:rPr>
        <w:t>These</w:t>
      </w:r>
      <w:r>
        <w:rPr>
          <w:color w:val="231F20"/>
          <w:spacing w:val="-7"/>
        </w:rPr>
        <w:t> </w:t>
      </w:r>
      <w:r>
        <w:rPr>
          <w:color w:val="231F20"/>
        </w:rPr>
        <w:t>plans</w:t>
      </w:r>
      <w:r>
        <w:rPr>
          <w:color w:val="231F20"/>
          <w:spacing w:val="-8"/>
        </w:rPr>
        <w:t> </w:t>
      </w:r>
      <w:r>
        <w:rPr>
          <w:color w:val="231F20"/>
        </w:rPr>
        <w:t>assist</w:t>
      </w:r>
      <w:r>
        <w:rPr>
          <w:color w:val="231F20"/>
          <w:spacing w:val="-5"/>
        </w:rPr>
        <w:t> </w:t>
      </w:r>
      <w:r>
        <w:rPr>
          <w:color w:val="231F20"/>
        </w:rPr>
        <w:t>with</w:t>
      </w:r>
      <w:r>
        <w:rPr>
          <w:color w:val="231F20"/>
          <w:spacing w:val="-10"/>
        </w:rPr>
        <w:t> </w:t>
      </w:r>
      <w:r>
        <w:rPr>
          <w:color w:val="231F20"/>
        </w:rPr>
        <w:t>effectively</w:t>
      </w:r>
      <w:r>
        <w:rPr>
          <w:color w:val="231F20"/>
          <w:spacing w:val="-4"/>
        </w:rPr>
        <w:t> </w:t>
      </w:r>
      <w:r>
        <w:rPr>
          <w:color w:val="231F20"/>
        </w:rPr>
        <w:t>extinguishing</w:t>
      </w:r>
      <w:r>
        <w:rPr>
          <w:color w:val="231F20"/>
          <w:spacing w:val="-6"/>
        </w:rPr>
        <w:t> </w:t>
      </w:r>
      <w:r>
        <w:rPr>
          <w:color w:val="231F20"/>
        </w:rPr>
        <w:t>any</w:t>
      </w:r>
      <w:r>
        <w:rPr>
          <w:color w:val="231F20"/>
          <w:spacing w:val="-7"/>
        </w:rPr>
        <w:t> </w:t>
      </w:r>
      <w:r>
        <w:rPr>
          <w:color w:val="231F20"/>
        </w:rPr>
        <w:t>fires</w:t>
      </w:r>
      <w:r>
        <w:rPr>
          <w:color w:val="231F20"/>
          <w:spacing w:val="-7"/>
        </w:rPr>
        <w:t> </w:t>
      </w:r>
      <w:r>
        <w:rPr>
          <w:color w:val="231F20"/>
        </w:rPr>
        <w:t>and</w:t>
      </w:r>
      <w:r>
        <w:rPr>
          <w:color w:val="231F20"/>
          <w:spacing w:val="-4"/>
        </w:rPr>
        <w:t> </w:t>
      </w:r>
      <w:r>
        <w:rPr>
          <w:color w:val="231F20"/>
        </w:rPr>
        <w:t>with protecting</w:t>
      </w:r>
      <w:r>
        <w:rPr>
          <w:color w:val="231F20"/>
          <w:spacing w:val="-3"/>
        </w:rPr>
        <w:t> </w:t>
      </w:r>
      <w:r>
        <w:rPr>
          <w:color w:val="231F20"/>
        </w:rPr>
        <w:t>and</w:t>
      </w:r>
      <w:r>
        <w:rPr>
          <w:color w:val="231F20"/>
          <w:spacing w:val="-4"/>
        </w:rPr>
        <w:t> </w:t>
      </w:r>
      <w:r>
        <w:rPr>
          <w:color w:val="231F20"/>
        </w:rPr>
        <w:t>preserving</w:t>
      </w:r>
      <w:r>
        <w:rPr>
          <w:color w:val="231F20"/>
          <w:spacing w:val="-3"/>
        </w:rPr>
        <w:t> </w:t>
      </w:r>
      <w:r>
        <w:rPr>
          <w:color w:val="231F20"/>
        </w:rPr>
        <w:t>these</w:t>
      </w:r>
      <w:r>
        <w:rPr>
          <w:color w:val="231F20"/>
          <w:spacing w:val="-2"/>
        </w:rPr>
        <w:t> </w:t>
      </w:r>
      <w:r>
        <w:rPr>
          <w:color w:val="231F20"/>
        </w:rPr>
        <w:t>important</w:t>
      </w:r>
      <w:r>
        <w:rPr>
          <w:color w:val="231F20"/>
          <w:spacing w:val="-3"/>
        </w:rPr>
        <w:t> </w:t>
      </w:r>
      <w:r>
        <w:rPr>
          <w:color w:val="231F20"/>
        </w:rPr>
        <w:t>buildings</w:t>
      </w:r>
      <w:r>
        <w:rPr>
          <w:color w:val="231F20"/>
          <w:spacing w:val="-4"/>
        </w:rPr>
        <w:t> </w:t>
      </w:r>
      <w:r>
        <w:rPr>
          <w:color w:val="231F20"/>
        </w:rPr>
        <w:t>and</w:t>
      </w:r>
      <w:r>
        <w:rPr>
          <w:color w:val="231F20"/>
          <w:spacing w:val="-4"/>
        </w:rPr>
        <w:t> </w:t>
      </w:r>
      <w:r>
        <w:rPr>
          <w:color w:val="231F20"/>
        </w:rPr>
        <w:t>their</w:t>
      </w:r>
      <w:r>
        <w:rPr>
          <w:color w:val="231F20"/>
          <w:spacing w:val="-3"/>
        </w:rPr>
        <w:t> </w:t>
      </w:r>
      <w:r>
        <w:rPr>
          <w:color w:val="231F20"/>
        </w:rPr>
        <w:t>often-valuable</w:t>
      </w:r>
      <w:r>
        <w:rPr>
          <w:color w:val="231F20"/>
          <w:spacing w:val="-2"/>
        </w:rPr>
        <w:t> </w:t>
      </w:r>
      <w:r>
        <w:rPr>
          <w:color w:val="231F20"/>
        </w:rPr>
        <w:t>contents.</w:t>
      </w:r>
    </w:p>
    <w:p>
      <w:pPr>
        <w:pStyle w:val="Heading2"/>
        <w:spacing w:before="237"/>
      </w:pPr>
      <w:bookmarkStart w:name="_TOC_250013" w:id="20"/>
      <w:r>
        <w:rPr>
          <w:color w:val="231F20"/>
        </w:rPr>
        <w:t>Climate</w:t>
      </w:r>
      <w:r>
        <w:rPr>
          <w:color w:val="231F20"/>
          <w:spacing w:val="-15"/>
        </w:rPr>
        <w:t> </w:t>
      </w:r>
      <w:r>
        <w:rPr>
          <w:color w:val="231F20"/>
        </w:rPr>
        <w:t>Change</w:t>
      </w:r>
      <w:r>
        <w:rPr>
          <w:color w:val="231F20"/>
          <w:spacing w:val="-9"/>
        </w:rPr>
        <w:t> </w:t>
      </w:r>
      <w:r>
        <w:rPr>
          <w:color w:val="231F20"/>
        </w:rPr>
        <w:t>–</w:t>
      </w:r>
      <w:r>
        <w:rPr>
          <w:color w:val="231F20"/>
          <w:spacing w:val="-15"/>
        </w:rPr>
        <w:t> </w:t>
      </w:r>
      <w:r>
        <w:rPr>
          <w:color w:val="231F20"/>
        </w:rPr>
        <w:t>extreme</w:t>
      </w:r>
      <w:r>
        <w:rPr>
          <w:color w:val="231F20"/>
          <w:spacing w:val="-13"/>
        </w:rPr>
        <w:t> </w:t>
      </w:r>
      <w:r>
        <w:rPr>
          <w:color w:val="231F20"/>
        </w:rPr>
        <w:t>weather-related</w:t>
      </w:r>
      <w:r>
        <w:rPr>
          <w:color w:val="231F20"/>
          <w:spacing w:val="-15"/>
        </w:rPr>
        <w:t> </w:t>
      </w:r>
      <w:bookmarkEnd w:id="20"/>
      <w:r>
        <w:rPr>
          <w:color w:val="231F20"/>
          <w:spacing w:val="-2"/>
        </w:rPr>
        <w:t>incidents</w:t>
      </w:r>
    </w:p>
    <w:p>
      <w:pPr>
        <w:pStyle w:val="ListParagraph"/>
        <w:numPr>
          <w:ilvl w:val="1"/>
          <w:numId w:val="3"/>
        </w:numPr>
        <w:tabs>
          <w:tab w:pos="740" w:val="left" w:leader="none"/>
        </w:tabs>
        <w:spacing w:line="276" w:lineRule="auto" w:before="119" w:after="0"/>
        <w:ind w:left="740" w:right="414" w:hanging="360"/>
        <w:jc w:val="left"/>
        <w:rPr>
          <w:sz w:val="22"/>
        </w:rPr>
      </w:pPr>
      <w:r>
        <w:rPr>
          <w:color w:val="231F20"/>
          <w:sz w:val="22"/>
        </w:rPr>
        <w:t>We anticipate that we will see an increase in emergency response demand between 2023 and 2027 because of growing impacts of climate change, leading to increased levels of wildfire,</w:t>
      </w:r>
      <w:r>
        <w:rPr>
          <w:color w:val="231F20"/>
          <w:spacing w:val="-5"/>
          <w:sz w:val="22"/>
        </w:rPr>
        <w:t> </w:t>
      </w:r>
      <w:r>
        <w:rPr>
          <w:color w:val="231F20"/>
          <w:sz w:val="22"/>
        </w:rPr>
        <w:t>severe</w:t>
      </w:r>
      <w:r>
        <w:rPr>
          <w:color w:val="231F20"/>
          <w:spacing w:val="-7"/>
          <w:sz w:val="22"/>
        </w:rPr>
        <w:t> </w:t>
      </w:r>
      <w:r>
        <w:rPr>
          <w:color w:val="231F20"/>
          <w:sz w:val="22"/>
        </w:rPr>
        <w:t>gales,</w:t>
      </w:r>
      <w:r>
        <w:rPr>
          <w:color w:val="231F20"/>
          <w:spacing w:val="-7"/>
          <w:sz w:val="22"/>
        </w:rPr>
        <w:t> </w:t>
      </w:r>
      <w:r>
        <w:rPr>
          <w:color w:val="231F20"/>
          <w:sz w:val="22"/>
        </w:rPr>
        <w:t>storms,</w:t>
      </w:r>
      <w:r>
        <w:rPr>
          <w:color w:val="231F20"/>
          <w:spacing w:val="-7"/>
          <w:sz w:val="22"/>
        </w:rPr>
        <w:t> </w:t>
      </w:r>
      <w:r>
        <w:rPr>
          <w:color w:val="231F20"/>
          <w:sz w:val="22"/>
        </w:rPr>
        <w:t>snowfall</w:t>
      </w:r>
      <w:r>
        <w:rPr>
          <w:color w:val="231F20"/>
          <w:spacing w:val="-6"/>
          <w:sz w:val="22"/>
        </w:rPr>
        <w:t> </w:t>
      </w:r>
      <w:r>
        <w:rPr>
          <w:color w:val="231F20"/>
          <w:sz w:val="22"/>
        </w:rPr>
        <w:t>and</w:t>
      </w:r>
      <w:r>
        <w:rPr>
          <w:color w:val="231F20"/>
          <w:spacing w:val="-9"/>
          <w:sz w:val="22"/>
        </w:rPr>
        <w:t> </w:t>
      </w:r>
      <w:r>
        <w:rPr>
          <w:color w:val="231F20"/>
          <w:sz w:val="22"/>
        </w:rPr>
        <w:t>flooding</w:t>
      </w:r>
      <w:r>
        <w:rPr>
          <w:color w:val="231F20"/>
          <w:spacing w:val="-6"/>
          <w:sz w:val="22"/>
        </w:rPr>
        <w:t> </w:t>
      </w:r>
      <w:r>
        <w:rPr>
          <w:color w:val="231F20"/>
          <w:sz w:val="22"/>
        </w:rPr>
        <w:t>related</w:t>
      </w:r>
      <w:r>
        <w:rPr>
          <w:color w:val="231F20"/>
          <w:spacing w:val="-9"/>
          <w:sz w:val="22"/>
        </w:rPr>
        <w:t> </w:t>
      </w:r>
      <w:r>
        <w:rPr>
          <w:color w:val="231F20"/>
          <w:sz w:val="22"/>
        </w:rPr>
        <w:t>emergencies.</w:t>
      </w:r>
      <w:r>
        <w:rPr>
          <w:color w:val="231F20"/>
          <w:spacing w:val="-8"/>
          <w:sz w:val="22"/>
        </w:rPr>
        <w:t> </w:t>
      </w:r>
      <w:r>
        <w:rPr>
          <w:color w:val="231F20"/>
          <w:sz w:val="22"/>
        </w:rPr>
        <w:t>This</w:t>
      </w:r>
      <w:r>
        <w:rPr>
          <w:color w:val="231F20"/>
          <w:spacing w:val="-10"/>
          <w:sz w:val="22"/>
        </w:rPr>
        <w:t> </w:t>
      </w:r>
      <w:r>
        <w:rPr>
          <w:color w:val="231F20"/>
          <w:sz w:val="22"/>
        </w:rPr>
        <w:t>is</w:t>
      </w:r>
      <w:r>
        <w:rPr>
          <w:color w:val="231F20"/>
          <w:spacing w:val="-10"/>
          <w:sz w:val="22"/>
        </w:rPr>
        <w:t> </w:t>
      </w:r>
      <w:r>
        <w:rPr>
          <w:color w:val="231F20"/>
          <w:sz w:val="22"/>
        </w:rPr>
        <w:t>likely</w:t>
      </w:r>
      <w:r>
        <w:rPr>
          <w:color w:val="231F20"/>
          <w:spacing w:val="-7"/>
          <w:sz w:val="22"/>
        </w:rPr>
        <w:t> </w:t>
      </w:r>
      <w:r>
        <w:rPr>
          <w:color w:val="231F20"/>
          <w:sz w:val="22"/>
        </w:rPr>
        <w:t>to</w:t>
      </w:r>
      <w:r>
        <w:rPr>
          <w:color w:val="231F20"/>
          <w:spacing w:val="-7"/>
          <w:sz w:val="22"/>
        </w:rPr>
        <w:t> </w:t>
      </w:r>
      <w:r>
        <w:rPr>
          <w:color w:val="231F20"/>
          <w:sz w:val="22"/>
        </w:rPr>
        <w:t>put increased pressure on biodiversity, infrastructure, water resources and local economies.</w:t>
      </w:r>
    </w:p>
    <w:p>
      <w:pPr>
        <w:pStyle w:val="Heading2"/>
        <w:spacing w:before="239"/>
      </w:pPr>
      <w:bookmarkStart w:name="_TOC_250012" w:id="21"/>
      <w:r>
        <w:rPr>
          <w:color w:val="231F20"/>
        </w:rPr>
        <w:t>Wider</w:t>
      </w:r>
      <w:r>
        <w:rPr>
          <w:color w:val="231F20"/>
          <w:spacing w:val="-15"/>
        </w:rPr>
        <w:t> </w:t>
      </w:r>
      <w:r>
        <w:rPr>
          <w:color w:val="231F20"/>
        </w:rPr>
        <w:t>Community</w:t>
      </w:r>
      <w:r>
        <w:rPr>
          <w:color w:val="231F20"/>
          <w:spacing w:val="-10"/>
        </w:rPr>
        <w:t> </w:t>
      </w:r>
      <w:bookmarkEnd w:id="21"/>
      <w:r>
        <w:rPr>
          <w:color w:val="231F20"/>
          <w:spacing w:val="-4"/>
        </w:rPr>
        <w:t>Risks</w:t>
      </w:r>
    </w:p>
    <w:p>
      <w:pPr>
        <w:pStyle w:val="BodyText"/>
        <w:spacing w:line="259" w:lineRule="auto" w:before="119"/>
        <w:ind w:left="21"/>
      </w:pPr>
      <w:r>
        <w:rPr>
          <w:color w:val="231F20"/>
        </w:rPr>
        <w:t>The Bedfordshire Local Resilience Forum (BLRF) has assessed local 'very high' from influenza-type pandemic</w:t>
      </w:r>
      <w:r>
        <w:rPr>
          <w:color w:val="231F20"/>
          <w:spacing w:val="-5"/>
        </w:rPr>
        <w:t> </w:t>
      </w:r>
      <w:r>
        <w:rPr>
          <w:color w:val="231F20"/>
        </w:rPr>
        <w:t>and</w:t>
      </w:r>
      <w:r>
        <w:rPr>
          <w:color w:val="231F20"/>
          <w:spacing w:val="-8"/>
        </w:rPr>
        <w:t> </w:t>
      </w:r>
      <w:r>
        <w:rPr>
          <w:color w:val="231F20"/>
        </w:rPr>
        <w:t>a</w:t>
      </w:r>
      <w:r>
        <w:rPr>
          <w:color w:val="231F20"/>
          <w:spacing w:val="-7"/>
        </w:rPr>
        <w:t> </w:t>
      </w:r>
      <w:r>
        <w:rPr>
          <w:color w:val="231F20"/>
        </w:rPr>
        <w:t>failure</w:t>
      </w:r>
      <w:r>
        <w:rPr>
          <w:color w:val="231F20"/>
          <w:spacing w:val="-8"/>
        </w:rPr>
        <w:t> </w:t>
      </w:r>
      <w:r>
        <w:rPr>
          <w:color w:val="231F20"/>
        </w:rPr>
        <w:t>of</w:t>
      </w:r>
      <w:r>
        <w:rPr>
          <w:color w:val="231F20"/>
          <w:spacing w:val="-9"/>
        </w:rPr>
        <w:t> </w:t>
      </w:r>
      <w:r>
        <w:rPr>
          <w:color w:val="231F20"/>
        </w:rPr>
        <w:t>national</w:t>
      </w:r>
      <w:r>
        <w:rPr>
          <w:color w:val="231F20"/>
          <w:spacing w:val="-7"/>
        </w:rPr>
        <w:t> </w:t>
      </w:r>
      <w:r>
        <w:rPr>
          <w:color w:val="231F20"/>
        </w:rPr>
        <w:t>electricity</w:t>
      </w:r>
      <w:r>
        <w:rPr>
          <w:color w:val="231F20"/>
          <w:spacing w:val="-4"/>
        </w:rPr>
        <w:t> </w:t>
      </w:r>
      <w:r>
        <w:rPr>
          <w:color w:val="231F20"/>
        </w:rPr>
        <w:t>transmission</w:t>
      </w:r>
      <w:r>
        <w:rPr>
          <w:color w:val="231F20"/>
          <w:spacing w:val="-8"/>
        </w:rPr>
        <w:t> </w:t>
      </w:r>
      <w:r>
        <w:rPr>
          <w:color w:val="231F20"/>
        </w:rPr>
        <w:t>system.</w:t>
      </w:r>
      <w:r>
        <w:rPr>
          <w:color w:val="231F20"/>
          <w:spacing w:val="-7"/>
        </w:rPr>
        <w:t> </w:t>
      </w:r>
      <w:r>
        <w:rPr>
          <w:color w:val="231F20"/>
        </w:rPr>
        <w:t>The</w:t>
      </w:r>
      <w:r>
        <w:rPr>
          <w:color w:val="231F20"/>
          <w:spacing w:val="-6"/>
        </w:rPr>
        <w:t> </w:t>
      </w:r>
      <w:r>
        <w:rPr>
          <w:color w:val="231F20"/>
        </w:rPr>
        <w:t>BLRF</w:t>
      </w:r>
      <w:r>
        <w:rPr>
          <w:color w:val="231F20"/>
          <w:spacing w:val="-7"/>
        </w:rPr>
        <w:t> </w:t>
      </w:r>
      <w:r>
        <w:rPr>
          <w:color w:val="231F20"/>
        </w:rPr>
        <w:t>‘high’</w:t>
      </w:r>
      <w:r>
        <w:rPr>
          <w:color w:val="231F20"/>
          <w:spacing w:val="-6"/>
        </w:rPr>
        <w:t> </w:t>
      </w:r>
      <w:r>
        <w:rPr>
          <w:color w:val="231F20"/>
        </w:rPr>
        <w:t>risks</w:t>
      </w:r>
      <w:r>
        <w:rPr>
          <w:color w:val="231F20"/>
          <w:spacing w:val="-7"/>
        </w:rPr>
        <w:t> </w:t>
      </w:r>
      <w:r>
        <w:rPr>
          <w:color w:val="231F20"/>
        </w:rPr>
        <w:t>is</w:t>
      </w:r>
      <w:r>
        <w:rPr>
          <w:color w:val="231F20"/>
          <w:spacing w:val="-3"/>
        </w:rPr>
        <w:t> </w:t>
      </w:r>
      <w:r>
        <w:rPr>
          <w:color w:val="231F20"/>
        </w:rPr>
        <w:t>worldwide volcanic eruption impacts.</w:t>
      </w:r>
    </w:p>
    <w:p>
      <w:pPr>
        <w:pStyle w:val="BodyText"/>
        <w:spacing w:line="259" w:lineRule="auto" w:before="158"/>
        <w:ind w:left="21"/>
      </w:pPr>
      <w:r>
        <w:rPr>
          <w:color w:val="231F20"/>
        </w:rPr>
        <w:t>The</w:t>
      </w:r>
      <w:r>
        <w:rPr>
          <w:color w:val="231F20"/>
          <w:spacing w:val="-6"/>
        </w:rPr>
        <w:t> </w:t>
      </w:r>
      <w:r>
        <w:rPr>
          <w:color w:val="231F20"/>
        </w:rPr>
        <w:t>BLRF</w:t>
      </w:r>
      <w:r>
        <w:rPr>
          <w:color w:val="231F20"/>
          <w:spacing w:val="-9"/>
        </w:rPr>
        <w:t> </w:t>
      </w:r>
      <w:r>
        <w:rPr>
          <w:color w:val="231F20"/>
        </w:rPr>
        <w:t>‘medium’</w:t>
      </w:r>
      <w:r>
        <w:rPr>
          <w:color w:val="231F20"/>
          <w:spacing w:val="-6"/>
        </w:rPr>
        <w:t> </w:t>
      </w:r>
      <w:r>
        <w:rPr>
          <w:color w:val="231F20"/>
        </w:rPr>
        <w:t>risks</w:t>
      </w:r>
      <w:r>
        <w:rPr>
          <w:color w:val="231F20"/>
          <w:spacing w:val="-9"/>
        </w:rPr>
        <w:t> </w:t>
      </w:r>
      <w:r>
        <w:rPr>
          <w:color w:val="231F20"/>
        </w:rPr>
        <w:t>include</w:t>
      </w:r>
      <w:r>
        <w:rPr>
          <w:color w:val="231F20"/>
          <w:spacing w:val="-6"/>
        </w:rPr>
        <w:t> </w:t>
      </w:r>
      <w:r>
        <w:rPr>
          <w:color w:val="231F20"/>
        </w:rPr>
        <w:t>cyber-attack,</w:t>
      </w:r>
      <w:r>
        <w:rPr>
          <w:color w:val="231F20"/>
          <w:spacing w:val="-9"/>
        </w:rPr>
        <w:t> </w:t>
      </w:r>
      <w:r>
        <w:rPr>
          <w:color w:val="231F20"/>
        </w:rPr>
        <w:t>aviation</w:t>
      </w:r>
      <w:r>
        <w:rPr>
          <w:color w:val="231F20"/>
          <w:spacing w:val="-9"/>
        </w:rPr>
        <w:t> </w:t>
      </w:r>
      <w:r>
        <w:rPr>
          <w:color w:val="231F20"/>
        </w:rPr>
        <w:t>crash,</w:t>
      </w:r>
      <w:r>
        <w:rPr>
          <w:color w:val="231F20"/>
          <w:spacing w:val="-6"/>
        </w:rPr>
        <w:t> </w:t>
      </w:r>
      <w:r>
        <w:rPr>
          <w:color w:val="231F20"/>
        </w:rPr>
        <w:t>fluvial</w:t>
      </w:r>
      <w:r>
        <w:rPr>
          <w:color w:val="231F20"/>
          <w:spacing w:val="-9"/>
        </w:rPr>
        <w:t> </w:t>
      </w:r>
      <w:r>
        <w:rPr>
          <w:color w:val="231F20"/>
        </w:rPr>
        <w:t>(river)</w:t>
      </w:r>
      <w:r>
        <w:rPr>
          <w:color w:val="231F20"/>
          <w:spacing w:val="-4"/>
        </w:rPr>
        <w:t> </w:t>
      </w:r>
      <w:r>
        <w:rPr>
          <w:color w:val="231F20"/>
        </w:rPr>
        <w:t>flooding,</w:t>
      </w:r>
      <w:r>
        <w:rPr>
          <w:color w:val="231F20"/>
          <w:spacing w:val="-6"/>
        </w:rPr>
        <w:t> </w:t>
      </w:r>
      <w:r>
        <w:rPr>
          <w:color w:val="231F20"/>
        </w:rPr>
        <w:t>severe</w:t>
      </w:r>
      <w:r>
        <w:rPr>
          <w:color w:val="231F20"/>
          <w:spacing w:val="-8"/>
        </w:rPr>
        <w:t> </w:t>
      </w:r>
      <w:r>
        <w:rPr>
          <w:color w:val="231F20"/>
        </w:rPr>
        <w:t>space weather, storms, industrial action affecting fuel supply, public disorder.</w:t>
      </w:r>
    </w:p>
    <w:p>
      <w:pPr>
        <w:pStyle w:val="Heading2"/>
        <w:spacing w:before="240"/>
      </w:pPr>
      <w:bookmarkStart w:name="_TOC_250011" w:id="22"/>
      <w:r>
        <w:rPr>
          <w:color w:val="231F20"/>
        </w:rPr>
        <w:t>Risk</w:t>
      </w:r>
      <w:r>
        <w:rPr>
          <w:color w:val="231F20"/>
          <w:spacing w:val="-8"/>
        </w:rPr>
        <w:t> </w:t>
      </w:r>
      <w:r>
        <w:rPr>
          <w:color w:val="231F20"/>
        </w:rPr>
        <w:t>of</w:t>
      </w:r>
      <w:r>
        <w:rPr>
          <w:color w:val="231F20"/>
          <w:spacing w:val="-7"/>
        </w:rPr>
        <w:t> </w:t>
      </w:r>
      <w:r>
        <w:rPr>
          <w:color w:val="231F20"/>
        </w:rPr>
        <w:t>Terrorist</w:t>
      </w:r>
      <w:r>
        <w:rPr>
          <w:color w:val="231F20"/>
          <w:spacing w:val="-5"/>
        </w:rPr>
        <w:t> </w:t>
      </w:r>
      <w:bookmarkEnd w:id="22"/>
      <w:r>
        <w:rPr>
          <w:color w:val="231F20"/>
          <w:spacing w:val="-2"/>
        </w:rPr>
        <w:t>Attack</w:t>
      </w:r>
    </w:p>
    <w:p>
      <w:pPr>
        <w:pStyle w:val="BodyText"/>
        <w:spacing w:line="259" w:lineRule="auto" w:before="119"/>
        <w:ind w:left="21" w:right="362"/>
      </w:pPr>
      <w:r>
        <w:rPr>
          <w:color w:val="231F20"/>
        </w:rPr>
        <w:t>This is a complex area due to the frequency of new threats being identified and enacted internationally. Events over the last few years, both at home and abroad, have increased the risk of terrorist or self-motivated attack activity impacting on our society. BFRS plays a major role in protecting the community in the event of such an incident, and along with the other blue light services contributes significantly to the planning and training for such events. A special team of firefighters have been trained to operate under the conditions of a terrorist incident. Emergency services work closely with the Security Services and Government to identify threats and provide effective</w:t>
      </w:r>
      <w:r>
        <w:rPr>
          <w:color w:val="231F20"/>
          <w:spacing w:val="-2"/>
        </w:rPr>
        <w:t> </w:t>
      </w:r>
      <w:r>
        <w:rPr>
          <w:color w:val="231F20"/>
        </w:rPr>
        <w:t>warning,</w:t>
      </w:r>
      <w:r>
        <w:rPr>
          <w:color w:val="231F20"/>
          <w:spacing w:val="-2"/>
        </w:rPr>
        <w:t> </w:t>
      </w:r>
      <w:r>
        <w:rPr>
          <w:color w:val="231F20"/>
        </w:rPr>
        <w:t>informing</w:t>
      </w:r>
      <w:r>
        <w:rPr>
          <w:color w:val="231F20"/>
          <w:spacing w:val="-2"/>
        </w:rPr>
        <w:t> </w:t>
      </w:r>
      <w:r>
        <w:rPr>
          <w:color w:val="231F20"/>
        </w:rPr>
        <w:t>and</w:t>
      </w:r>
      <w:r>
        <w:rPr>
          <w:color w:val="231F20"/>
          <w:spacing w:val="-2"/>
        </w:rPr>
        <w:t> </w:t>
      </w:r>
      <w:r>
        <w:rPr>
          <w:color w:val="231F20"/>
        </w:rPr>
        <w:t>response</w:t>
      </w:r>
      <w:r>
        <w:rPr>
          <w:color w:val="231F20"/>
          <w:spacing w:val="-1"/>
        </w:rPr>
        <w:t> </w:t>
      </w:r>
      <w:r>
        <w:rPr>
          <w:color w:val="231F20"/>
        </w:rPr>
        <w:t>planning.</w:t>
      </w:r>
      <w:r>
        <w:rPr>
          <w:color w:val="231F20"/>
          <w:spacing w:val="-1"/>
        </w:rPr>
        <w:t> </w:t>
      </w:r>
      <w:r>
        <w:rPr>
          <w:color w:val="231F20"/>
        </w:rPr>
        <w:t>Our</w:t>
      </w:r>
      <w:r>
        <w:rPr>
          <w:color w:val="231F20"/>
          <w:spacing w:val="-2"/>
        </w:rPr>
        <w:t> </w:t>
      </w:r>
      <w:r>
        <w:rPr>
          <w:color w:val="231F20"/>
        </w:rPr>
        <w:t>Service</w:t>
      </w:r>
      <w:r>
        <w:rPr>
          <w:color w:val="231F20"/>
          <w:spacing w:val="-2"/>
        </w:rPr>
        <w:t> </w:t>
      </w:r>
      <w:r>
        <w:rPr>
          <w:color w:val="231F20"/>
        </w:rPr>
        <w:t>supports</w:t>
      </w:r>
      <w:r>
        <w:rPr>
          <w:color w:val="231F20"/>
          <w:spacing w:val="-2"/>
        </w:rPr>
        <w:t> </w:t>
      </w:r>
      <w:r>
        <w:rPr>
          <w:color w:val="231F20"/>
        </w:rPr>
        <w:t>this</w:t>
      </w:r>
      <w:r>
        <w:rPr>
          <w:color w:val="231F20"/>
          <w:spacing w:val="-5"/>
        </w:rPr>
        <w:t> </w:t>
      </w:r>
      <w:r>
        <w:rPr>
          <w:color w:val="231F20"/>
        </w:rPr>
        <w:t>with</w:t>
      </w:r>
      <w:r>
        <w:rPr>
          <w:color w:val="231F20"/>
          <w:spacing w:val="-3"/>
        </w:rPr>
        <w:t> </w:t>
      </w:r>
      <w:r>
        <w:rPr>
          <w:color w:val="231F20"/>
        </w:rPr>
        <w:t>national</w:t>
      </w:r>
      <w:r>
        <w:rPr>
          <w:color w:val="231F20"/>
          <w:spacing w:val="-2"/>
        </w:rPr>
        <w:t> </w:t>
      </w:r>
      <w:r>
        <w:rPr>
          <w:color w:val="231F20"/>
        </w:rPr>
        <w:t>incident liaison</w:t>
      </w:r>
      <w:r>
        <w:rPr>
          <w:color w:val="231F20"/>
          <w:spacing w:val="-10"/>
        </w:rPr>
        <w:t> </w:t>
      </w:r>
      <w:r>
        <w:rPr>
          <w:color w:val="231F20"/>
        </w:rPr>
        <w:t>officers</w:t>
      </w:r>
      <w:r>
        <w:rPr>
          <w:color w:val="231F20"/>
          <w:spacing w:val="-9"/>
        </w:rPr>
        <w:t> </w:t>
      </w:r>
      <w:r>
        <w:rPr>
          <w:color w:val="231F20"/>
        </w:rPr>
        <w:t>(NILO),</w:t>
      </w:r>
      <w:r>
        <w:rPr>
          <w:color w:val="231F20"/>
          <w:spacing w:val="-9"/>
        </w:rPr>
        <w:t> </w:t>
      </w:r>
      <w:r>
        <w:rPr>
          <w:color w:val="231F20"/>
        </w:rPr>
        <w:t>who</w:t>
      </w:r>
      <w:r>
        <w:rPr>
          <w:color w:val="231F20"/>
          <w:spacing w:val="-10"/>
        </w:rPr>
        <w:t> </w:t>
      </w:r>
      <w:r>
        <w:rPr>
          <w:color w:val="231F20"/>
        </w:rPr>
        <w:t>can</w:t>
      </w:r>
      <w:r>
        <w:rPr>
          <w:color w:val="231F20"/>
          <w:spacing w:val="-3"/>
        </w:rPr>
        <w:t> </w:t>
      </w:r>
      <w:r>
        <w:rPr>
          <w:color w:val="231F20"/>
        </w:rPr>
        <w:t>work</w:t>
      </w:r>
      <w:r>
        <w:rPr>
          <w:color w:val="231F20"/>
          <w:spacing w:val="-7"/>
        </w:rPr>
        <w:t> </w:t>
      </w:r>
      <w:r>
        <w:rPr>
          <w:color w:val="231F20"/>
        </w:rPr>
        <w:t>closely</w:t>
      </w:r>
      <w:r>
        <w:rPr>
          <w:color w:val="231F20"/>
          <w:spacing w:val="-2"/>
        </w:rPr>
        <w:t> </w:t>
      </w:r>
      <w:r>
        <w:rPr>
          <w:color w:val="231F20"/>
        </w:rPr>
        <w:t>with</w:t>
      </w:r>
      <w:r>
        <w:rPr>
          <w:color w:val="231F20"/>
          <w:spacing w:val="-7"/>
        </w:rPr>
        <w:t> </w:t>
      </w:r>
      <w:r>
        <w:rPr>
          <w:color w:val="231F20"/>
        </w:rPr>
        <w:t>emergency</w:t>
      </w:r>
      <w:r>
        <w:rPr>
          <w:color w:val="231F20"/>
          <w:spacing w:val="-7"/>
        </w:rPr>
        <w:t> </w:t>
      </w:r>
      <w:r>
        <w:rPr>
          <w:color w:val="231F20"/>
        </w:rPr>
        <w:t>service</w:t>
      </w:r>
      <w:r>
        <w:rPr>
          <w:color w:val="231F20"/>
          <w:spacing w:val="-7"/>
        </w:rPr>
        <w:t> </w:t>
      </w:r>
      <w:r>
        <w:rPr>
          <w:color w:val="231F20"/>
        </w:rPr>
        <w:t>partners,</w:t>
      </w:r>
      <w:r>
        <w:rPr>
          <w:color w:val="231F20"/>
          <w:spacing w:val="-7"/>
        </w:rPr>
        <w:t> </w:t>
      </w:r>
      <w:r>
        <w:rPr>
          <w:color w:val="231F20"/>
        </w:rPr>
        <w:t>and</w:t>
      </w:r>
      <w:r>
        <w:rPr>
          <w:color w:val="231F20"/>
          <w:spacing w:val="-12"/>
        </w:rPr>
        <w:t> </w:t>
      </w:r>
      <w:r>
        <w:rPr>
          <w:color w:val="231F20"/>
        </w:rPr>
        <w:t>currently</w:t>
      </w:r>
      <w:r>
        <w:rPr>
          <w:color w:val="231F20"/>
          <w:spacing w:val="-7"/>
        </w:rPr>
        <w:t> </w:t>
      </w:r>
      <w:r>
        <w:rPr>
          <w:color w:val="231F20"/>
        </w:rPr>
        <w:t>provides a local and national capability for mass casualty injuries and decontamination processes.</w:t>
      </w:r>
    </w:p>
    <w:p>
      <w:pPr>
        <w:pStyle w:val="Heading2"/>
        <w:spacing w:before="233"/>
      </w:pPr>
      <w:bookmarkStart w:name="_TOC_250010" w:id="23"/>
      <w:r>
        <w:rPr>
          <w:color w:val="231F20"/>
          <w:spacing w:val="-2"/>
        </w:rPr>
        <w:t>Emerging</w:t>
      </w:r>
      <w:r>
        <w:rPr>
          <w:color w:val="231F20"/>
        </w:rPr>
        <w:t> </w:t>
      </w:r>
      <w:r>
        <w:rPr>
          <w:color w:val="231F20"/>
          <w:spacing w:val="-2"/>
        </w:rPr>
        <w:t>Technology</w:t>
      </w:r>
      <w:r>
        <w:rPr>
          <w:color w:val="231F20"/>
          <w:spacing w:val="3"/>
        </w:rPr>
        <w:t> </w:t>
      </w:r>
      <w:bookmarkEnd w:id="23"/>
      <w:r>
        <w:rPr>
          <w:color w:val="231F20"/>
          <w:spacing w:val="-2"/>
        </w:rPr>
        <w:t>Risks</w:t>
      </w:r>
    </w:p>
    <w:p>
      <w:pPr>
        <w:pStyle w:val="BodyText"/>
        <w:spacing w:line="254" w:lineRule="auto" w:before="121"/>
        <w:ind w:left="20" w:right="362"/>
      </w:pPr>
      <w:r>
        <w:rPr>
          <w:color w:val="231F20"/>
        </w:rPr>
        <w:t>Rising demand for</w:t>
      </w:r>
      <w:r>
        <w:rPr>
          <w:color w:val="231F20"/>
          <w:spacing w:val="-1"/>
        </w:rPr>
        <w:t> </w:t>
      </w:r>
      <w:r>
        <w:rPr>
          <w:color w:val="231F20"/>
        </w:rPr>
        <w:t>wind turbines, e-scooters, electric and autonomous</w:t>
      </w:r>
      <w:r>
        <w:rPr>
          <w:color w:val="231F20"/>
          <w:spacing w:val="-1"/>
        </w:rPr>
        <w:t> </w:t>
      </w:r>
      <w:r>
        <w:rPr>
          <w:color w:val="231F20"/>
        </w:rPr>
        <w:t>vehicles, solar charging and mass battery storage and the increasing use of lithium batteries in a wide range of domestic and commercial settings giving rise to increasing likelihood of fire service personnel responding to incidents</w:t>
      </w:r>
      <w:r>
        <w:rPr>
          <w:color w:val="231F20"/>
          <w:spacing w:val="-8"/>
        </w:rPr>
        <w:t> </w:t>
      </w:r>
      <w:r>
        <w:rPr>
          <w:color w:val="231F20"/>
        </w:rPr>
        <w:t>which</w:t>
      </w:r>
      <w:r>
        <w:rPr>
          <w:color w:val="231F20"/>
          <w:spacing w:val="-9"/>
        </w:rPr>
        <w:t> </w:t>
      </w:r>
      <w:r>
        <w:rPr>
          <w:color w:val="231F20"/>
        </w:rPr>
        <w:t>require</w:t>
      </w:r>
      <w:r>
        <w:rPr>
          <w:color w:val="231F20"/>
          <w:spacing w:val="-5"/>
        </w:rPr>
        <w:t> </w:t>
      </w:r>
      <w:r>
        <w:rPr>
          <w:color w:val="231F20"/>
        </w:rPr>
        <w:t>different</w:t>
      </w:r>
      <w:r>
        <w:rPr>
          <w:color w:val="231F20"/>
          <w:spacing w:val="-5"/>
        </w:rPr>
        <w:t> </w:t>
      </w:r>
      <w:r>
        <w:rPr>
          <w:color w:val="231F20"/>
        </w:rPr>
        <w:t>firefighting</w:t>
      </w:r>
      <w:r>
        <w:rPr>
          <w:color w:val="231F20"/>
          <w:spacing w:val="-6"/>
        </w:rPr>
        <w:t> </w:t>
      </w:r>
      <w:r>
        <w:rPr>
          <w:color w:val="231F20"/>
        </w:rPr>
        <w:t>tactics</w:t>
      </w:r>
      <w:r>
        <w:rPr>
          <w:color w:val="231F20"/>
          <w:spacing w:val="-10"/>
        </w:rPr>
        <w:t> </w:t>
      </w:r>
      <w:r>
        <w:rPr>
          <w:color w:val="231F20"/>
        </w:rPr>
        <w:t>and</w:t>
      </w:r>
      <w:r>
        <w:rPr>
          <w:color w:val="231F20"/>
          <w:spacing w:val="-9"/>
        </w:rPr>
        <w:t> </w:t>
      </w:r>
      <w:r>
        <w:rPr>
          <w:color w:val="231F20"/>
        </w:rPr>
        <w:t>impact</w:t>
      </w:r>
      <w:r>
        <w:rPr>
          <w:color w:val="231F20"/>
          <w:spacing w:val="-7"/>
        </w:rPr>
        <w:t> </w:t>
      </w:r>
      <w:r>
        <w:rPr>
          <w:color w:val="231F20"/>
        </w:rPr>
        <w:t>on</w:t>
      </w:r>
      <w:r>
        <w:rPr>
          <w:color w:val="231F20"/>
          <w:spacing w:val="-9"/>
        </w:rPr>
        <w:t> </w:t>
      </w:r>
      <w:r>
        <w:rPr>
          <w:color w:val="231F20"/>
        </w:rPr>
        <w:t>prevention</w:t>
      </w:r>
      <w:r>
        <w:rPr>
          <w:color w:val="231F20"/>
          <w:spacing w:val="-8"/>
        </w:rPr>
        <w:t> </w:t>
      </w:r>
      <w:r>
        <w:rPr>
          <w:color w:val="231F20"/>
        </w:rPr>
        <w:t>and</w:t>
      </w:r>
      <w:r>
        <w:rPr>
          <w:color w:val="231F20"/>
          <w:spacing w:val="-9"/>
        </w:rPr>
        <w:t> </w:t>
      </w:r>
      <w:r>
        <w:rPr>
          <w:color w:val="231F20"/>
        </w:rPr>
        <w:t>protection</w:t>
      </w:r>
      <w:r>
        <w:rPr>
          <w:color w:val="231F20"/>
          <w:spacing w:val="-9"/>
        </w:rPr>
        <w:t> </w:t>
      </w:r>
      <w:r>
        <w:rPr>
          <w:color w:val="231F20"/>
        </w:rPr>
        <w:t>work.</w:t>
      </w:r>
    </w:p>
    <w:p>
      <w:pPr>
        <w:pStyle w:val="BodyText"/>
        <w:spacing w:after="0" w:line="254" w:lineRule="auto"/>
        <w:sectPr>
          <w:pgSz w:w="11910" w:h="16840"/>
          <w:pgMar w:header="575" w:footer="645" w:top="1620" w:bottom="840" w:left="1417" w:right="1133"/>
        </w:sectPr>
      </w:pPr>
    </w:p>
    <w:p>
      <w:pPr>
        <w:pStyle w:val="Heading1"/>
        <w:spacing w:before="333"/>
      </w:pPr>
      <w:bookmarkStart w:name="_TOC_250009" w:id="24"/>
      <w:r>
        <w:rPr>
          <w:color w:val="231F20"/>
        </w:rPr>
        <w:t>Our</w:t>
      </w:r>
      <w:r>
        <w:rPr>
          <w:color w:val="231F20"/>
          <w:spacing w:val="-15"/>
        </w:rPr>
        <w:t> </w:t>
      </w:r>
      <w:r>
        <w:rPr>
          <w:color w:val="231F20"/>
        </w:rPr>
        <w:t>Strategic</w:t>
      </w:r>
      <w:r>
        <w:rPr>
          <w:color w:val="231F20"/>
          <w:spacing w:val="-14"/>
        </w:rPr>
        <w:t> </w:t>
      </w:r>
      <w:bookmarkEnd w:id="24"/>
      <w:r>
        <w:rPr>
          <w:color w:val="231F20"/>
          <w:spacing w:val="-2"/>
        </w:rPr>
        <w:t>Direction</w:t>
      </w:r>
    </w:p>
    <w:p>
      <w:pPr>
        <w:pStyle w:val="Heading2"/>
        <w:spacing w:before="237"/>
      </w:pPr>
      <w:bookmarkStart w:name="_TOC_250008" w:id="25"/>
      <w:r>
        <w:rPr>
          <w:color w:val="231F20"/>
        </w:rPr>
        <w:t>Our</w:t>
      </w:r>
      <w:r>
        <w:rPr>
          <w:color w:val="231F20"/>
          <w:spacing w:val="-7"/>
        </w:rPr>
        <w:t> </w:t>
      </w:r>
      <w:r>
        <w:rPr>
          <w:color w:val="231F20"/>
        </w:rPr>
        <w:t>Mission</w:t>
      </w:r>
      <w:r>
        <w:rPr>
          <w:color w:val="231F20"/>
          <w:spacing w:val="-12"/>
        </w:rPr>
        <w:t> </w:t>
      </w:r>
      <w:r>
        <w:rPr>
          <w:color w:val="231F20"/>
        </w:rPr>
        <w:t>and</w:t>
      </w:r>
      <w:r>
        <w:rPr>
          <w:color w:val="231F20"/>
          <w:spacing w:val="-7"/>
        </w:rPr>
        <w:t> </w:t>
      </w:r>
      <w:r>
        <w:rPr>
          <w:color w:val="231F20"/>
        </w:rPr>
        <w:t>Strategic</w:t>
      </w:r>
      <w:r>
        <w:rPr>
          <w:color w:val="231F20"/>
          <w:spacing w:val="-11"/>
        </w:rPr>
        <w:t> </w:t>
      </w:r>
      <w:bookmarkEnd w:id="25"/>
      <w:r>
        <w:rPr>
          <w:color w:val="231F20"/>
          <w:spacing w:val="-2"/>
        </w:rPr>
        <w:t>Commitments</w:t>
      </w:r>
    </w:p>
    <w:p>
      <w:pPr>
        <w:pStyle w:val="BodyText"/>
        <w:spacing w:line="259" w:lineRule="auto" w:before="27"/>
        <w:ind w:left="20" w:right="362"/>
      </w:pPr>
      <w:r>
        <w:rPr>
          <w:color w:val="231F20"/>
        </w:rPr>
        <w:t>Our Mission and strategic commitments were developed as a direct result of community risk management</w:t>
      </w:r>
      <w:r>
        <w:rPr>
          <w:color w:val="231F20"/>
          <w:spacing w:val="-1"/>
        </w:rPr>
        <w:t> </w:t>
      </w:r>
      <w:r>
        <w:rPr>
          <w:color w:val="231F20"/>
        </w:rPr>
        <w:t>planning and stakeholder</w:t>
      </w:r>
      <w:r>
        <w:rPr>
          <w:color w:val="231F20"/>
          <w:spacing w:val="-2"/>
        </w:rPr>
        <w:t> </w:t>
      </w:r>
      <w:r>
        <w:rPr>
          <w:color w:val="231F20"/>
        </w:rPr>
        <w:t>engagement. It is clear from not</w:t>
      </w:r>
      <w:r>
        <w:rPr>
          <w:color w:val="231F20"/>
          <w:spacing w:val="-1"/>
        </w:rPr>
        <w:t> </w:t>
      </w:r>
      <w:r>
        <w:rPr>
          <w:color w:val="231F20"/>
        </w:rPr>
        <w:t>just</w:t>
      </w:r>
      <w:r>
        <w:rPr>
          <w:color w:val="231F20"/>
          <w:spacing w:val="-2"/>
        </w:rPr>
        <w:t> </w:t>
      </w:r>
      <w:r>
        <w:rPr>
          <w:color w:val="231F20"/>
        </w:rPr>
        <w:t>our</w:t>
      </w:r>
      <w:r>
        <w:rPr>
          <w:color w:val="231F20"/>
          <w:spacing w:val="-2"/>
        </w:rPr>
        <w:t> </w:t>
      </w:r>
      <w:r>
        <w:rPr>
          <w:color w:val="231F20"/>
        </w:rPr>
        <w:t>own analysis and experience of working with partners but our extensive consultation with businesses, partners and the</w:t>
      </w:r>
      <w:r>
        <w:rPr>
          <w:color w:val="231F20"/>
          <w:spacing w:val="-4"/>
        </w:rPr>
        <w:t> </w:t>
      </w:r>
      <w:r>
        <w:rPr>
          <w:color w:val="231F20"/>
        </w:rPr>
        <w:t>public</w:t>
      </w:r>
      <w:r>
        <w:rPr>
          <w:color w:val="231F20"/>
          <w:spacing w:val="-4"/>
        </w:rPr>
        <w:t> </w:t>
      </w:r>
      <w:r>
        <w:rPr>
          <w:color w:val="231F20"/>
        </w:rPr>
        <w:t>over</w:t>
      </w:r>
      <w:r>
        <w:rPr>
          <w:color w:val="231F20"/>
          <w:spacing w:val="-7"/>
        </w:rPr>
        <w:t> </w:t>
      </w:r>
      <w:r>
        <w:rPr>
          <w:color w:val="231F20"/>
        </w:rPr>
        <w:t>the</w:t>
      </w:r>
      <w:r>
        <w:rPr>
          <w:color w:val="231F20"/>
          <w:spacing w:val="-4"/>
        </w:rPr>
        <w:t> </w:t>
      </w:r>
      <w:r>
        <w:rPr>
          <w:color w:val="231F20"/>
        </w:rPr>
        <w:t>past</w:t>
      </w:r>
      <w:r>
        <w:rPr>
          <w:color w:val="231F20"/>
          <w:spacing w:val="-4"/>
        </w:rPr>
        <w:t> </w:t>
      </w:r>
      <w:r>
        <w:rPr>
          <w:color w:val="231F20"/>
        </w:rPr>
        <w:t>year</w:t>
      </w:r>
      <w:r>
        <w:rPr>
          <w:color w:val="231F20"/>
          <w:spacing w:val="-7"/>
        </w:rPr>
        <w:t> </w:t>
      </w:r>
      <w:r>
        <w:rPr>
          <w:color w:val="231F20"/>
        </w:rPr>
        <w:t>have</w:t>
      </w:r>
      <w:r>
        <w:rPr>
          <w:color w:val="231F20"/>
          <w:spacing w:val="-6"/>
        </w:rPr>
        <w:t> </w:t>
      </w:r>
      <w:r>
        <w:rPr>
          <w:color w:val="231F20"/>
        </w:rPr>
        <w:t>made</w:t>
      </w:r>
      <w:r>
        <w:rPr>
          <w:color w:val="231F20"/>
          <w:spacing w:val="-4"/>
        </w:rPr>
        <w:t> </w:t>
      </w:r>
      <w:r>
        <w:rPr>
          <w:color w:val="231F20"/>
        </w:rPr>
        <w:t>it</w:t>
      </w:r>
      <w:r>
        <w:rPr>
          <w:color w:val="231F20"/>
          <w:spacing w:val="-6"/>
        </w:rPr>
        <w:t> </w:t>
      </w:r>
      <w:r>
        <w:rPr>
          <w:color w:val="231F20"/>
        </w:rPr>
        <w:t>very</w:t>
      </w:r>
      <w:r>
        <w:rPr>
          <w:color w:val="231F20"/>
          <w:spacing w:val="-3"/>
        </w:rPr>
        <w:t> </w:t>
      </w:r>
      <w:r>
        <w:rPr>
          <w:color w:val="231F20"/>
        </w:rPr>
        <w:t>clear,</w:t>
      </w:r>
      <w:r>
        <w:rPr>
          <w:color w:val="231F20"/>
          <w:spacing w:val="-4"/>
        </w:rPr>
        <w:t> </w:t>
      </w:r>
      <w:r>
        <w:rPr>
          <w:color w:val="231F20"/>
        </w:rPr>
        <w:t>if</w:t>
      </w:r>
      <w:r>
        <w:rPr>
          <w:color w:val="231F20"/>
          <w:spacing w:val="-7"/>
        </w:rPr>
        <w:t> </w:t>
      </w:r>
      <w:r>
        <w:rPr>
          <w:color w:val="231F20"/>
        </w:rPr>
        <w:t>we</w:t>
      </w:r>
      <w:r>
        <w:rPr>
          <w:color w:val="231F20"/>
          <w:spacing w:val="-4"/>
        </w:rPr>
        <w:t> </w:t>
      </w:r>
      <w:r>
        <w:rPr>
          <w:color w:val="231F20"/>
        </w:rPr>
        <w:t>are</w:t>
      </w:r>
      <w:r>
        <w:rPr>
          <w:color w:val="231F20"/>
          <w:spacing w:val="-4"/>
        </w:rPr>
        <w:t> </w:t>
      </w:r>
      <w:r>
        <w:rPr>
          <w:color w:val="231F20"/>
        </w:rPr>
        <w:t>to</w:t>
      </w:r>
      <w:r>
        <w:rPr>
          <w:color w:val="231F20"/>
          <w:spacing w:val="-3"/>
        </w:rPr>
        <w:t> </w:t>
      </w:r>
      <w:r>
        <w:rPr>
          <w:color w:val="231F20"/>
        </w:rPr>
        <w:t>be</w:t>
      </w:r>
      <w:r>
        <w:rPr>
          <w:color w:val="231F20"/>
          <w:spacing w:val="-4"/>
        </w:rPr>
        <w:t> </w:t>
      </w:r>
      <w:r>
        <w:rPr>
          <w:color w:val="231F20"/>
        </w:rPr>
        <w:t>successful</w:t>
      </w:r>
      <w:r>
        <w:rPr>
          <w:color w:val="231F20"/>
          <w:spacing w:val="-5"/>
        </w:rPr>
        <w:t> </w:t>
      </w:r>
      <w:r>
        <w:rPr>
          <w:color w:val="231F20"/>
        </w:rPr>
        <w:t>in</w:t>
      </w:r>
      <w:r>
        <w:rPr>
          <w:color w:val="231F20"/>
          <w:spacing w:val="-10"/>
        </w:rPr>
        <w:t> </w:t>
      </w:r>
      <w:r>
        <w:rPr>
          <w:color w:val="231F20"/>
        </w:rPr>
        <w:t>reducing</w:t>
      </w:r>
      <w:r>
        <w:rPr>
          <w:color w:val="231F20"/>
          <w:spacing w:val="-2"/>
        </w:rPr>
        <w:t> </w:t>
      </w:r>
      <w:r>
        <w:rPr>
          <w:color w:val="231F20"/>
        </w:rPr>
        <w:t>risk</w:t>
      </w:r>
      <w:r>
        <w:rPr>
          <w:color w:val="231F20"/>
          <w:spacing w:val="-4"/>
        </w:rPr>
        <w:t> </w:t>
      </w:r>
      <w:r>
        <w:rPr>
          <w:color w:val="231F20"/>
        </w:rPr>
        <w:t>and keeping</w:t>
      </w:r>
      <w:r>
        <w:rPr>
          <w:color w:val="231F20"/>
          <w:spacing w:val="-8"/>
        </w:rPr>
        <w:t> </w:t>
      </w:r>
      <w:r>
        <w:rPr>
          <w:color w:val="231F20"/>
        </w:rPr>
        <w:t>our</w:t>
      </w:r>
      <w:r>
        <w:rPr>
          <w:color w:val="231F20"/>
          <w:spacing w:val="-3"/>
        </w:rPr>
        <w:t> </w:t>
      </w:r>
      <w:r>
        <w:rPr>
          <w:color w:val="231F20"/>
        </w:rPr>
        <w:t>communities</w:t>
      </w:r>
      <w:r>
        <w:rPr>
          <w:color w:val="231F20"/>
          <w:spacing w:val="-2"/>
        </w:rPr>
        <w:t> </w:t>
      </w:r>
      <w:r>
        <w:rPr>
          <w:color w:val="231F20"/>
        </w:rPr>
        <w:t>safe,</w:t>
      </w:r>
      <w:r>
        <w:rPr>
          <w:color w:val="231F20"/>
          <w:spacing w:val="-3"/>
        </w:rPr>
        <w:t> </w:t>
      </w:r>
      <w:r>
        <w:rPr>
          <w:color w:val="231F20"/>
        </w:rPr>
        <w:t>we</w:t>
      </w:r>
      <w:r>
        <w:rPr>
          <w:color w:val="231F20"/>
          <w:spacing w:val="-4"/>
        </w:rPr>
        <w:t> </w:t>
      </w:r>
      <w:r>
        <w:rPr>
          <w:color w:val="231F20"/>
        </w:rPr>
        <w:t>must</w:t>
      </w:r>
      <w:r>
        <w:rPr>
          <w:color w:val="231F20"/>
          <w:spacing w:val="-5"/>
        </w:rPr>
        <w:t> </w:t>
      </w:r>
      <w:r>
        <w:rPr>
          <w:color w:val="231F20"/>
        </w:rPr>
        <w:t>work</w:t>
      </w:r>
      <w:r>
        <w:rPr>
          <w:color w:val="231F20"/>
          <w:spacing w:val="-3"/>
        </w:rPr>
        <w:t> </w:t>
      </w:r>
      <w:r>
        <w:rPr>
          <w:color w:val="231F20"/>
        </w:rPr>
        <w:t>closely</w:t>
      </w:r>
      <w:r>
        <w:rPr>
          <w:color w:val="231F20"/>
          <w:spacing w:val="-4"/>
        </w:rPr>
        <w:t> </w:t>
      </w:r>
      <w:r>
        <w:rPr>
          <w:color w:val="231F20"/>
        </w:rPr>
        <w:t>and</w:t>
      </w:r>
      <w:r>
        <w:rPr>
          <w:color w:val="231F20"/>
          <w:spacing w:val="-4"/>
        </w:rPr>
        <w:t> </w:t>
      </w:r>
      <w:r>
        <w:rPr>
          <w:color w:val="231F20"/>
        </w:rPr>
        <w:t>effectively</w:t>
      </w:r>
      <w:r>
        <w:rPr>
          <w:color w:val="231F20"/>
          <w:spacing w:val="-4"/>
        </w:rPr>
        <w:t> </w:t>
      </w:r>
      <w:r>
        <w:rPr>
          <w:color w:val="231F20"/>
        </w:rPr>
        <w:t>with</w:t>
      </w:r>
      <w:r>
        <w:rPr>
          <w:color w:val="231F20"/>
          <w:spacing w:val="-4"/>
        </w:rPr>
        <w:t> </w:t>
      </w:r>
      <w:r>
        <w:rPr>
          <w:color w:val="231F20"/>
        </w:rPr>
        <w:t>a</w:t>
      </w:r>
      <w:r>
        <w:rPr>
          <w:color w:val="231F20"/>
          <w:spacing w:val="-2"/>
        </w:rPr>
        <w:t> </w:t>
      </w:r>
      <w:r>
        <w:rPr>
          <w:color w:val="231F20"/>
        </w:rPr>
        <w:t>range</w:t>
      </w:r>
      <w:r>
        <w:rPr>
          <w:color w:val="231F20"/>
          <w:spacing w:val="-3"/>
        </w:rPr>
        <w:t> </w:t>
      </w:r>
      <w:r>
        <w:rPr>
          <w:color w:val="231F20"/>
        </w:rPr>
        <w:t>of</w:t>
      </w:r>
      <w:r>
        <w:rPr>
          <w:color w:val="231F20"/>
          <w:spacing w:val="-5"/>
        </w:rPr>
        <w:t> </w:t>
      </w:r>
      <w:r>
        <w:rPr>
          <w:color w:val="231F20"/>
          <w:spacing w:val="-2"/>
        </w:rPr>
        <w:t>stakeholders.</w:t>
      </w:r>
    </w:p>
    <w:p>
      <w:pPr>
        <w:spacing w:before="235"/>
        <w:ind w:left="20" w:right="0" w:firstLine="0"/>
        <w:jc w:val="left"/>
        <w:rPr>
          <w:b/>
          <w:sz w:val="22"/>
        </w:rPr>
      </w:pPr>
      <w:r>
        <w:rPr>
          <w:color w:val="231F20"/>
          <w:sz w:val="22"/>
        </w:rPr>
        <w:t>Our</w:t>
      </w:r>
      <w:r>
        <w:rPr>
          <w:color w:val="231F20"/>
          <w:spacing w:val="-8"/>
          <w:sz w:val="22"/>
        </w:rPr>
        <w:t> </w:t>
      </w:r>
      <w:r>
        <w:rPr>
          <w:color w:val="231F20"/>
          <w:sz w:val="22"/>
        </w:rPr>
        <w:t>Mission</w:t>
      </w:r>
      <w:r>
        <w:rPr>
          <w:color w:val="231F20"/>
          <w:spacing w:val="-6"/>
          <w:sz w:val="22"/>
        </w:rPr>
        <w:t> </w:t>
      </w:r>
      <w:r>
        <w:rPr>
          <w:color w:val="231F20"/>
          <w:sz w:val="22"/>
        </w:rPr>
        <w:t>is</w:t>
      </w:r>
      <w:r>
        <w:rPr>
          <w:color w:val="231F20"/>
          <w:spacing w:val="-7"/>
          <w:sz w:val="22"/>
        </w:rPr>
        <w:t> </w:t>
      </w:r>
      <w:r>
        <w:rPr>
          <w:color w:val="231F20"/>
          <w:sz w:val="22"/>
        </w:rPr>
        <w:t>therefore</w:t>
      </w:r>
      <w:r>
        <w:rPr>
          <w:color w:val="231F20"/>
          <w:spacing w:val="-6"/>
          <w:sz w:val="22"/>
        </w:rPr>
        <w:t> </w:t>
      </w:r>
      <w:r>
        <w:rPr>
          <w:color w:val="231F20"/>
          <w:sz w:val="22"/>
        </w:rPr>
        <w:t>simply:</w:t>
      </w:r>
      <w:r>
        <w:rPr>
          <w:color w:val="231F20"/>
          <w:spacing w:val="20"/>
          <w:sz w:val="22"/>
        </w:rPr>
        <w:t> </w:t>
      </w:r>
      <w:r>
        <w:rPr>
          <w:b/>
          <w:color w:val="231F20"/>
          <w:sz w:val="22"/>
        </w:rPr>
        <w:t>Working</w:t>
      </w:r>
      <w:r>
        <w:rPr>
          <w:b/>
          <w:color w:val="231F20"/>
          <w:spacing w:val="-9"/>
          <w:sz w:val="22"/>
        </w:rPr>
        <w:t> </w:t>
      </w:r>
      <w:r>
        <w:rPr>
          <w:b/>
          <w:color w:val="231F20"/>
          <w:sz w:val="22"/>
        </w:rPr>
        <w:t>together</w:t>
      </w:r>
      <w:r>
        <w:rPr>
          <w:b/>
          <w:color w:val="231F20"/>
          <w:spacing w:val="-6"/>
          <w:sz w:val="22"/>
        </w:rPr>
        <w:t> </w:t>
      </w:r>
      <w:r>
        <w:rPr>
          <w:b/>
          <w:color w:val="231F20"/>
          <w:sz w:val="22"/>
        </w:rPr>
        <w:t>to</w:t>
      </w:r>
      <w:r>
        <w:rPr>
          <w:b/>
          <w:color w:val="231F20"/>
          <w:spacing w:val="-4"/>
          <w:sz w:val="22"/>
        </w:rPr>
        <w:t> </w:t>
      </w:r>
      <w:r>
        <w:rPr>
          <w:b/>
          <w:color w:val="231F20"/>
          <w:sz w:val="22"/>
        </w:rPr>
        <w:t>keep</w:t>
      </w:r>
      <w:r>
        <w:rPr>
          <w:b/>
          <w:color w:val="231F20"/>
          <w:spacing w:val="-11"/>
          <w:sz w:val="22"/>
        </w:rPr>
        <w:t> </w:t>
      </w:r>
      <w:r>
        <w:rPr>
          <w:b/>
          <w:color w:val="231F20"/>
          <w:sz w:val="22"/>
        </w:rPr>
        <w:t>Bedfordshire</w:t>
      </w:r>
      <w:r>
        <w:rPr>
          <w:b/>
          <w:color w:val="231F20"/>
          <w:spacing w:val="-11"/>
          <w:sz w:val="22"/>
        </w:rPr>
        <w:t> </w:t>
      </w:r>
      <w:r>
        <w:rPr>
          <w:b/>
          <w:color w:val="231F20"/>
          <w:spacing w:val="-4"/>
          <w:sz w:val="22"/>
        </w:rPr>
        <w:t>safe</w:t>
      </w:r>
    </w:p>
    <w:p>
      <w:pPr>
        <w:pStyle w:val="BodyText"/>
        <w:spacing w:line="254" w:lineRule="auto" w:before="263"/>
        <w:ind w:left="19" w:right="604" w:firstLine="1"/>
        <w:jc w:val="both"/>
      </w:pPr>
      <w:r>
        <w:rPr>
          <w:color w:val="231F20"/>
        </w:rPr>
        <w:t>In</w:t>
      </w:r>
      <w:r>
        <w:rPr>
          <w:color w:val="231F20"/>
          <w:spacing w:val="-3"/>
        </w:rPr>
        <w:t> </w:t>
      </w:r>
      <w:r>
        <w:rPr>
          <w:color w:val="231F20"/>
        </w:rPr>
        <w:t>delivering</w:t>
      </w:r>
      <w:r>
        <w:rPr>
          <w:color w:val="231F20"/>
          <w:spacing w:val="-2"/>
        </w:rPr>
        <w:t> </w:t>
      </w:r>
      <w:r>
        <w:rPr>
          <w:color w:val="231F20"/>
        </w:rPr>
        <w:t>our</w:t>
      </w:r>
      <w:r>
        <w:rPr>
          <w:color w:val="231F20"/>
          <w:spacing w:val="-4"/>
        </w:rPr>
        <w:t> </w:t>
      </w:r>
      <w:r>
        <w:rPr>
          <w:color w:val="231F20"/>
        </w:rPr>
        <w:t>range</w:t>
      </w:r>
      <w:r>
        <w:rPr>
          <w:color w:val="231F20"/>
          <w:spacing w:val="-1"/>
        </w:rPr>
        <w:t> </w:t>
      </w:r>
      <w:r>
        <w:rPr>
          <w:color w:val="231F20"/>
        </w:rPr>
        <w:t>of</w:t>
      </w:r>
      <w:r>
        <w:rPr>
          <w:color w:val="231F20"/>
          <w:spacing w:val="-7"/>
        </w:rPr>
        <w:t> </w:t>
      </w:r>
      <w:r>
        <w:rPr>
          <w:color w:val="231F20"/>
        </w:rPr>
        <w:t>services</w:t>
      </w:r>
      <w:r>
        <w:rPr>
          <w:color w:val="231F20"/>
          <w:spacing w:val="-4"/>
        </w:rPr>
        <w:t> </w:t>
      </w:r>
      <w:r>
        <w:rPr>
          <w:color w:val="231F20"/>
        </w:rPr>
        <w:t>over</w:t>
      </w:r>
      <w:r>
        <w:rPr>
          <w:color w:val="231F20"/>
          <w:spacing w:val="-4"/>
        </w:rPr>
        <w:t> </w:t>
      </w:r>
      <w:r>
        <w:rPr>
          <w:color w:val="231F20"/>
        </w:rPr>
        <w:t>the</w:t>
      </w:r>
      <w:r>
        <w:rPr>
          <w:color w:val="231F20"/>
          <w:spacing w:val="-1"/>
        </w:rPr>
        <w:t> </w:t>
      </w:r>
      <w:r>
        <w:rPr>
          <w:color w:val="231F20"/>
        </w:rPr>
        <w:t>life</w:t>
      </w:r>
      <w:r>
        <w:rPr>
          <w:color w:val="231F20"/>
          <w:spacing w:val="-1"/>
        </w:rPr>
        <w:t> </w:t>
      </w:r>
      <w:r>
        <w:rPr>
          <w:color w:val="231F20"/>
        </w:rPr>
        <w:t>of</w:t>
      </w:r>
      <w:r>
        <w:rPr>
          <w:color w:val="231F20"/>
          <w:spacing w:val="-7"/>
        </w:rPr>
        <w:t> </w:t>
      </w:r>
      <w:r>
        <w:rPr>
          <w:color w:val="231F20"/>
        </w:rPr>
        <w:t>this</w:t>
      </w:r>
      <w:r>
        <w:rPr>
          <w:color w:val="231F20"/>
          <w:spacing w:val="-4"/>
        </w:rPr>
        <w:t> </w:t>
      </w:r>
      <w:r>
        <w:rPr>
          <w:color w:val="231F20"/>
        </w:rPr>
        <w:t>plan,</w:t>
      </w:r>
      <w:r>
        <w:rPr>
          <w:color w:val="231F20"/>
          <w:spacing w:val="-2"/>
        </w:rPr>
        <w:t> </w:t>
      </w:r>
      <w:r>
        <w:rPr>
          <w:color w:val="231F20"/>
        </w:rPr>
        <w:t>we</w:t>
      </w:r>
      <w:r>
        <w:rPr>
          <w:color w:val="231F20"/>
          <w:spacing w:val="-1"/>
        </w:rPr>
        <w:t> </w:t>
      </w:r>
      <w:r>
        <w:rPr>
          <w:color w:val="231F20"/>
        </w:rPr>
        <w:t>make</w:t>
      </w:r>
      <w:r>
        <w:rPr>
          <w:color w:val="231F20"/>
          <w:spacing w:val="-1"/>
        </w:rPr>
        <w:t> </w:t>
      </w:r>
      <w:r>
        <w:rPr>
          <w:color w:val="231F20"/>
        </w:rPr>
        <w:t>six</w:t>
      </w:r>
      <w:r>
        <w:rPr>
          <w:color w:val="231F20"/>
          <w:spacing w:val="-2"/>
        </w:rPr>
        <w:t> </w:t>
      </w:r>
      <w:r>
        <w:rPr>
          <w:color w:val="231F20"/>
        </w:rPr>
        <w:t>strategic</w:t>
      </w:r>
      <w:r>
        <w:rPr>
          <w:color w:val="231F20"/>
          <w:spacing w:val="-2"/>
        </w:rPr>
        <w:t> </w:t>
      </w:r>
      <w:r>
        <w:rPr>
          <w:color w:val="231F20"/>
        </w:rPr>
        <w:t>commitments</w:t>
      </w:r>
      <w:r>
        <w:rPr>
          <w:color w:val="231F20"/>
          <w:spacing w:val="-4"/>
        </w:rPr>
        <w:t> </w:t>
      </w:r>
      <w:r>
        <w:rPr>
          <w:color w:val="231F20"/>
        </w:rPr>
        <w:t>to you</w:t>
      </w:r>
      <w:r>
        <w:rPr>
          <w:color w:val="231F20"/>
          <w:spacing w:val="-1"/>
        </w:rPr>
        <w:t> </w:t>
      </w:r>
      <w:r>
        <w:rPr>
          <w:color w:val="231F20"/>
        </w:rPr>
        <w:t>that will focus and shape everything we do with</w:t>
      </w:r>
      <w:r>
        <w:rPr>
          <w:color w:val="231F20"/>
          <w:spacing w:val="-1"/>
        </w:rPr>
        <w:t> </w:t>
      </w:r>
      <w:r>
        <w:rPr>
          <w:color w:val="231F20"/>
        </w:rPr>
        <w:t>the first three focused</w:t>
      </w:r>
      <w:r>
        <w:rPr>
          <w:color w:val="231F20"/>
          <w:spacing w:val="-1"/>
        </w:rPr>
        <w:t> </w:t>
      </w:r>
      <w:r>
        <w:rPr>
          <w:color w:val="231F20"/>
        </w:rPr>
        <w:t>on</w:t>
      </w:r>
      <w:r>
        <w:rPr>
          <w:color w:val="231F20"/>
          <w:spacing w:val="-1"/>
        </w:rPr>
        <w:t> </w:t>
      </w:r>
      <w:r>
        <w:rPr>
          <w:color w:val="231F20"/>
        </w:rPr>
        <w:t>the delivery of</w:t>
      </w:r>
      <w:r>
        <w:rPr>
          <w:color w:val="231F20"/>
          <w:spacing w:val="-2"/>
        </w:rPr>
        <w:t> </w:t>
      </w:r>
      <w:r>
        <w:rPr>
          <w:color w:val="231F20"/>
        </w:rPr>
        <w:t>our core services and the latter three focused on enabling the delivery of those services to you.</w:t>
      </w:r>
    </w:p>
    <w:p>
      <w:pPr>
        <w:pStyle w:val="BodyText"/>
        <w:spacing w:before="165"/>
        <w:ind w:left="19"/>
      </w:pPr>
      <w:r>
        <w:rPr>
          <w:color w:val="231F20"/>
        </w:rPr>
        <w:t>We</w:t>
      </w:r>
      <w:r>
        <w:rPr>
          <w:color w:val="231F20"/>
          <w:spacing w:val="-6"/>
        </w:rPr>
        <w:t> </w:t>
      </w:r>
      <w:r>
        <w:rPr>
          <w:color w:val="231F20"/>
        </w:rPr>
        <w:t>will</w:t>
      </w:r>
      <w:r>
        <w:rPr>
          <w:color w:val="231F20"/>
          <w:spacing w:val="-7"/>
        </w:rPr>
        <w:t> </w:t>
      </w:r>
      <w:r>
        <w:rPr>
          <w:color w:val="231F20"/>
        </w:rPr>
        <w:t>focus</w:t>
      </w:r>
      <w:r>
        <w:rPr>
          <w:color w:val="231F20"/>
          <w:spacing w:val="-11"/>
        </w:rPr>
        <w:t> </w:t>
      </w:r>
      <w:r>
        <w:rPr>
          <w:color w:val="231F20"/>
        </w:rPr>
        <w:t>our</w:t>
      </w:r>
      <w:r>
        <w:rPr>
          <w:color w:val="231F20"/>
          <w:spacing w:val="-9"/>
        </w:rPr>
        <w:t> </w:t>
      </w:r>
      <w:r>
        <w:rPr>
          <w:color w:val="231F20"/>
        </w:rPr>
        <w:t>resources</w:t>
      </w:r>
      <w:r>
        <w:rPr>
          <w:color w:val="231F20"/>
          <w:spacing w:val="-8"/>
        </w:rPr>
        <w:t> </w:t>
      </w:r>
      <w:r>
        <w:rPr>
          <w:color w:val="231F20"/>
          <w:spacing w:val="-5"/>
        </w:rPr>
        <w:t>on:</w:t>
      </w:r>
    </w:p>
    <w:p>
      <w:pPr>
        <w:pStyle w:val="ListParagraph"/>
        <w:numPr>
          <w:ilvl w:val="0"/>
          <w:numId w:val="4"/>
        </w:numPr>
        <w:tabs>
          <w:tab w:pos="735" w:val="left" w:leader="none"/>
        </w:tabs>
        <w:spacing w:line="240" w:lineRule="auto" w:before="180" w:after="0"/>
        <w:ind w:left="735" w:right="0" w:hanging="356"/>
        <w:jc w:val="left"/>
        <w:rPr>
          <w:sz w:val="22"/>
        </w:rPr>
      </w:pPr>
      <w:r>
        <w:rPr>
          <w:b/>
          <w:color w:val="231F20"/>
          <w:sz w:val="22"/>
        </w:rPr>
        <w:t>PREVENTING</w:t>
      </w:r>
      <w:r>
        <w:rPr>
          <w:b/>
          <w:color w:val="231F20"/>
          <w:spacing w:val="-6"/>
          <w:sz w:val="22"/>
        </w:rPr>
        <w:t> </w:t>
      </w:r>
      <w:r>
        <w:rPr>
          <w:color w:val="231F20"/>
          <w:sz w:val="22"/>
        </w:rPr>
        <w:t>fires</w:t>
      </w:r>
      <w:r>
        <w:rPr>
          <w:color w:val="231F20"/>
          <w:spacing w:val="-8"/>
          <w:sz w:val="22"/>
        </w:rPr>
        <w:t> </w:t>
      </w:r>
      <w:r>
        <w:rPr>
          <w:color w:val="231F20"/>
          <w:sz w:val="22"/>
        </w:rPr>
        <w:t>and</w:t>
      </w:r>
      <w:r>
        <w:rPr>
          <w:color w:val="231F20"/>
          <w:spacing w:val="-10"/>
          <w:sz w:val="22"/>
        </w:rPr>
        <w:t> </w:t>
      </w:r>
      <w:r>
        <w:rPr>
          <w:color w:val="231F20"/>
          <w:sz w:val="22"/>
        </w:rPr>
        <w:t>other</w:t>
      </w:r>
      <w:r>
        <w:rPr>
          <w:color w:val="231F20"/>
          <w:spacing w:val="-8"/>
          <w:sz w:val="22"/>
        </w:rPr>
        <w:t> </w:t>
      </w:r>
      <w:r>
        <w:rPr>
          <w:color w:val="231F20"/>
          <w:sz w:val="22"/>
        </w:rPr>
        <w:t>emergencies</w:t>
      </w:r>
      <w:r>
        <w:rPr>
          <w:color w:val="231F20"/>
          <w:spacing w:val="-11"/>
          <w:sz w:val="22"/>
        </w:rPr>
        <w:t> </w:t>
      </w:r>
      <w:r>
        <w:rPr>
          <w:color w:val="231F20"/>
          <w:sz w:val="22"/>
        </w:rPr>
        <w:t>from</w:t>
      </w:r>
      <w:r>
        <w:rPr>
          <w:color w:val="231F20"/>
          <w:spacing w:val="-7"/>
          <w:sz w:val="22"/>
        </w:rPr>
        <w:t> </w:t>
      </w:r>
      <w:r>
        <w:rPr>
          <w:color w:val="231F20"/>
          <w:spacing w:val="-2"/>
          <w:sz w:val="22"/>
        </w:rPr>
        <w:t>happening.</w:t>
      </w:r>
    </w:p>
    <w:p>
      <w:pPr>
        <w:pStyle w:val="ListParagraph"/>
        <w:numPr>
          <w:ilvl w:val="0"/>
          <w:numId w:val="4"/>
        </w:numPr>
        <w:tabs>
          <w:tab w:pos="735" w:val="left" w:leader="none"/>
        </w:tabs>
        <w:spacing w:line="240" w:lineRule="auto" w:before="43" w:after="0"/>
        <w:ind w:left="735" w:right="0" w:hanging="356"/>
        <w:jc w:val="left"/>
        <w:rPr>
          <w:sz w:val="22"/>
        </w:rPr>
      </w:pPr>
      <w:r>
        <w:rPr>
          <w:b/>
          <w:color w:val="231F20"/>
          <w:sz w:val="22"/>
        </w:rPr>
        <w:t>PROTECTING</w:t>
      </w:r>
      <w:r>
        <w:rPr>
          <w:b/>
          <w:color w:val="231F20"/>
          <w:spacing w:val="-9"/>
          <w:sz w:val="22"/>
        </w:rPr>
        <w:t> </w:t>
      </w:r>
      <w:r>
        <w:rPr>
          <w:color w:val="231F20"/>
          <w:sz w:val="22"/>
        </w:rPr>
        <w:t>people</w:t>
      </w:r>
      <w:r>
        <w:rPr>
          <w:color w:val="231F20"/>
          <w:spacing w:val="-7"/>
          <w:sz w:val="22"/>
        </w:rPr>
        <w:t> </w:t>
      </w:r>
      <w:r>
        <w:rPr>
          <w:color w:val="231F20"/>
          <w:sz w:val="22"/>
        </w:rPr>
        <w:t>and</w:t>
      </w:r>
      <w:r>
        <w:rPr>
          <w:color w:val="231F20"/>
          <w:spacing w:val="-9"/>
          <w:sz w:val="22"/>
        </w:rPr>
        <w:t> </w:t>
      </w:r>
      <w:r>
        <w:rPr>
          <w:color w:val="231F20"/>
          <w:sz w:val="22"/>
        </w:rPr>
        <w:t>property</w:t>
      </w:r>
      <w:r>
        <w:rPr>
          <w:color w:val="231F20"/>
          <w:spacing w:val="-7"/>
          <w:sz w:val="22"/>
        </w:rPr>
        <w:t> </w:t>
      </w:r>
      <w:r>
        <w:rPr>
          <w:color w:val="231F20"/>
          <w:sz w:val="22"/>
        </w:rPr>
        <w:t>when</w:t>
      </w:r>
      <w:r>
        <w:rPr>
          <w:color w:val="231F20"/>
          <w:spacing w:val="-9"/>
          <w:sz w:val="22"/>
        </w:rPr>
        <w:t> </w:t>
      </w:r>
      <w:r>
        <w:rPr>
          <w:color w:val="231F20"/>
          <w:sz w:val="22"/>
        </w:rPr>
        <w:t>fires</w:t>
      </w:r>
      <w:r>
        <w:rPr>
          <w:color w:val="231F20"/>
          <w:spacing w:val="-7"/>
          <w:sz w:val="22"/>
        </w:rPr>
        <w:t> </w:t>
      </w:r>
      <w:r>
        <w:rPr>
          <w:color w:val="231F20"/>
          <w:spacing w:val="-2"/>
          <w:sz w:val="22"/>
        </w:rPr>
        <w:t>happen.</w:t>
      </w:r>
    </w:p>
    <w:p>
      <w:pPr>
        <w:pStyle w:val="ListParagraph"/>
        <w:numPr>
          <w:ilvl w:val="0"/>
          <w:numId w:val="4"/>
        </w:numPr>
        <w:tabs>
          <w:tab w:pos="735" w:val="left" w:leader="none"/>
        </w:tabs>
        <w:spacing w:line="384" w:lineRule="auto" w:before="40" w:after="0"/>
        <w:ind w:left="20" w:right="2339" w:firstLine="359"/>
        <w:jc w:val="left"/>
        <w:rPr>
          <w:sz w:val="22"/>
        </w:rPr>
      </w:pPr>
      <w:r>
        <w:rPr>
          <w:b/>
          <w:color w:val="231F20"/>
          <w:sz w:val="22"/>
        </w:rPr>
        <w:t>RESPONDING</w:t>
      </w:r>
      <w:r>
        <w:rPr>
          <w:b/>
          <w:color w:val="231F20"/>
          <w:spacing w:val="-11"/>
          <w:sz w:val="22"/>
        </w:rPr>
        <w:t> </w:t>
      </w:r>
      <w:r>
        <w:rPr>
          <w:color w:val="231F20"/>
          <w:sz w:val="22"/>
        </w:rPr>
        <w:t>to</w:t>
      </w:r>
      <w:r>
        <w:rPr>
          <w:color w:val="231F20"/>
          <w:spacing w:val="-8"/>
          <w:sz w:val="22"/>
        </w:rPr>
        <w:t> </w:t>
      </w:r>
      <w:r>
        <w:rPr>
          <w:color w:val="231F20"/>
          <w:sz w:val="22"/>
        </w:rPr>
        <w:t>fires</w:t>
      </w:r>
      <w:r>
        <w:rPr>
          <w:color w:val="231F20"/>
          <w:spacing w:val="-8"/>
          <w:sz w:val="22"/>
        </w:rPr>
        <w:t> </w:t>
      </w:r>
      <w:r>
        <w:rPr>
          <w:color w:val="231F20"/>
          <w:sz w:val="22"/>
        </w:rPr>
        <w:t>and</w:t>
      </w:r>
      <w:r>
        <w:rPr>
          <w:color w:val="231F20"/>
          <w:spacing w:val="-12"/>
          <w:sz w:val="22"/>
        </w:rPr>
        <w:t> </w:t>
      </w:r>
      <w:r>
        <w:rPr>
          <w:color w:val="231F20"/>
          <w:sz w:val="22"/>
        </w:rPr>
        <w:t>other</w:t>
      </w:r>
      <w:r>
        <w:rPr>
          <w:color w:val="231F20"/>
          <w:spacing w:val="-9"/>
          <w:sz w:val="22"/>
        </w:rPr>
        <w:t> </w:t>
      </w:r>
      <w:r>
        <w:rPr>
          <w:color w:val="231F20"/>
          <w:sz w:val="22"/>
        </w:rPr>
        <w:t>emergencies</w:t>
      </w:r>
      <w:r>
        <w:rPr>
          <w:color w:val="231F20"/>
          <w:spacing w:val="-11"/>
          <w:sz w:val="22"/>
        </w:rPr>
        <w:t> </w:t>
      </w:r>
      <w:r>
        <w:rPr>
          <w:color w:val="231F20"/>
          <w:sz w:val="22"/>
        </w:rPr>
        <w:t>promptly</w:t>
      </w:r>
      <w:r>
        <w:rPr>
          <w:color w:val="231F20"/>
          <w:spacing w:val="-8"/>
          <w:sz w:val="22"/>
        </w:rPr>
        <w:t> </w:t>
      </w:r>
      <w:r>
        <w:rPr>
          <w:color w:val="231F20"/>
          <w:sz w:val="22"/>
        </w:rPr>
        <w:t>and</w:t>
      </w:r>
      <w:r>
        <w:rPr>
          <w:color w:val="231F20"/>
          <w:spacing w:val="-10"/>
          <w:sz w:val="22"/>
        </w:rPr>
        <w:t> </w:t>
      </w:r>
      <w:r>
        <w:rPr>
          <w:color w:val="231F20"/>
          <w:sz w:val="22"/>
        </w:rPr>
        <w:t>effectively. We will achieve this by:</w:t>
      </w:r>
    </w:p>
    <w:p>
      <w:pPr>
        <w:pStyle w:val="ListParagraph"/>
        <w:numPr>
          <w:ilvl w:val="0"/>
          <w:numId w:val="4"/>
        </w:numPr>
        <w:tabs>
          <w:tab w:pos="737" w:val="left" w:leader="none"/>
          <w:tab w:pos="740" w:val="left" w:leader="none"/>
        </w:tabs>
        <w:spacing w:line="271" w:lineRule="auto" w:before="21" w:after="0"/>
        <w:ind w:left="740" w:right="1190" w:hanging="361"/>
        <w:jc w:val="left"/>
        <w:rPr>
          <w:sz w:val="22"/>
        </w:rPr>
      </w:pPr>
      <w:r>
        <w:rPr>
          <w:b/>
          <w:color w:val="231F20"/>
          <w:sz w:val="22"/>
        </w:rPr>
        <w:t>ENGAGING</w:t>
      </w:r>
      <w:r>
        <w:rPr>
          <w:b/>
          <w:color w:val="231F20"/>
          <w:spacing w:val="-8"/>
          <w:sz w:val="22"/>
        </w:rPr>
        <w:t> </w:t>
      </w:r>
      <w:r>
        <w:rPr>
          <w:color w:val="231F20"/>
          <w:sz w:val="22"/>
        </w:rPr>
        <w:t>and</w:t>
      </w:r>
      <w:r>
        <w:rPr>
          <w:color w:val="231F20"/>
          <w:spacing w:val="-10"/>
          <w:sz w:val="22"/>
        </w:rPr>
        <w:t> </w:t>
      </w:r>
      <w:r>
        <w:rPr>
          <w:color w:val="231F20"/>
          <w:sz w:val="22"/>
        </w:rPr>
        <w:t>building</w:t>
      </w:r>
      <w:r>
        <w:rPr>
          <w:color w:val="231F20"/>
          <w:spacing w:val="-7"/>
          <w:sz w:val="22"/>
        </w:rPr>
        <w:t> </w:t>
      </w:r>
      <w:r>
        <w:rPr>
          <w:color w:val="231F20"/>
          <w:sz w:val="22"/>
        </w:rPr>
        <w:t>closer</w:t>
      </w:r>
      <w:r>
        <w:rPr>
          <w:color w:val="231F20"/>
          <w:spacing w:val="-11"/>
          <w:sz w:val="22"/>
        </w:rPr>
        <w:t> </w:t>
      </w:r>
      <w:r>
        <w:rPr>
          <w:color w:val="231F20"/>
          <w:sz w:val="22"/>
        </w:rPr>
        <w:t>relationships</w:t>
      </w:r>
      <w:r>
        <w:rPr>
          <w:color w:val="231F20"/>
          <w:spacing w:val="-6"/>
          <w:sz w:val="22"/>
        </w:rPr>
        <w:t> </w:t>
      </w:r>
      <w:r>
        <w:rPr>
          <w:color w:val="231F20"/>
          <w:sz w:val="22"/>
        </w:rPr>
        <w:t>with</w:t>
      </w:r>
      <w:r>
        <w:rPr>
          <w:color w:val="231F20"/>
          <w:spacing w:val="-10"/>
          <w:sz w:val="22"/>
        </w:rPr>
        <w:t> </w:t>
      </w:r>
      <w:r>
        <w:rPr>
          <w:color w:val="231F20"/>
          <w:sz w:val="22"/>
        </w:rPr>
        <w:t>our</w:t>
      </w:r>
      <w:r>
        <w:rPr>
          <w:color w:val="231F20"/>
          <w:spacing w:val="-13"/>
          <w:sz w:val="22"/>
        </w:rPr>
        <w:t> </w:t>
      </w:r>
      <w:r>
        <w:rPr>
          <w:color w:val="231F20"/>
          <w:sz w:val="22"/>
        </w:rPr>
        <w:t>communities,</w:t>
      </w:r>
      <w:r>
        <w:rPr>
          <w:color w:val="231F20"/>
          <w:spacing w:val="-7"/>
          <w:sz w:val="22"/>
        </w:rPr>
        <w:t> </w:t>
      </w:r>
      <w:r>
        <w:rPr>
          <w:color w:val="231F20"/>
          <w:sz w:val="22"/>
        </w:rPr>
        <w:t>businesses,</w:t>
      </w:r>
      <w:r>
        <w:rPr>
          <w:color w:val="231F20"/>
          <w:spacing w:val="-8"/>
          <w:sz w:val="22"/>
        </w:rPr>
        <w:t> </w:t>
      </w:r>
      <w:r>
        <w:rPr>
          <w:color w:val="231F20"/>
          <w:sz w:val="22"/>
        </w:rPr>
        <w:t>and </w:t>
      </w:r>
      <w:r>
        <w:rPr>
          <w:color w:val="231F20"/>
          <w:spacing w:val="-2"/>
          <w:sz w:val="22"/>
        </w:rPr>
        <w:t>partners.</w:t>
      </w:r>
    </w:p>
    <w:p>
      <w:pPr>
        <w:pStyle w:val="ListParagraph"/>
        <w:numPr>
          <w:ilvl w:val="0"/>
          <w:numId w:val="4"/>
        </w:numPr>
        <w:tabs>
          <w:tab w:pos="736" w:val="left" w:leader="none"/>
        </w:tabs>
        <w:spacing w:line="240" w:lineRule="auto" w:before="4" w:after="0"/>
        <w:ind w:left="736" w:right="0" w:hanging="356"/>
        <w:jc w:val="left"/>
        <w:rPr>
          <w:sz w:val="22"/>
        </w:rPr>
      </w:pPr>
      <w:r>
        <w:rPr>
          <w:b/>
          <w:color w:val="231F20"/>
          <w:sz w:val="22"/>
        </w:rPr>
        <w:t>INVESTING</w:t>
      </w:r>
      <w:r>
        <w:rPr>
          <w:b/>
          <w:color w:val="231F20"/>
          <w:spacing w:val="-5"/>
          <w:sz w:val="22"/>
        </w:rPr>
        <w:t> </w:t>
      </w:r>
      <w:r>
        <w:rPr>
          <w:color w:val="231F20"/>
          <w:sz w:val="22"/>
        </w:rPr>
        <w:t>in</w:t>
      </w:r>
      <w:r>
        <w:rPr>
          <w:color w:val="231F20"/>
          <w:spacing w:val="-8"/>
          <w:sz w:val="22"/>
        </w:rPr>
        <w:t> </w:t>
      </w:r>
      <w:r>
        <w:rPr>
          <w:color w:val="231F20"/>
          <w:sz w:val="22"/>
        </w:rPr>
        <w:t>our</w:t>
      </w:r>
      <w:r>
        <w:rPr>
          <w:color w:val="231F20"/>
          <w:spacing w:val="-7"/>
          <w:sz w:val="22"/>
        </w:rPr>
        <w:t> </w:t>
      </w:r>
      <w:r>
        <w:rPr>
          <w:color w:val="231F20"/>
          <w:sz w:val="22"/>
        </w:rPr>
        <w:t>people</w:t>
      </w:r>
      <w:r>
        <w:rPr>
          <w:color w:val="231F20"/>
          <w:spacing w:val="-4"/>
          <w:sz w:val="22"/>
        </w:rPr>
        <w:t> </w:t>
      </w:r>
      <w:r>
        <w:rPr>
          <w:color w:val="231F20"/>
          <w:sz w:val="22"/>
        </w:rPr>
        <w:t>to</w:t>
      </w:r>
      <w:r>
        <w:rPr>
          <w:color w:val="231F20"/>
          <w:spacing w:val="-4"/>
          <w:sz w:val="22"/>
        </w:rPr>
        <w:t> </w:t>
      </w:r>
      <w:r>
        <w:rPr>
          <w:color w:val="231F20"/>
          <w:sz w:val="22"/>
        </w:rPr>
        <w:t>be</w:t>
      </w:r>
      <w:r>
        <w:rPr>
          <w:color w:val="231F20"/>
          <w:spacing w:val="-4"/>
          <w:sz w:val="22"/>
        </w:rPr>
        <w:t> </w:t>
      </w:r>
      <w:r>
        <w:rPr>
          <w:color w:val="231F20"/>
          <w:sz w:val="22"/>
        </w:rPr>
        <w:t>the</w:t>
      </w:r>
      <w:r>
        <w:rPr>
          <w:color w:val="231F20"/>
          <w:spacing w:val="-4"/>
          <w:sz w:val="22"/>
        </w:rPr>
        <w:t> </w:t>
      </w:r>
      <w:r>
        <w:rPr>
          <w:color w:val="231F20"/>
          <w:sz w:val="22"/>
        </w:rPr>
        <w:t>best</w:t>
      </w:r>
      <w:r>
        <w:rPr>
          <w:color w:val="231F20"/>
          <w:spacing w:val="-4"/>
          <w:sz w:val="22"/>
        </w:rPr>
        <w:t> </w:t>
      </w:r>
      <w:r>
        <w:rPr>
          <w:color w:val="231F20"/>
          <w:sz w:val="22"/>
        </w:rPr>
        <w:t>they</w:t>
      </w:r>
      <w:r>
        <w:rPr>
          <w:color w:val="231F20"/>
          <w:spacing w:val="-2"/>
          <w:sz w:val="22"/>
        </w:rPr>
        <w:t> </w:t>
      </w:r>
      <w:r>
        <w:rPr>
          <w:color w:val="231F20"/>
          <w:sz w:val="22"/>
        </w:rPr>
        <w:t>can</w:t>
      </w:r>
      <w:r>
        <w:rPr>
          <w:color w:val="231F20"/>
          <w:spacing w:val="-5"/>
          <w:sz w:val="22"/>
        </w:rPr>
        <w:t> </w:t>
      </w:r>
      <w:r>
        <w:rPr>
          <w:color w:val="231F20"/>
          <w:sz w:val="22"/>
        </w:rPr>
        <w:t>be,</w:t>
      </w:r>
      <w:r>
        <w:rPr>
          <w:color w:val="231F20"/>
          <w:spacing w:val="-4"/>
          <w:sz w:val="22"/>
        </w:rPr>
        <w:t> </w:t>
      </w:r>
      <w:r>
        <w:rPr>
          <w:color w:val="231F20"/>
          <w:sz w:val="22"/>
        </w:rPr>
        <w:t>to</w:t>
      </w:r>
      <w:r>
        <w:rPr>
          <w:color w:val="231F20"/>
          <w:spacing w:val="-4"/>
          <w:sz w:val="22"/>
        </w:rPr>
        <w:t> </w:t>
      </w:r>
      <w:r>
        <w:rPr>
          <w:color w:val="231F20"/>
          <w:sz w:val="22"/>
        </w:rPr>
        <w:t>serve</w:t>
      </w:r>
      <w:r>
        <w:rPr>
          <w:color w:val="231F20"/>
          <w:spacing w:val="-6"/>
          <w:sz w:val="22"/>
        </w:rPr>
        <w:t> </w:t>
      </w:r>
      <w:r>
        <w:rPr>
          <w:color w:val="231F20"/>
          <w:sz w:val="22"/>
        </w:rPr>
        <w:t>you</w:t>
      </w:r>
      <w:r>
        <w:rPr>
          <w:color w:val="231F20"/>
          <w:spacing w:val="-5"/>
          <w:sz w:val="22"/>
        </w:rPr>
        <w:t> </w:t>
      </w:r>
      <w:r>
        <w:rPr>
          <w:color w:val="231F20"/>
          <w:sz w:val="22"/>
        </w:rPr>
        <w:t>better;</w:t>
      </w:r>
      <w:r>
        <w:rPr>
          <w:color w:val="231F20"/>
          <w:spacing w:val="-3"/>
          <w:sz w:val="22"/>
        </w:rPr>
        <w:t> </w:t>
      </w:r>
      <w:r>
        <w:rPr>
          <w:color w:val="231F20"/>
          <w:spacing w:val="-4"/>
          <w:sz w:val="22"/>
        </w:rPr>
        <w:t>and,</w:t>
      </w:r>
    </w:p>
    <w:p>
      <w:pPr>
        <w:pStyle w:val="ListParagraph"/>
        <w:numPr>
          <w:ilvl w:val="0"/>
          <w:numId w:val="4"/>
        </w:numPr>
        <w:tabs>
          <w:tab w:pos="737" w:val="left" w:leader="none"/>
          <w:tab w:pos="739" w:val="left" w:leader="none"/>
        </w:tabs>
        <w:spacing w:line="273" w:lineRule="auto" w:before="43" w:after="0"/>
        <w:ind w:left="739" w:right="1405" w:hanging="360"/>
        <w:jc w:val="left"/>
        <w:rPr>
          <w:sz w:val="22"/>
        </w:rPr>
      </w:pPr>
      <w:r>
        <w:rPr>
          <w:b/>
          <w:color w:val="231F20"/>
          <w:sz w:val="22"/>
        </w:rPr>
        <w:t>MAKING</w:t>
      </w:r>
      <w:r>
        <w:rPr>
          <w:b/>
          <w:color w:val="231F20"/>
          <w:spacing w:val="-6"/>
          <w:sz w:val="22"/>
        </w:rPr>
        <w:t> </w:t>
      </w:r>
      <w:r>
        <w:rPr>
          <w:color w:val="231F20"/>
          <w:sz w:val="22"/>
        </w:rPr>
        <w:t>every</w:t>
      </w:r>
      <w:r>
        <w:rPr>
          <w:color w:val="231F20"/>
          <w:spacing w:val="-5"/>
          <w:sz w:val="22"/>
        </w:rPr>
        <w:t> </w:t>
      </w:r>
      <w:r>
        <w:rPr>
          <w:color w:val="231F20"/>
          <w:sz w:val="22"/>
        </w:rPr>
        <w:t>penny</w:t>
      </w:r>
      <w:r>
        <w:rPr>
          <w:color w:val="231F20"/>
          <w:spacing w:val="-7"/>
          <w:sz w:val="22"/>
        </w:rPr>
        <w:t> </w:t>
      </w:r>
      <w:r>
        <w:rPr>
          <w:color w:val="231F20"/>
          <w:sz w:val="22"/>
        </w:rPr>
        <w:t>count,</w:t>
      </w:r>
      <w:r>
        <w:rPr>
          <w:color w:val="231F20"/>
          <w:spacing w:val="-6"/>
          <w:sz w:val="22"/>
        </w:rPr>
        <w:t> </w:t>
      </w:r>
      <w:r>
        <w:rPr>
          <w:color w:val="231F20"/>
          <w:sz w:val="22"/>
        </w:rPr>
        <w:t>exploiting</w:t>
      </w:r>
      <w:r>
        <w:rPr>
          <w:color w:val="231F20"/>
          <w:spacing w:val="-6"/>
          <w:sz w:val="22"/>
        </w:rPr>
        <w:t> </w:t>
      </w:r>
      <w:r>
        <w:rPr>
          <w:color w:val="231F20"/>
          <w:sz w:val="22"/>
        </w:rPr>
        <w:t>technology,</w:t>
      </w:r>
      <w:r>
        <w:rPr>
          <w:color w:val="231F20"/>
          <w:spacing w:val="-7"/>
          <w:sz w:val="22"/>
        </w:rPr>
        <w:t> </w:t>
      </w:r>
      <w:r>
        <w:rPr>
          <w:color w:val="231F20"/>
          <w:sz w:val="22"/>
        </w:rPr>
        <w:t>and</w:t>
      </w:r>
      <w:r>
        <w:rPr>
          <w:color w:val="231F20"/>
          <w:spacing w:val="-13"/>
          <w:sz w:val="22"/>
        </w:rPr>
        <w:t> </w:t>
      </w:r>
      <w:r>
        <w:rPr>
          <w:color w:val="231F20"/>
          <w:sz w:val="22"/>
        </w:rPr>
        <w:t>using</w:t>
      </w:r>
      <w:r>
        <w:rPr>
          <w:color w:val="231F20"/>
          <w:spacing w:val="-6"/>
          <w:sz w:val="22"/>
        </w:rPr>
        <w:t> </w:t>
      </w:r>
      <w:r>
        <w:rPr>
          <w:color w:val="231F20"/>
          <w:sz w:val="22"/>
        </w:rPr>
        <w:t>our</w:t>
      </w:r>
      <w:r>
        <w:rPr>
          <w:color w:val="231F20"/>
          <w:spacing w:val="-10"/>
          <w:sz w:val="22"/>
        </w:rPr>
        <w:t> </w:t>
      </w:r>
      <w:r>
        <w:rPr>
          <w:color w:val="231F20"/>
          <w:sz w:val="22"/>
        </w:rPr>
        <w:t>resources</w:t>
      </w:r>
      <w:r>
        <w:rPr>
          <w:color w:val="231F20"/>
          <w:spacing w:val="-8"/>
          <w:sz w:val="22"/>
        </w:rPr>
        <w:t> </w:t>
      </w:r>
      <w:r>
        <w:rPr>
          <w:color w:val="231F20"/>
          <w:sz w:val="22"/>
        </w:rPr>
        <w:t>in</w:t>
      </w:r>
      <w:r>
        <w:rPr>
          <w:color w:val="231F20"/>
          <w:spacing w:val="-9"/>
          <w:sz w:val="22"/>
        </w:rPr>
        <w:t> </w:t>
      </w:r>
      <w:r>
        <w:rPr>
          <w:color w:val="231F20"/>
          <w:sz w:val="22"/>
        </w:rPr>
        <w:t>an environmentally sustainable way.</w:t>
      </w:r>
    </w:p>
    <w:p>
      <w:pPr>
        <w:pStyle w:val="ListParagraph"/>
        <w:spacing w:after="0" w:line="273" w:lineRule="auto"/>
        <w:jc w:val="left"/>
        <w:rPr>
          <w:sz w:val="22"/>
        </w:rPr>
        <w:sectPr>
          <w:pgSz w:w="11910" w:h="16840"/>
          <w:pgMar w:header="575" w:footer="645" w:top="1620" w:bottom="840" w:left="1417" w:right="1133"/>
        </w:sectPr>
      </w:pPr>
    </w:p>
    <w:p>
      <w:pPr>
        <w:pStyle w:val="BodyText"/>
        <w:spacing w:before="15"/>
        <w:ind w:left="0"/>
        <w:rPr>
          <w:sz w:val="26"/>
        </w:rPr>
      </w:pPr>
    </w:p>
    <w:p>
      <w:pPr>
        <w:pStyle w:val="Heading2"/>
      </w:pPr>
      <w:bookmarkStart w:name="_TOC_250007" w:id="26"/>
      <w:r>
        <w:rPr>
          <w:color w:val="231F20"/>
        </w:rPr>
        <w:t>Prevention</w:t>
      </w:r>
      <w:r>
        <w:rPr>
          <w:color w:val="231F20"/>
          <w:spacing w:val="-15"/>
        </w:rPr>
        <w:t> </w:t>
      </w:r>
      <w:r>
        <w:rPr>
          <w:color w:val="231F20"/>
        </w:rPr>
        <w:t>Strategy:</w:t>
      </w:r>
      <w:r>
        <w:rPr>
          <w:color w:val="231F20"/>
          <w:spacing w:val="-9"/>
        </w:rPr>
        <w:t> </w:t>
      </w:r>
      <w:r>
        <w:rPr>
          <w:color w:val="231F20"/>
        </w:rPr>
        <w:t>Preventing</w:t>
      </w:r>
      <w:r>
        <w:rPr>
          <w:color w:val="231F20"/>
          <w:spacing w:val="-15"/>
        </w:rPr>
        <w:t> </w:t>
      </w:r>
      <w:r>
        <w:rPr>
          <w:color w:val="231F20"/>
        </w:rPr>
        <w:t>fires</w:t>
      </w:r>
      <w:r>
        <w:rPr>
          <w:color w:val="231F20"/>
          <w:spacing w:val="-15"/>
        </w:rPr>
        <w:t> </w:t>
      </w:r>
      <w:r>
        <w:rPr>
          <w:color w:val="231F20"/>
        </w:rPr>
        <w:t>and</w:t>
      </w:r>
      <w:r>
        <w:rPr>
          <w:color w:val="231F20"/>
          <w:spacing w:val="-11"/>
        </w:rPr>
        <w:t> </w:t>
      </w:r>
      <w:r>
        <w:rPr>
          <w:color w:val="231F20"/>
        </w:rPr>
        <w:t>other</w:t>
      </w:r>
      <w:r>
        <w:rPr>
          <w:color w:val="231F20"/>
          <w:spacing w:val="-15"/>
        </w:rPr>
        <w:t> </w:t>
      </w:r>
      <w:r>
        <w:rPr>
          <w:color w:val="231F20"/>
        </w:rPr>
        <w:t>emergencies</w:t>
      </w:r>
      <w:r>
        <w:rPr>
          <w:color w:val="231F20"/>
          <w:spacing w:val="-13"/>
        </w:rPr>
        <w:t> </w:t>
      </w:r>
      <w:r>
        <w:rPr>
          <w:color w:val="231F20"/>
        </w:rPr>
        <w:t>from</w:t>
      </w:r>
      <w:r>
        <w:rPr>
          <w:color w:val="231F20"/>
          <w:spacing w:val="-10"/>
        </w:rPr>
        <w:t> </w:t>
      </w:r>
      <w:bookmarkEnd w:id="26"/>
      <w:r>
        <w:rPr>
          <w:color w:val="231F20"/>
          <w:spacing w:val="-2"/>
        </w:rPr>
        <w:t>happening</w:t>
      </w:r>
    </w:p>
    <w:p>
      <w:pPr>
        <w:pStyle w:val="BodyText"/>
        <w:spacing w:before="119"/>
        <w:ind w:left="21"/>
      </w:pPr>
      <w:r>
        <w:rPr>
          <w:color w:val="231F20"/>
        </w:rPr>
        <w:t>Our</w:t>
      </w:r>
      <w:r>
        <w:rPr>
          <w:color w:val="231F20"/>
          <w:spacing w:val="-11"/>
        </w:rPr>
        <w:t> </w:t>
      </w:r>
      <w:r>
        <w:rPr>
          <w:color w:val="231F20"/>
        </w:rPr>
        <w:t>prevention</w:t>
      </w:r>
      <w:r>
        <w:rPr>
          <w:color w:val="231F20"/>
          <w:spacing w:val="-9"/>
        </w:rPr>
        <w:t> </w:t>
      </w:r>
      <w:r>
        <w:rPr>
          <w:color w:val="231F20"/>
        </w:rPr>
        <w:t>priorities</w:t>
      </w:r>
      <w:r>
        <w:rPr>
          <w:color w:val="231F20"/>
          <w:spacing w:val="-9"/>
        </w:rPr>
        <w:t> </w:t>
      </w:r>
      <w:r>
        <w:rPr>
          <w:color w:val="231F20"/>
        </w:rPr>
        <w:t>are</w:t>
      </w:r>
      <w:r>
        <w:rPr>
          <w:color w:val="231F20"/>
          <w:spacing w:val="-5"/>
        </w:rPr>
        <w:t> to:</w:t>
      </w:r>
    </w:p>
    <w:p>
      <w:pPr>
        <w:pStyle w:val="ListParagraph"/>
        <w:numPr>
          <w:ilvl w:val="1"/>
          <w:numId w:val="4"/>
        </w:numPr>
        <w:tabs>
          <w:tab w:pos="740" w:val="left" w:leader="none"/>
        </w:tabs>
        <w:spacing w:line="240" w:lineRule="auto" w:before="179" w:after="0"/>
        <w:ind w:left="740" w:right="0" w:hanging="360"/>
        <w:jc w:val="left"/>
        <w:rPr>
          <w:rFonts w:ascii="Symbol" w:hAnsi="Symbol"/>
          <w:color w:val="231F20"/>
          <w:sz w:val="24"/>
        </w:rPr>
      </w:pPr>
      <w:r>
        <w:rPr>
          <w:color w:val="231F20"/>
          <w:sz w:val="24"/>
        </w:rPr>
        <w:t>Reduce</w:t>
      </w:r>
      <w:r>
        <w:rPr>
          <w:color w:val="231F20"/>
          <w:spacing w:val="-11"/>
          <w:sz w:val="24"/>
        </w:rPr>
        <w:t> </w:t>
      </w:r>
      <w:r>
        <w:rPr>
          <w:color w:val="231F20"/>
          <w:sz w:val="24"/>
        </w:rPr>
        <w:t>the</w:t>
      </w:r>
      <w:r>
        <w:rPr>
          <w:color w:val="231F20"/>
          <w:spacing w:val="-8"/>
          <w:sz w:val="24"/>
        </w:rPr>
        <w:t> </w:t>
      </w:r>
      <w:r>
        <w:rPr>
          <w:color w:val="231F20"/>
          <w:sz w:val="24"/>
        </w:rPr>
        <w:t>number</w:t>
      </w:r>
      <w:r>
        <w:rPr>
          <w:color w:val="231F20"/>
          <w:spacing w:val="-8"/>
          <w:sz w:val="24"/>
        </w:rPr>
        <w:t> </w:t>
      </w:r>
      <w:r>
        <w:rPr>
          <w:color w:val="231F20"/>
          <w:sz w:val="24"/>
        </w:rPr>
        <w:t>and</w:t>
      </w:r>
      <w:r>
        <w:rPr>
          <w:color w:val="231F20"/>
          <w:spacing w:val="-10"/>
          <w:sz w:val="24"/>
        </w:rPr>
        <w:t> </w:t>
      </w:r>
      <w:r>
        <w:rPr>
          <w:color w:val="231F20"/>
          <w:sz w:val="24"/>
        </w:rPr>
        <w:t>impact</w:t>
      </w:r>
      <w:r>
        <w:rPr>
          <w:color w:val="231F20"/>
          <w:spacing w:val="-9"/>
          <w:sz w:val="24"/>
        </w:rPr>
        <w:t> </w:t>
      </w:r>
      <w:r>
        <w:rPr>
          <w:color w:val="231F20"/>
          <w:sz w:val="24"/>
        </w:rPr>
        <w:t>of</w:t>
      </w:r>
      <w:r>
        <w:rPr>
          <w:color w:val="231F20"/>
          <w:spacing w:val="-8"/>
          <w:sz w:val="24"/>
        </w:rPr>
        <w:t> </w:t>
      </w:r>
      <w:r>
        <w:rPr>
          <w:color w:val="231F20"/>
          <w:sz w:val="24"/>
        </w:rPr>
        <w:t>fires</w:t>
      </w:r>
      <w:r>
        <w:rPr>
          <w:color w:val="231F20"/>
          <w:spacing w:val="-9"/>
          <w:sz w:val="24"/>
        </w:rPr>
        <w:t> </w:t>
      </w:r>
      <w:r>
        <w:rPr>
          <w:color w:val="231F20"/>
          <w:sz w:val="24"/>
        </w:rPr>
        <w:t>in</w:t>
      </w:r>
      <w:r>
        <w:rPr>
          <w:color w:val="231F20"/>
          <w:spacing w:val="-12"/>
          <w:sz w:val="24"/>
        </w:rPr>
        <w:t> </w:t>
      </w:r>
      <w:r>
        <w:rPr>
          <w:color w:val="231F20"/>
          <w:sz w:val="24"/>
        </w:rPr>
        <w:t>the</w:t>
      </w:r>
      <w:r>
        <w:rPr>
          <w:color w:val="231F20"/>
          <w:spacing w:val="-7"/>
          <w:sz w:val="24"/>
        </w:rPr>
        <w:t> </w:t>
      </w:r>
      <w:r>
        <w:rPr>
          <w:color w:val="231F20"/>
          <w:spacing w:val="-2"/>
          <w:sz w:val="24"/>
        </w:rPr>
        <w:t>home.</w:t>
      </w:r>
    </w:p>
    <w:p>
      <w:pPr>
        <w:pStyle w:val="ListParagraph"/>
        <w:numPr>
          <w:ilvl w:val="1"/>
          <w:numId w:val="4"/>
        </w:numPr>
        <w:tabs>
          <w:tab w:pos="740" w:val="left" w:leader="none"/>
        </w:tabs>
        <w:spacing w:line="240" w:lineRule="auto" w:before="44" w:after="0"/>
        <w:ind w:left="740" w:right="0" w:hanging="360"/>
        <w:jc w:val="left"/>
        <w:rPr>
          <w:rFonts w:ascii="Symbol" w:hAnsi="Symbol"/>
          <w:color w:val="231F20"/>
          <w:sz w:val="24"/>
        </w:rPr>
      </w:pPr>
      <w:r>
        <w:rPr>
          <w:color w:val="231F20"/>
          <w:sz w:val="24"/>
        </w:rPr>
        <w:t>Reduce</w:t>
      </w:r>
      <w:r>
        <w:rPr>
          <w:color w:val="231F20"/>
          <w:spacing w:val="-13"/>
          <w:sz w:val="24"/>
        </w:rPr>
        <w:t> </w:t>
      </w:r>
      <w:r>
        <w:rPr>
          <w:color w:val="231F20"/>
          <w:sz w:val="24"/>
        </w:rPr>
        <w:t>the</w:t>
      </w:r>
      <w:r>
        <w:rPr>
          <w:color w:val="231F20"/>
          <w:spacing w:val="-10"/>
          <w:sz w:val="24"/>
        </w:rPr>
        <w:t> </w:t>
      </w:r>
      <w:r>
        <w:rPr>
          <w:color w:val="231F20"/>
          <w:sz w:val="24"/>
        </w:rPr>
        <w:t>number</w:t>
      </w:r>
      <w:r>
        <w:rPr>
          <w:color w:val="231F20"/>
          <w:spacing w:val="-11"/>
          <w:sz w:val="24"/>
        </w:rPr>
        <w:t> </w:t>
      </w:r>
      <w:r>
        <w:rPr>
          <w:color w:val="231F20"/>
          <w:sz w:val="24"/>
        </w:rPr>
        <w:t>of</w:t>
      </w:r>
      <w:r>
        <w:rPr>
          <w:color w:val="231F20"/>
          <w:spacing w:val="-9"/>
          <w:sz w:val="24"/>
        </w:rPr>
        <w:t> </w:t>
      </w:r>
      <w:r>
        <w:rPr>
          <w:color w:val="231F20"/>
          <w:sz w:val="24"/>
        </w:rPr>
        <w:t>people</w:t>
      </w:r>
      <w:r>
        <w:rPr>
          <w:color w:val="231F20"/>
          <w:spacing w:val="-13"/>
          <w:sz w:val="24"/>
        </w:rPr>
        <w:t> </w:t>
      </w:r>
      <w:r>
        <w:rPr>
          <w:color w:val="231F20"/>
          <w:sz w:val="24"/>
        </w:rPr>
        <w:t>killed</w:t>
      </w:r>
      <w:r>
        <w:rPr>
          <w:color w:val="231F20"/>
          <w:spacing w:val="-12"/>
          <w:sz w:val="24"/>
        </w:rPr>
        <w:t> </w:t>
      </w:r>
      <w:r>
        <w:rPr>
          <w:color w:val="231F20"/>
          <w:sz w:val="24"/>
        </w:rPr>
        <w:t>or</w:t>
      </w:r>
      <w:r>
        <w:rPr>
          <w:color w:val="231F20"/>
          <w:spacing w:val="-10"/>
          <w:sz w:val="24"/>
        </w:rPr>
        <w:t> </w:t>
      </w:r>
      <w:r>
        <w:rPr>
          <w:color w:val="231F20"/>
          <w:sz w:val="24"/>
        </w:rPr>
        <w:t>seriously</w:t>
      </w:r>
      <w:r>
        <w:rPr>
          <w:color w:val="231F20"/>
          <w:spacing w:val="-9"/>
          <w:sz w:val="24"/>
        </w:rPr>
        <w:t> </w:t>
      </w:r>
      <w:r>
        <w:rPr>
          <w:color w:val="231F20"/>
          <w:sz w:val="24"/>
        </w:rPr>
        <w:t>injured</w:t>
      </w:r>
      <w:r>
        <w:rPr>
          <w:color w:val="231F20"/>
          <w:spacing w:val="-12"/>
          <w:sz w:val="24"/>
        </w:rPr>
        <w:t> </w:t>
      </w:r>
      <w:r>
        <w:rPr>
          <w:color w:val="231F20"/>
          <w:sz w:val="24"/>
        </w:rPr>
        <w:t>on</w:t>
      </w:r>
      <w:r>
        <w:rPr>
          <w:color w:val="231F20"/>
          <w:spacing w:val="-13"/>
          <w:sz w:val="24"/>
        </w:rPr>
        <w:t> </w:t>
      </w:r>
      <w:r>
        <w:rPr>
          <w:color w:val="231F20"/>
          <w:sz w:val="24"/>
        </w:rPr>
        <w:t>our</w:t>
      </w:r>
      <w:r>
        <w:rPr>
          <w:color w:val="231F20"/>
          <w:spacing w:val="-10"/>
          <w:sz w:val="24"/>
        </w:rPr>
        <w:t> </w:t>
      </w:r>
      <w:r>
        <w:rPr>
          <w:color w:val="231F20"/>
          <w:spacing w:val="-2"/>
          <w:sz w:val="24"/>
        </w:rPr>
        <w:t>roads.</w:t>
      </w:r>
    </w:p>
    <w:p>
      <w:pPr>
        <w:pStyle w:val="ListParagraph"/>
        <w:numPr>
          <w:ilvl w:val="1"/>
          <w:numId w:val="4"/>
        </w:numPr>
        <w:tabs>
          <w:tab w:pos="740" w:val="left" w:leader="none"/>
        </w:tabs>
        <w:spacing w:line="240" w:lineRule="auto" w:before="44" w:after="0"/>
        <w:ind w:left="740" w:right="0" w:hanging="360"/>
        <w:jc w:val="left"/>
        <w:rPr>
          <w:rFonts w:ascii="Symbol" w:hAnsi="Symbol"/>
          <w:color w:val="231F20"/>
          <w:sz w:val="24"/>
        </w:rPr>
      </w:pPr>
      <w:r>
        <w:rPr>
          <w:color w:val="231F20"/>
          <w:sz w:val="24"/>
        </w:rPr>
        <w:t>Reduce</w:t>
      </w:r>
      <w:r>
        <w:rPr>
          <w:color w:val="231F20"/>
          <w:spacing w:val="-14"/>
          <w:sz w:val="24"/>
        </w:rPr>
        <w:t> </w:t>
      </w:r>
      <w:r>
        <w:rPr>
          <w:color w:val="231F20"/>
          <w:sz w:val="24"/>
        </w:rPr>
        <w:t>the</w:t>
      </w:r>
      <w:r>
        <w:rPr>
          <w:color w:val="231F20"/>
          <w:spacing w:val="-13"/>
          <w:sz w:val="24"/>
        </w:rPr>
        <w:t> </w:t>
      </w:r>
      <w:r>
        <w:rPr>
          <w:color w:val="231F20"/>
          <w:sz w:val="24"/>
        </w:rPr>
        <w:t>number</w:t>
      </w:r>
      <w:r>
        <w:rPr>
          <w:color w:val="231F20"/>
          <w:spacing w:val="-10"/>
          <w:sz w:val="24"/>
        </w:rPr>
        <w:t> </w:t>
      </w:r>
      <w:r>
        <w:rPr>
          <w:color w:val="231F20"/>
          <w:sz w:val="24"/>
        </w:rPr>
        <w:t>of</w:t>
      </w:r>
      <w:r>
        <w:rPr>
          <w:color w:val="231F20"/>
          <w:spacing w:val="-10"/>
          <w:sz w:val="24"/>
        </w:rPr>
        <w:t> </w:t>
      </w:r>
      <w:r>
        <w:rPr>
          <w:color w:val="231F20"/>
          <w:sz w:val="24"/>
        </w:rPr>
        <w:t>people</w:t>
      </w:r>
      <w:r>
        <w:rPr>
          <w:color w:val="231F20"/>
          <w:spacing w:val="-12"/>
          <w:sz w:val="24"/>
        </w:rPr>
        <w:t> </w:t>
      </w:r>
      <w:r>
        <w:rPr>
          <w:color w:val="231F20"/>
          <w:sz w:val="24"/>
        </w:rPr>
        <w:t>killed</w:t>
      </w:r>
      <w:r>
        <w:rPr>
          <w:color w:val="231F20"/>
          <w:spacing w:val="-11"/>
          <w:sz w:val="24"/>
        </w:rPr>
        <w:t> </w:t>
      </w:r>
      <w:r>
        <w:rPr>
          <w:color w:val="231F20"/>
          <w:sz w:val="24"/>
        </w:rPr>
        <w:t>or</w:t>
      </w:r>
      <w:r>
        <w:rPr>
          <w:color w:val="231F20"/>
          <w:spacing w:val="-9"/>
          <w:sz w:val="24"/>
        </w:rPr>
        <w:t> </w:t>
      </w:r>
      <w:r>
        <w:rPr>
          <w:color w:val="231F20"/>
          <w:sz w:val="24"/>
        </w:rPr>
        <w:t>seriously</w:t>
      </w:r>
      <w:r>
        <w:rPr>
          <w:color w:val="231F20"/>
          <w:spacing w:val="-10"/>
          <w:sz w:val="24"/>
        </w:rPr>
        <w:t> </w:t>
      </w:r>
      <w:r>
        <w:rPr>
          <w:color w:val="231F20"/>
          <w:sz w:val="24"/>
        </w:rPr>
        <w:t>injured</w:t>
      </w:r>
      <w:r>
        <w:rPr>
          <w:color w:val="231F20"/>
          <w:spacing w:val="-11"/>
          <w:sz w:val="24"/>
        </w:rPr>
        <w:t> </w:t>
      </w:r>
      <w:r>
        <w:rPr>
          <w:color w:val="231F20"/>
          <w:sz w:val="24"/>
        </w:rPr>
        <w:t>in</w:t>
      </w:r>
      <w:r>
        <w:rPr>
          <w:color w:val="231F20"/>
          <w:spacing w:val="-11"/>
          <w:sz w:val="24"/>
        </w:rPr>
        <w:t> </w:t>
      </w:r>
      <w:r>
        <w:rPr>
          <w:color w:val="231F20"/>
          <w:sz w:val="24"/>
        </w:rPr>
        <w:t>water</w:t>
      </w:r>
      <w:r>
        <w:rPr>
          <w:color w:val="231F20"/>
          <w:spacing w:val="-12"/>
          <w:sz w:val="24"/>
        </w:rPr>
        <w:t> </w:t>
      </w:r>
      <w:r>
        <w:rPr>
          <w:color w:val="231F20"/>
          <w:sz w:val="24"/>
        </w:rPr>
        <w:t>related</w:t>
      </w:r>
      <w:r>
        <w:rPr>
          <w:color w:val="231F20"/>
          <w:spacing w:val="-11"/>
          <w:sz w:val="24"/>
        </w:rPr>
        <w:t> </w:t>
      </w:r>
      <w:r>
        <w:rPr>
          <w:color w:val="231F20"/>
          <w:spacing w:val="-2"/>
          <w:sz w:val="24"/>
        </w:rPr>
        <w:t>incidents.</w:t>
      </w:r>
    </w:p>
    <w:p>
      <w:pPr>
        <w:pStyle w:val="ListParagraph"/>
        <w:numPr>
          <w:ilvl w:val="1"/>
          <w:numId w:val="4"/>
        </w:numPr>
        <w:tabs>
          <w:tab w:pos="740" w:val="left" w:leader="none"/>
        </w:tabs>
        <w:spacing w:line="240" w:lineRule="auto" w:before="44" w:after="0"/>
        <w:ind w:left="740" w:right="0" w:hanging="360"/>
        <w:jc w:val="left"/>
        <w:rPr>
          <w:rFonts w:ascii="Symbol" w:hAnsi="Symbol"/>
          <w:color w:val="231F20"/>
          <w:sz w:val="24"/>
        </w:rPr>
      </w:pPr>
      <w:r>
        <w:rPr>
          <w:color w:val="231F20"/>
          <w:sz w:val="24"/>
        </w:rPr>
        <w:t>Reduce</w:t>
      </w:r>
      <w:r>
        <w:rPr>
          <w:color w:val="231F20"/>
          <w:spacing w:val="-13"/>
          <w:sz w:val="24"/>
        </w:rPr>
        <w:t> </w:t>
      </w:r>
      <w:r>
        <w:rPr>
          <w:color w:val="231F20"/>
          <w:sz w:val="24"/>
        </w:rPr>
        <w:t>the</w:t>
      </w:r>
      <w:r>
        <w:rPr>
          <w:color w:val="231F20"/>
          <w:spacing w:val="-13"/>
          <w:sz w:val="24"/>
        </w:rPr>
        <w:t> </w:t>
      </w:r>
      <w:r>
        <w:rPr>
          <w:color w:val="231F20"/>
          <w:sz w:val="24"/>
        </w:rPr>
        <w:t>number</w:t>
      </w:r>
      <w:r>
        <w:rPr>
          <w:color w:val="231F20"/>
          <w:spacing w:val="-11"/>
          <w:sz w:val="24"/>
        </w:rPr>
        <w:t> </w:t>
      </w:r>
      <w:r>
        <w:rPr>
          <w:color w:val="231F20"/>
          <w:sz w:val="24"/>
        </w:rPr>
        <w:t>and</w:t>
      </w:r>
      <w:r>
        <w:rPr>
          <w:color w:val="231F20"/>
          <w:spacing w:val="-12"/>
          <w:sz w:val="24"/>
        </w:rPr>
        <w:t> </w:t>
      </w:r>
      <w:r>
        <w:rPr>
          <w:color w:val="231F20"/>
          <w:sz w:val="24"/>
        </w:rPr>
        <w:t>impact</w:t>
      </w:r>
      <w:r>
        <w:rPr>
          <w:color w:val="231F20"/>
          <w:spacing w:val="-12"/>
          <w:sz w:val="24"/>
        </w:rPr>
        <w:t> </w:t>
      </w:r>
      <w:r>
        <w:rPr>
          <w:color w:val="231F20"/>
          <w:sz w:val="24"/>
        </w:rPr>
        <w:t>of</w:t>
      </w:r>
      <w:r>
        <w:rPr>
          <w:color w:val="231F20"/>
          <w:spacing w:val="-12"/>
          <w:sz w:val="24"/>
        </w:rPr>
        <w:t> </w:t>
      </w:r>
      <w:r>
        <w:rPr>
          <w:color w:val="231F20"/>
          <w:sz w:val="24"/>
        </w:rPr>
        <w:t>deliberate</w:t>
      </w:r>
      <w:r>
        <w:rPr>
          <w:color w:val="231F20"/>
          <w:spacing w:val="-13"/>
          <w:sz w:val="24"/>
        </w:rPr>
        <w:t> </w:t>
      </w:r>
      <w:r>
        <w:rPr>
          <w:color w:val="231F20"/>
          <w:sz w:val="24"/>
        </w:rPr>
        <w:t>(arson)</w:t>
      </w:r>
      <w:r>
        <w:rPr>
          <w:color w:val="231F20"/>
          <w:spacing w:val="-12"/>
          <w:sz w:val="24"/>
        </w:rPr>
        <w:t> </w:t>
      </w:r>
      <w:r>
        <w:rPr>
          <w:color w:val="231F20"/>
          <w:spacing w:val="-2"/>
          <w:sz w:val="24"/>
        </w:rPr>
        <w:t>fires.</w:t>
      </w:r>
    </w:p>
    <w:p>
      <w:pPr>
        <w:pStyle w:val="ListParagraph"/>
        <w:numPr>
          <w:ilvl w:val="1"/>
          <w:numId w:val="4"/>
        </w:numPr>
        <w:tabs>
          <w:tab w:pos="740" w:val="left" w:leader="none"/>
        </w:tabs>
        <w:spacing w:line="271" w:lineRule="auto" w:before="47" w:after="0"/>
        <w:ind w:left="740" w:right="836" w:hanging="360"/>
        <w:jc w:val="left"/>
        <w:rPr>
          <w:rFonts w:ascii="Symbol" w:hAnsi="Symbol"/>
          <w:color w:val="231F20"/>
          <w:sz w:val="24"/>
        </w:rPr>
      </w:pPr>
      <w:r>
        <w:rPr>
          <w:color w:val="231F20"/>
          <w:sz w:val="24"/>
        </w:rPr>
        <w:t>Positively</w:t>
      </w:r>
      <w:r>
        <w:rPr>
          <w:color w:val="231F20"/>
          <w:spacing w:val="-9"/>
          <w:sz w:val="24"/>
        </w:rPr>
        <w:t> </w:t>
      </w:r>
      <w:r>
        <w:rPr>
          <w:color w:val="231F20"/>
          <w:sz w:val="24"/>
        </w:rPr>
        <w:t>engage</w:t>
      </w:r>
      <w:r>
        <w:rPr>
          <w:color w:val="231F20"/>
          <w:spacing w:val="-8"/>
          <w:sz w:val="24"/>
        </w:rPr>
        <w:t> </w:t>
      </w:r>
      <w:r>
        <w:rPr>
          <w:color w:val="231F20"/>
          <w:sz w:val="24"/>
        </w:rPr>
        <w:t>with</w:t>
      </w:r>
      <w:r>
        <w:rPr>
          <w:color w:val="231F20"/>
          <w:spacing w:val="-12"/>
          <w:sz w:val="24"/>
        </w:rPr>
        <w:t> </w:t>
      </w:r>
      <w:r>
        <w:rPr>
          <w:color w:val="231F20"/>
          <w:sz w:val="24"/>
        </w:rPr>
        <w:t>and</w:t>
      </w:r>
      <w:r>
        <w:rPr>
          <w:color w:val="231F20"/>
          <w:spacing w:val="-10"/>
          <w:sz w:val="24"/>
        </w:rPr>
        <w:t> </w:t>
      </w:r>
      <w:r>
        <w:rPr>
          <w:color w:val="231F20"/>
          <w:sz w:val="24"/>
        </w:rPr>
        <w:t>educate</w:t>
      </w:r>
      <w:r>
        <w:rPr>
          <w:color w:val="231F20"/>
          <w:spacing w:val="-10"/>
          <w:sz w:val="24"/>
        </w:rPr>
        <w:t> </w:t>
      </w:r>
      <w:r>
        <w:rPr>
          <w:color w:val="231F20"/>
          <w:sz w:val="24"/>
        </w:rPr>
        <w:t>young</w:t>
      </w:r>
      <w:r>
        <w:rPr>
          <w:color w:val="231F20"/>
          <w:spacing w:val="-8"/>
          <w:sz w:val="24"/>
        </w:rPr>
        <w:t> </w:t>
      </w:r>
      <w:r>
        <w:rPr>
          <w:color w:val="231F20"/>
          <w:sz w:val="24"/>
        </w:rPr>
        <w:t>people</w:t>
      </w:r>
      <w:r>
        <w:rPr>
          <w:color w:val="231F20"/>
          <w:spacing w:val="-10"/>
          <w:sz w:val="24"/>
        </w:rPr>
        <w:t> </w:t>
      </w:r>
      <w:r>
        <w:rPr>
          <w:color w:val="231F20"/>
          <w:sz w:val="24"/>
        </w:rPr>
        <w:t>to</w:t>
      </w:r>
      <w:r>
        <w:rPr>
          <w:color w:val="231F20"/>
          <w:spacing w:val="-6"/>
          <w:sz w:val="24"/>
        </w:rPr>
        <w:t> </w:t>
      </w:r>
      <w:r>
        <w:rPr>
          <w:color w:val="231F20"/>
          <w:sz w:val="24"/>
        </w:rPr>
        <w:t>support</w:t>
      </w:r>
      <w:r>
        <w:rPr>
          <w:color w:val="231F20"/>
          <w:spacing w:val="-10"/>
          <w:sz w:val="24"/>
        </w:rPr>
        <w:t> </w:t>
      </w:r>
      <w:r>
        <w:rPr>
          <w:color w:val="231F20"/>
          <w:sz w:val="24"/>
        </w:rPr>
        <w:t>their</w:t>
      </w:r>
      <w:r>
        <w:rPr>
          <w:color w:val="231F20"/>
          <w:spacing w:val="-10"/>
          <w:sz w:val="24"/>
        </w:rPr>
        <w:t> </w:t>
      </w:r>
      <w:r>
        <w:rPr>
          <w:color w:val="231F20"/>
          <w:sz w:val="24"/>
        </w:rPr>
        <w:t>development, reduce risk and promote good citizenship.</w:t>
      </w:r>
    </w:p>
    <w:p>
      <w:pPr>
        <w:pStyle w:val="ListParagraph"/>
        <w:numPr>
          <w:ilvl w:val="1"/>
          <w:numId w:val="4"/>
        </w:numPr>
        <w:tabs>
          <w:tab w:pos="740" w:val="left" w:leader="none"/>
        </w:tabs>
        <w:spacing w:line="240" w:lineRule="auto" w:before="10" w:after="0"/>
        <w:ind w:left="740" w:right="0" w:hanging="360"/>
        <w:jc w:val="left"/>
        <w:rPr>
          <w:rFonts w:ascii="Symbol" w:hAnsi="Symbol"/>
          <w:color w:val="231F20"/>
          <w:sz w:val="24"/>
        </w:rPr>
      </w:pPr>
      <w:r>
        <w:rPr>
          <w:color w:val="231F20"/>
          <w:spacing w:val="-2"/>
          <w:sz w:val="24"/>
        </w:rPr>
        <w:t>Support</w:t>
      </w:r>
      <w:r>
        <w:rPr>
          <w:color w:val="231F20"/>
          <w:spacing w:val="-5"/>
          <w:sz w:val="24"/>
        </w:rPr>
        <w:t> </w:t>
      </w:r>
      <w:r>
        <w:rPr>
          <w:color w:val="231F20"/>
          <w:spacing w:val="-2"/>
          <w:sz w:val="24"/>
        </w:rPr>
        <w:t>community</w:t>
      </w:r>
      <w:r>
        <w:rPr>
          <w:color w:val="231F20"/>
          <w:spacing w:val="1"/>
          <w:sz w:val="24"/>
        </w:rPr>
        <w:t> </w:t>
      </w:r>
      <w:r>
        <w:rPr>
          <w:color w:val="231F20"/>
          <w:spacing w:val="-2"/>
          <w:sz w:val="24"/>
        </w:rPr>
        <w:t>health and</w:t>
      </w:r>
      <w:r>
        <w:rPr>
          <w:color w:val="231F20"/>
          <w:spacing w:val="-5"/>
          <w:sz w:val="24"/>
        </w:rPr>
        <w:t> </w:t>
      </w:r>
      <w:r>
        <w:rPr>
          <w:color w:val="231F20"/>
          <w:spacing w:val="-2"/>
          <w:sz w:val="24"/>
        </w:rPr>
        <w:t>wellbeing</w:t>
      </w:r>
      <w:r>
        <w:rPr>
          <w:color w:val="231F20"/>
          <w:sz w:val="24"/>
        </w:rPr>
        <w:t> </w:t>
      </w:r>
      <w:r>
        <w:rPr>
          <w:color w:val="231F20"/>
          <w:spacing w:val="-2"/>
          <w:sz w:val="24"/>
        </w:rPr>
        <w:t>when</w:t>
      </w:r>
      <w:r>
        <w:rPr>
          <w:color w:val="231F20"/>
          <w:spacing w:val="-3"/>
          <w:sz w:val="24"/>
        </w:rPr>
        <w:t> </w:t>
      </w:r>
      <w:r>
        <w:rPr>
          <w:color w:val="231F20"/>
          <w:spacing w:val="-2"/>
          <w:sz w:val="24"/>
        </w:rPr>
        <w:t>delivering</w:t>
      </w:r>
      <w:r>
        <w:rPr>
          <w:color w:val="231F20"/>
          <w:spacing w:val="-1"/>
          <w:sz w:val="24"/>
        </w:rPr>
        <w:t> </w:t>
      </w:r>
      <w:r>
        <w:rPr>
          <w:color w:val="231F20"/>
          <w:spacing w:val="-2"/>
          <w:sz w:val="24"/>
        </w:rPr>
        <w:t>our home</w:t>
      </w:r>
      <w:r>
        <w:rPr>
          <w:color w:val="231F20"/>
          <w:spacing w:val="-1"/>
          <w:sz w:val="24"/>
        </w:rPr>
        <w:t> </w:t>
      </w:r>
      <w:r>
        <w:rPr>
          <w:color w:val="231F20"/>
          <w:spacing w:val="-2"/>
          <w:sz w:val="24"/>
        </w:rPr>
        <w:t>fire</w:t>
      </w:r>
      <w:r>
        <w:rPr>
          <w:color w:val="231F20"/>
          <w:sz w:val="24"/>
        </w:rPr>
        <w:t> </w:t>
      </w:r>
      <w:r>
        <w:rPr>
          <w:color w:val="231F20"/>
          <w:spacing w:val="-2"/>
          <w:sz w:val="24"/>
        </w:rPr>
        <w:t>safety</w:t>
      </w:r>
      <w:r>
        <w:rPr>
          <w:color w:val="231F20"/>
          <w:spacing w:val="-4"/>
          <w:sz w:val="24"/>
        </w:rPr>
        <w:t> </w:t>
      </w:r>
      <w:r>
        <w:rPr>
          <w:color w:val="231F20"/>
          <w:spacing w:val="-2"/>
          <w:sz w:val="24"/>
        </w:rPr>
        <w:t>visits.</w:t>
      </w:r>
    </w:p>
    <w:p>
      <w:pPr>
        <w:pStyle w:val="ListParagraph"/>
        <w:numPr>
          <w:ilvl w:val="1"/>
          <w:numId w:val="4"/>
        </w:numPr>
        <w:tabs>
          <w:tab w:pos="740" w:val="left" w:leader="none"/>
        </w:tabs>
        <w:spacing w:line="240" w:lineRule="auto" w:before="40" w:after="0"/>
        <w:ind w:left="740" w:right="0" w:hanging="360"/>
        <w:jc w:val="left"/>
        <w:rPr>
          <w:rFonts w:ascii="Symbol" w:hAnsi="Symbol"/>
          <w:color w:val="231F20"/>
          <w:sz w:val="24"/>
        </w:rPr>
      </w:pPr>
      <w:r>
        <w:rPr>
          <w:color w:val="231F20"/>
          <w:sz w:val="24"/>
        </w:rPr>
        <w:t>Improve</w:t>
      </w:r>
      <w:r>
        <w:rPr>
          <w:color w:val="231F20"/>
          <w:spacing w:val="-14"/>
          <w:sz w:val="24"/>
        </w:rPr>
        <w:t> </w:t>
      </w:r>
      <w:r>
        <w:rPr>
          <w:color w:val="231F20"/>
          <w:sz w:val="24"/>
        </w:rPr>
        <w:t>the</w:t>
      </w:r>
      <w:r>
        <w:rPr>
          <w:color w:val="231F20"/>
          <w:spacing w:val="-13"/>
          <w:sz w:val="24"/>
        </w:rPr>
        <w:t> </w:t>
      </w:r>
      <w:r>
        <w:rPr>
          <w:color w:val="231F20"/>
          <w:sz w:val="24"/>
        </w:rPr>
        <w:t>reach,</w:t>
      </w:r>
      <w:r>
        <w:rPr>
          <w:color w:val="231F20"/>
          <w:spacing w:val="-13"/>
          <w:sz w:val="24"/>
        </w:rPr>
        <w:t> </w:t>
      </w:r>
      <w:r>
        <w:rPr>
          <w:color w:val="231F20"/>
          <w:sz w:val="24"/>
        </w:rPr>
        <w:t>output,</w:t>
      </w:r>
      <w:r>
        <w:rPr>
          <w:color w:val="231F20"/>
          <w:spacing w:val="-13"/>
          <w:sz w:val="24"/>
        </w:rPr>
        <w:t> </w:t>
      </w:r>
      <w:r>
        <w:rPr>
          <w:color w:val="231F20"/>
          <w:sz w:val="24"/>
        </w:rPr>
        <w:t>and</w:t>
      </w:r>
      <w:r>
        <w:rPr>
          <w:color w:val="231F20"/>
          <w:spacing w:val="-13"/>
          <w:sz w:val="24"/>
        </w:rPr>
        <w:t> </w:t>
      </w:r>
      <w:r>
        <w:rPr>
          <w:color w:val="231F20"/>
          <w:sz w:val="24"/>
        </w:rPr>
        <w:t>effectiveness</w:t>
      </w:r>
      <w:r>
        <w:rPr>
          <w:color w:val="231F20"/>
          <w:spacing w:val="-12"/>
          <w:sz w:val="24"/>
        </w:rPr>
        <w:t> </w:t>
      </w:r>
      <w:r>
        <w:rPr>
          <w:color w:val="231F20"/>
          <w:sz w:val="24"/>
        </w:rPr>
        <w:t>of</w:t>
      </w:r>
      <w:r>
        <w:rPr>
          <w:color w:val="231F20"/>
          <w:spacing w:val="-12"/>
          <w:sz w:val="24"/>
        </w:rPr>
        <w:t> </w:t>
      </w:r>
      <w:r>
        <w:rPr>
          <w:color w:val="231F20"/>
          <w:sz w:val="24"/>
        </w:rPr>
        <w:t>our</w:t>
      </w:r>
      <w:r>
        <w:rPr>
          <w:color w:val="231F20"/>
          <w:spacing w:val="-13"/>
          <w:sz w:val="24"/>
        </w:rPr>
        <w:t> </w:t>
      </w:r>
      <w:r>
        <w:rPr>
          <w:color w:val="231F20"/>
          <w:sz w:val="24"/>
        </w:rPr>
        <w:t>prevention</w:t>
      </w:r>
      <w:r>
        <w:rPr>
          <w:color w:val="231F20"/>
          <w:spacing w:val="-12"/>
          <w:sz w:val="24"/>
        </w:rPr>
        <w:t> </w:t>
      </w:r>
      <w:r>
        <w:rPr>
          <w:color w:val="231F20"/>
          <w:spacing w:val="-2"/>
          <w:sz w:val="24"/>
        </w:rPr>
        <w:t>activity.</w:t>
      </w:r>
    </w:p>
    <w:p>
      <w:pPr>
        <w:pStyle w:val="ListParagraph"/>
        <w:numPr>
          <w:ilvl w:val="1"/>
          <w:numId w:val="4"/>
        </w:numPr>
        <w:tabs>
          <w:tab w:pos="740" w:val="left" w:leader="none"/>
        </w:tabs>
        <w:spacing w:line="240" w:lineRule="auto" w:before="44" w:after="0"/>
        <w:ind w:left="740" w:right="0" w:hanging="360"/>
        <w:jc w:val="left"/>
        <w:rPr>
          <w:rFonts w:ascii="Symbol" w:hAnsi="Symbol"/>
          <w:color w:val="231F20"/>
          <w:sz w:val="24"/>
        </w:rPr>
      </w:pPr>
      <w:r>
        <w:rPr>
          <w:color w:val="231F20"/>
          <w:spacing w:val="-2"/>
          <w:sz w:val="24"/>
        </w:rPr>
        <w:t>Improve</w:t>
      </w:r>
      <w:r>
        <w:rPr>
          <w:color w:val="231F20"/>
          <w:spacing w:val="-4"/>
          <w:sz w:val="24"/>
        </w:rPr>
        <w:t> </w:t>
      </w:r>
      <w:r>
        <w:rPr>
          <w:color w:val="231F20"/>
          <w:spacing w:val="-2"/>
          <w:sz w:val="24"/>
        </w:rPr>
        <w:t>our</w:t>
      </w:r>
      <w:r>
        <w:rPr>
          <w:color w:val="231F20"/>
          <w:spacing w:val="-4"/>
          <w:sz w:val="24"/>
        </w:rPr>
        <w:t> </w:t>
      </w:r>
      <w:r>
        <w:rPr>
          <w:color w:val="231F20"/>
          <w:spacing w:val="-2"/>
          <w:sz w:val="24"/>
        </w:rPr>
        <w:t>understanding of</w:t>
      </w:r>
      <w:r>
        <w:rPr>
          <w:color w:val="231F20"/>
          <w:spacing w:val="-4"/>
          <w:sz w:val="24"/>
        </w:rPr>
        <w:t> </w:t>
      </w:r>
      <w:r>
        <w:rPr>
          <w:color w:val="231F20"/>
          <w:spacing w:val="-2"/>
          <w:sz w:val="24"/>
        </w:rPr>
        <w:t>community</w:t>
      </w:r>
      <w:r>
        <w:rPr>
          <w:color w:val="231F20"/>
          <w:spacing w:val="-3"/>
          <w:sz w:val="24"/>
        </w:rPr>
        <w:t> </w:t>
      </w:r>
      <w:r>
        <w:rPr>
          <w:color w:val="231F20"/>
          <w:spacing w:val="-4"/>
          <w:sz w:val="24"/>
        </w:rPr>
        <w:t>risk.</w:t>
      </w:r>
    </w:p>
    <w:p>
      <w:pPr>
        <w:pStyle w:val="BodyText"/>
        <w:spacing w:before="165"/>
        <w:ind w:left="21"/>
      </w:pPr>
      <w:r>
        <w:rPr>
          <w:color w:val="231F20"/>
        </w:rPr>
        <w:t>Our</w:t>
      </w:r>
      <w:r>
        <w:rPr>
          <w:color w:val="231F20"/>
          <w:spacing w:val="-13"/>
        </w:rPr>
        <w:t> </w:t>
      </w:r>
      <w:r>
        <w:rPr>
          <w:color w:val="231F20"/>
        </w:rPr>
        <w:t>approach</w:t>
      </w:r>
      <w:r>
        <w:rPr>
          <w:color w:val="231F20"/>
          <w:spacing w:val="-8"/>
        </w:rPr>
        <w:t> </w:t>
      </w:r>
      <w:r>
        <w:rPr>
          <w:color w:val="231F20"/>
        </w:rPr>
        <w:t>is</w:t>
      </w:r>
      <w:r>
        <w:rPr>
          <w:color w:val="231F20"/>
          <w:spacing w:val="-7"/>
        </w:rPr>
        <w:t> </w:t>
      </w:r>
      <w:r>
        <w:rPr>
          <w:color w:val="231F20"/>
          <w:spacing w:val="-5"/>
        </w:rPr>
        <w:t>to:</w:t>
      </w:r>
    </w:p>
    <w:p>
      <w:pPr>
        <w:pStyle w:val="ListParagraph"/>
        <w:numPr>
          <w:ilvl w:val="1"/>
          <w:numId w:val="4"/>
        </w:numPr>
        <w:tabs>
          <w:tab w:pos="740" w:val="left" w:leader="none"/>
        </w:tabs>
        <w:spacing w:line="273" w:lineRule="auto" w:before="180" w:after="0"/>
        <w:ind w:left="740" w:right="595" w:hanging="360"/>
        <w:jc w:val="left"/>
        <w:rPr>
          <w:rFonts w:ascii="Symbol" w:hAnsi="Symbol"/>
          <w:color w:val="231F20"/>
          <w:sz w:val="22"/>
        </w:rPr>
      </w:pPr>
      <w:r>
        <w:rPr>
          <w:color w:val="231F20"/>
          <w:sz w:val="22"/>
        </w:rPr>
        <w:t>Use</w:t>
      </w:r>
      <w:r>
        <w:rPr>
          <w:color w:val="231F20"/>
          <w:spacing w:val="-5"/>
          <w:sz w:val="22"/>
        </w:rPr>
        <w:t> </w:t>
      </w:r>
      <w:r>
        <w:rPr>
          <w:color w:val="231F20"/>
          <w:sz w:val="22"/>
        </w:rPr>
        <w:t>an</w:t>
      </w:r>
      <w:r>
        <w:rPr>
          <w:color w:val="231F20"/>
          <w:spacing w:val="-9"/>
          <w:sz w:val="22"/>
        </w:rPr>
        <w:t> </w:t>
      </w:r>
      <w:r>
        <w:rPr>
          <w:color w:val="231F20"/>
          <w:sz w:val="22"/>
        </w:rPr>
        <w:t>intelligence</w:t>
      </w:r>
      <w:r>
        <w:rPr>
          <w:color w:val="231F20"/>
          <w:spacing w:val="-7"/>
          <w:sz w:val="22"/>
        </w:rPr>
        <w:t> </w:t>
      </w:r>
      <w:r>
        <w:rPr>
          <w:color w:val="231F20"/>
          <w:sz w:val="22"/>
        </w:rPr>
        <w:t>led,</w:t>
      </w:r>
      <w:r>
        <w:rPr>
          <w:color w:val="231F20"/>
          <w:spacing w:val="-7"/>
          <w:sz w:val="22"/>
        </w:rPr>
        <w:t> </w:t>
      </w:r>
      <w:r>
        <w:rPr>
          <w:color w:val="231F20"/>
          <w:sz w:val="22"/>
        </w:rPr>
        <w:t>risk-based</w:t>
      </w:r>
      <w:r>
        <w:rPr>
          <w:color w:val="231F20"/>
          <w:spacing w:val="-9"/>
          <w:sz w:val="22"/>
        </w:rPr>
        <w:t> </w:t>
      </w:r>
      <w:r>
        <w:rPr>
          <w:color w:val="231F20"/>
          <w:sz w:val="22"/>
        </w:rPr>
        <w:t>approach</w:t>
      </w:r>
      <w:r>
        <w:rPr>
          <w:color w:val="231F20"/>
          <w:spacing w:val="-9"/>
          <w:sz w:val="22"/>
        </w:rPr>
        <w:t> </w:t>
      </w:r>
      <w:r>
        <w:rPr>
          <w:color w:val="231F20"/>
          <w:sz w:val="22"/>
        </w:rPr>
        <w:t>to</w:t>
      </w:r>
      <w:r>
        <w:rPr>
          <w:color w:val="231F20"/>
          <w:spacing w:val="-6"/>
          <w:sz w:val="22"/>
        </w:rPr>
        <w:t> </w:t>
      </w:r>
      <w:r>
        <w:rPr>
          <w:color w:val="231F20"/>
          <w:sz w:val="22"/>
        </w:rPr>
        <w:t>target</w:t>
      </w:r>
      <w:r>
        <w:rPr>
          <w:color w:val="231F20"/>
          <w:spacing w:val="-5"/>
          <w:sz w:val="22"/>
        </w:rPr>
        <w:t> </w:t>
      </w:r>
      <w:r>
        <w:rPr>
          <w:color w:val="231F20"/>
          <w:sz w:val="22"/>
        </w:rPr>
        <w:t>the</w:t>
      </w:r>
      <w:r>
        <w:rPr>
          <w:color w:val="231F20"/>
          <w:spacing w:val="-5"/>
          <w:sz w:val="22"/>
        </w:rPr>
        <w:t> </w:t>
      </w:r>
      <w:r>
        <w:rPr>
          <w:color w:val="231F20"/>
          <w:sz w:val="22"/>
        </w:rPr>
        <w:t>vulnerable</w:t>
      </w:r>
      <w:r>
        <w:rPr>
          <w:color w:val="231F20"/>
          <w:spacing w:val="-5"/>
          <w:sz w:val="22"/>
        </w:rPr>
        <w:t> </w:t>
      </w:r>
      <w:r>
        <w:rPr>
          <w:color w:val="231F20"/>
          <w:sz w:val="22"/>
        </w:rPr>
        <w:t>and</w:t>
      </w:r>
      <w:r>
        <w:rPr>
          <w:color w:val="231F20"/>
          <w:spacing w:val="-11"/>
          <w:sz w:val="22"/>
        </w:rPr>
        <w:t> </w:t>
      </w:r>
      <w:r>
        <w:rPr>
          <w:color w:val="231F20"/>
          <w:sz w:val="22"/>
        </w:rPr>
        <w:t>most</w:t>
      </w:r>
      <w:r>
        <w:rPr>
          <w:color w:val="231F20"/>
          <w:spacing w:val="-5"/>
          <w:sz w:val="22"/>
        </w:rPr>
        <w:t> </w:t>
      </w:r>
      <w:r>
        <w:rPr>
          <w:color w:val="231F20"/>
          <w:sz w:val="22"/>
        </w:rPr>
        <w:t>at</w:t>
      </w:r>
      <w:r>
        <w:rPr>
          <w:color w:val="231F20"/>
          <w:spacing w:val="-7"/>
          <w:sz w:val="22"/>
        </w:rPr>
        <w:t> </w:t>
      </w:r>
      <w:r>
        <w:rPr>
          <w:color w:val="231F20"/>
          <w:sz w:val="22"/>
        </w:rPr>
        <w:t>risk</w:t>
      </w:r>
      <w:r>
        <w:rPr>
          <w:color w:val="231F20"/>
          <w:spacing w:val="-3"/>
          <w:sz w:val="22"/>
        </w:rPr>
        <w:t> </w:t>
      </w:r>
      <w:r>
        <w:rPr>
          <w:color w:val="231F20"/>
          <w:sz w:val="22"/>
        </w:rPr>
        <w:t>from fire and other emergencies.</w:t>
      </w:r>
    </w:p>
    <w:p>
      <w:pPr>
        <w:pStyle w:val="ListParagraph"/>
        <w:numPr>
          <w:ilvl w:val="1"/>
          <w:numId w:val="4"/>
        </w:numPr>
        <w:tabs>
          <w:tab w:pos="740" w:val="left" w:leader="none"/>
        </w:tabs>
        <w:spacing w:line="273" w:lineRule="auto" w:before="4" w:after="0"/>
        <w:ind w:left="740" w:right="817" w:hanging="360"/>
        <w:jc w:val="left"/>
        <w:rPr>
          <w:rFonts w:ascii="Symbol" w:hAnsi="Symbol"/>
          <w:color w:val="231F20"/>
          <w:sz w:val="22"/>
        </w:rPr>
      </w:pPr>
      <w:r>
        <w:rPr>
          <w:color w:val="231F20"/>
          <w:sz w:val="22"/>
        </w:rPr>
        <w:t>Maximise</w:t>
      </w:r>
      <w:r>
        <w:rPr>
          <w:color w:val="231F20"/>
          <w:spacing w:val="-7"/>
          <w:sz w:val="22"/>
        </w:rPr>
        <w:t> </w:t>
      </w:r>
      <w:r>
        <w:rPr>
          <w:color w:val="231F20"/>
          <w:sz w:val="22"/>
        </w:rPr>
        <w:t>our</w:t>
      </w:r>
      <w:r>
        <w:rPr>
          <w:color w:val="231F20"/>
          <w:spacing w:val="-10"/>
          <w:sz w:val="22"/>
        </w:rPr>
        <w:t> </w:t>
      </w:r>
      <w:r>
        <w:rPr>
          <w:color w:val="231F20"/>
          <w:sz w:val="22"/>
        </w:rPr>
        <w:t>capacity</w:t>
      </w:r>
      <w:r>
        <w:rPr>
          <w:color w:val="231F20"/>
          <w:spacing w:val="-7"/>
          <w:sz w:val="22"/>
        </w:rPr>
        <w:t> </w:t>
      </w:r>
      <w:r>
        <w:rPr>
          <w:color w:val="231F20"/>
          <w:sz w:val="22"/>
        </w:rPr>
        <w:t>and</w:t>
      </w:r>
      <w:r>
        <w:rPr>
          <w:color w:val="231F20"/>
          <w:spacing w:val="-11"/>
          <w:sz w:val="22"/>
        </w:rPr>
        <w:t> </w:t>
      </w:r>
      <w:r>
        <w:rPr>
          <w:color w:val="231F20"/>
          <w:sz w:val="22"/>
        </w:rPr>
        <w:t>reach</w:t>
      </w:r>
      <w:r>
        <w:rPr>
          <w:color w:val="231F20"/>
          <w:spacing w:val="-8"/>
          <w:sz w:val="22"/>
        </w:rPr>
        <w:t> </w:t>
      </w:r>
      <w:r>
        <w:rPr>
          <w:color w:val="231F20"/>
          <w:sz w:val="22"/>
        </w:rPr>
        <w:t>through</w:t>
      </w:r>
      <w:r>
        <w:rPr>
          <w:color w:val="231F20"/>
          <w:spacing w:val="-8"/>
          <w:sz w:val="22"/>
        </w:rPr>
        <w:t> </w:t>
      </w:r>
      <w:r>
        <w:rPr>
          <w:color w:val="231F20"/>
          <w:sz w:val="22"/>
        </w:rPr>
        <w:t>use</w:t>
      </w:r>
      <w:r>
        <w:rPr>
          <w:color w:val="231F20"/>
          <w:spacing w:val="-7"/>
          <w:sz w:val="22"/>
        </w:rPr>
        <w:t> </w:t>
      </w:r>
      <w:r>
        <w:rPr>
          <w:color w:val="231F20"/>
          <w:sz w:val="22"/>
        </w:rPr>
        <w:t>of</w:t>
      </w:r>
      <w:r>
        <w:rPr>
          <w:color w:val="231F20"/>
          <w:spacing w:val="-10"/>
          <w:sz w:val="22"/>
        </w:rPr>
        <w:t> </w:t>
      </w:r>
      <w:r>
        <w:rPr>
          <w:color w:val="231F20"/>
          <w:sz w:val="22"/>
        </w:rPr>
        <w:t>specialists,</w:t>
      </w:r>
      <w:r>
        <w:rPr>
          <w:color w:val="231F20"/>
          <w:spacing w:val="-6"/>
          <w:sz w:val="22"/>
        </w:rPr>
        <w:t> </w:t>
      </w:r>
      <w:r>
        <w:rPr>
          <w:color w:val="231F20"/>
          <w:sz w:val="22"/>
        </w:rPr>
        <w:t>firefighters,</w:t>
      </w:r>
      <w:r>
        <w:rPr>
          <w:color w:val="231F20"/>
          <w:spacing w:val="-7"/>
          <w:sz w:val="22"/>
        </w:rPr>
        <w:t> </w:t>
      </w:r>
      <w:r>
        <w:rPr>
          <w:color w:val="231F20"/>
          <w:sz w:val="22"/>
        </w:rPr>
        <w:t>volunteers,</w:t>
      </w:r>
      <w:r>
        <w:rPr>
          <w:color w:val="231F20"/>
          <w:spacing w:val="-6"/>
          <w:sz w:val="22"/>
        </w:rPr>
        <w:t> </w:t>
      </w:r>
      <w:r>
        <w:rPr>
          <w:color w:val="231F20"/>
          <w:sz w:val="22"/>
        </w:rPr>
        <w:t>and </w:t>
      </w:r>
      <w:r>
        <w:rPr>
          <w:color w:val="231F20"/>
          <w:spacing w:val="-2"/>
          <w:sz w:val="22"/>
        </w:rPr>
        <w:t>partners.</w:t>
      </w:r>
    </w:p>
    <w:p>
      <w:pPr>
        <w:pStyle w:val="ListParagraph"/>
        <w:numPr>
          <w:ilvl w:val="1"/>
          <w:numId w:val="4"/>
        </w:numPr>
        <w:tabs>
          <w:tab w:pos="741" w:val="left" w:leader="none"/>
        </w:tabs>
        <w:spacing w:line="276" w:lineRule="auto" w:before="6" w:after="0"/>
        <w:ind w:left="741" w:right="513" w:hanging="361"/>
        <w:jc w:val="left"/>
        <w:rPr>
          <w:rFonts w:ascii="Symbol" w:hAnsi="Symbol"/>
          <w:color w:val="231F20"/>
          <w:sz w:val="22"/>
        </w:rPr>
      </w:pPr>
      <w:r>
        <w:rPr>
          <w:color w:val="231F20"/>
          <w:sz w:val="22"/>
        </w:rPr>
        <w:t>Work</w:t>
      </w:r>
      <w:r>
        <w:rPr>
          <w:color w:val="231F20"/>
          <w:spacing w:val="-7"/>
          <w:sz w:val="22"/>
        </w:rPr>
        <w:t> </w:t>
      </w:r>
      <w:r>
        <w:rPr>
          <w:color w:val="231F20"/>
          <w:sz w:val="22"/>
        </w:rPr>
        <w:t>collaboratively</w:t>
      </w:r>
      <w:r>
        <w:rPr>
          <w:color w:val="231F20"/>
          <w:spacing w:val="-6"/>
          <w:sz w:val="22"/>
        </w:rPr>
        <w:t> </w:t>
      </w:r>
      <w:r>
        <w:rPr>
          <w:color w:val="231F20"/>
          <w:sz w:val="22"/>
        </w:rPr>
        <w:t>with</w:t>
      </w:r>
      <w:r>
        <w:rPr>
          <w:color w:val="231F20"/>
          <w:spacing w:val="-11"/>
          <w:sz w:val="22"/>
        </w:rPr>
        <w:t> </w:t>
      </w:r>
      <w:r>
        <w:rPr>
          <w:color w:val="231F20"/>
          <w:sz w:val="22"/>
        </w:rPr>
        <w:t>other</w:t>
      </w:r>
      <w:r>
        <w:rPr>
          <w:color w:val="231F20"/>
          <w:spacing w:val="-8"/>
          <w:sz w:val="22"/>
        </w:rPr>
        <w:t> </w:t>
      </w:r>
      <w:r>
        <w:rPr>
          <w:color w:val="231F20"/>
          <w:sz w:val="22"/>
        </w:rPr>
        <w:t>agencies</w:t>
      </w:r>
      <w:r>
        <w:rPr>
          <w:color w:val="231F20"/>
          <w:spacing w:val="-8"/>
          <w:sz w:val="22"/>
        </w:rPr>
        <w:t> </w:t>
      </w:r>
      <w:r>
        <w:rPr>
          <w:color w:val="231F20"/>
          <w:sz w:val="22"/>
        </w:rPr>
        <w:t>and</w:t>
      </w:r>
      <w:r>
        <w:rPr>
          <w:color w:val="231F20"/>
          <w:spacing w:val="-9"/>
          <w:sz w:val="22"/>
        </w:rPr>
        <w:t> </w:t>
      </w:r>
      <w:r>
        <w:rPr>
          <w:color w:val="231F20"/>
          <w:sz w:val="22"/>
        </w:rPr>
        <w:t>partners</w:t>
      </w:r>
      <w:r>
        <w:rPr>
          <w:color w:val="231F20"/>
          <w:spacing w:val="-10"/>
          <w:sz w:val="22"/>
        </w:rPr>
        <w:t> </w:t>
      </w:r>
      <w:r>
        <w:rPr>
          <w:color w:val="231F20"/>
          <w:sz w:val="22"/>
        </w:rPr>
        <w:t>to</w:t>
      </w:r>
      <w:r>
        <w:rPr>
          <w:color w:val="231F20"/>
          <w:spacing w:val="-2"/>
          <w:sz w:val="22"/>
        </w:rPr>
        <w:t> </w:t>
      </w:r>
      <w:r>
        <w:rPr>
          <w:color w:val="231F20"/>
          <w:sz w:val="22"/>
        </w:rPr>
        <w:t>deliver</w:t>
      </w:r>
      <w:r>
        <w:rPr>
          <w:color w:val="231F20"/>
          <w:spacing w:val="-12"/>
          <w:sz w:val="22"/>
        </w:rPr>
        <w:t> </w:t>
      </w:r>
      <w:r>
        <w:rPr>
          <w:color w:val="231F20"/>
          <w:sz w:val="22"/>
        </w:rPr>
        <w:t>more</w:t>
      </w:r>
      <w:r>
        <w:rPr>
          <w:color w:val="231F20"/>
          <w:spacing w:val="-7"/>
          <w:sz w:val="22"/>
        </w:rPr>
        <w:t> </w:t>
      </w:r>
      <w:r>
        <w:rPr>
          <w:color w:val="231F20"/>
          <w:sz w:val="22"/>
        </w:rPr>
        <w:t>effective</w:t>
      </w:r>
      <w:r>
        <w:rPr>
          <w:color w:val="231F20"/>
          <w:spacing w:val="-7"/>
          <w:sz w:val="22"/>
        </w:rPr>
        <w:t> </w:t>
      </w:r>
      <w:r>
        <w:rPr>
          <w:color w:val="231F20"/>
          <w:sz w:val="22"/>
        </w:rPr>
        <w:t>prevention </w:t>
      </w:r>
      <w:r>
        <w:rPr>
          <w:color w:val="231F20"/>
          <w:spacing w:val="-2"/>
          <w:sz w:val="22"/>
        </w:rPr>
        <w:t>activities.</w:t>
      </w:r>
    </w:p>
    <w:p>
      <w:pPr>
        <w:pStyle w:val="ListParagraph"/>
        <w:numPr>
          <w:ilvl w:val="1"/>
          <w:numId w:val="4"/>
        </w:numPr>
        <w:tabs>
          <w:tab w:pos="741" w:val="left" w:leader="none"/>
        </w:tabs>
        <w:spacing w:line="273" w:lineRule="auto" w:before="8" w:after="0"/>
        <w:ind w:left="741" w:right="365" w:hanging="361"/>
        <w:jc w:val="left"/>
        <w:rPr>
          <w:rFonts w:ascii="Symbol" w:hAnsi="Symbol"/>
          <w:color w:val="231F20"/>
          <w:sz w:val="22"/>
        </w:rPr>
      </w:pPr>
      <w:r>
        <w:rPr>
          <w:color w:val="231F20"/>
          <w:sz w:val="22"/>
        </w:rPr>
        <w:t>Ensure</w:t>
      </w:r>
      <w:r>
        <w:rPr>
          <w:color w:val="231F20"/>
          <w:spacing w:val="-6"/>
          <w:sz w:val="22"/>
        </w:rPr>
        <w:t> </w:t>
      </w:r>
      <w:r>
        <w:rPr>
          <w:color w:val="231F20"/>
          <w:sz w:val="22"/>
        </w:rPr>
        <w:t>continuous</w:t>
      </w:r>
      <w:r>
        <w:rPr>
          <w:color w:val="231F20"/>
          <w:spacing w:val="-10"/>
          <w:sz w:val="22"/>
        </w:rPr>
        <w:t> </w:t>
      </w:r>
      <w:r>
        <w:rPr>
          <w:color w:val="231F20"/>
          <w:sz w:val="22"/>
        </w:rPr>
        <w:t>improvement</w:t>
      </w:r>
      <w:r>
        <w:rPr>
          <w:color w:val="231F20"/>
          <w:spacing w:val="-8"/>
          <w:sz w:val="22"/>
        </w:rPr>
        <w:t> </w:t>
      </w:r>
      <w:r>
        <w:rPr>
          <w:color w:val="231F20"/>
          <w:sz w:val="22"/>
        </w:rPr>
        <w:t>through</w:t>
      </w:r>
      <w:r>
        <w:rPr>
          <w:color w:val="231F20"/>
          <w:spacing w:val="-8"/>
          <w:sz w:val="22"/>
        </w:rPr>
        <w:t> </w:t>
      </w:r>
      <w:r>
        <w:rPr>
          <w:color w:val="231F20"/>
          <w:sz w:val="22"/>
        </w:rPr>
        <w:t>quality</w:t>
      </w:r>
      <w:r>
        <w:rPr>
          <w:color w:val="231F20"/>
          <w:spacing w:val="-8"/>
          <w:sz w:val="22"/>
        </w:rPr>
        <w:t> </w:t>
      </w:r>
      <w:r>
        <w:rPr>
          <w:color w:val="231F20"/>
          <w:sz w:val="22"/>
        </w:rPr>
        <w:t>assurance</w:t>
      </w:r>
      <w:r>
        <w:rPr>
          <w:color w:val="231F20"/>
          <w:spacing w:val="-6"/>
          <w:sz w:val="22"/>
        </w:rPr>
        <w:t> </w:t>
      </w:r>
      <w:r>
        <w:rPr>
          <w:color w:val="231F20"/>
          <w:sz w:val="22"/>
        </w:rPr>
        <w:t>and</w:t>
      </w:r>
      <w:r>
        <w:rPr>
          <w:color w:val="231F20"/>
          <w:spacing w:val="-9"/>
          <w:sz w:val="22"/>
        </w:rPr>
        <w:t> </w:t>
      </w:r>
      <w:r>
        <w:rPr>
          <w:color w:val="231F20"/>
          <w:sz w:val="22"/>
        </w:rPr>
        <w:t>evaluation</w:t>
      </w:r>
      <w:r>
        <w:rPr>
          <w:color w:val="231F20"/>
          <w:spacing w:val="-8"/>
          <w:sz w:val="22"/>
        </w:rPr>
        <w:t> </w:t>
      </w:r>
      <w:r>
        <w:rPr>
          <w:color w:val="231F20"/>
          <w:sz w:val="22"/>
        </w:rPr>
        <w:t>of</w:t>
      </w:r>
      <w:r>
        <w:rPr>
          <w:color w:val="231F20"/>
          <w:spacing w:val="-13"/>
          <w:sz w:val="22"/>
        </w:rPr>
        <w:t> </w:t>
      </w:r>
      <w:r>
        <w:rPr>
          <w:color w:val="231F20"/>
          <w:sz w:val="22"/>
        </w:rPr>
        <w:t>our</w:t>
      </w:r>
      <w:r>
        <w:rPr>
          <w:color w:val="231F20"/>
          <w:spacing w:val="-10"/>
          <w:sz w:val="22"/>
        </w:rPr>
        <w:t> </w:t>
      </w:r>
      <w:r>
        <w:rPr>
          <w:color w:val="231F20"/>
          <w:sz w:val="22"/>
        </w:rPr>
        <w:t>prevention </w:t>
      </w:r>
      <w:r>
        <w:rPr>
          <w:color w:val="231F20"/>
          <w:spacing w:val="-2"/>
          <w:sz w:val="22"/>
        </w:rPr>
        <w:t>activities.</w:t>
      </w:r>
    </w:p>
    <w:p>
      <w:pPr>
        <w:pStyle w:val="ListParagraph"/>
        <w:numPr>
          <w:ilvl w:val="1"/>
          <w:numId w:val="4"/>
        </w:numPr>
        <w:tabs>
          <w:tab w:pos="741" w:val="left" w:leader="none"/>
        </w:tabs>
        <w:spacing w:line="240" w:lineRule="auto" w:before="4" w:after="0"/>
        <w:ind w:left="741" w:right="0" w:hanging="359"/>
        <w:jc w:val="left"/>
        <w:rPr>
          <w:rFonts w:ascii="Symbol" w:hAnsi="Symbol"/>
          <w:color w:val="231F20"/>
          <w:sz w:val="22"/>
        </w:rPr>
      </w:pPr>
      <w:r>
        <w:rPr>
          <w:color w:val="231F20"/>
          <w:sz w:val="22"/>
        </w:rPr>
        <w:t>Investigate</w:t>
      </w:r>
      <w:r>
        <w:rPr>
          <w:color w:val="231F20"/>
          <w:spacing w:val="-11"/>
          <w:sz w:val="22"/>
        </w:rPr>
        <w:t> </w:t>
      </w:r>
      <w:r>
        <w:rPr>
          <w:color w:val="231F20"/>
          <w:sz w:val="22"/>
        </w:rPr>
        <w:t>the</w:t>
      </w:r>
      <w:r>
        <w:rPr>
          <w:color w:val="231F20"/>
          <w:spacing w:val="-6"/>
          <w:sz w:val="22"/>
        </w:rPr>
        <w:t> </w:t>
      </w:r>
      <w:r>
        <w:rPr>
          <w:color w:val="231F20"/>
          <w:sz w:val="22"/>
        </w:rPr>
        <w:t>cause</w:t>
      </w:r>
      <w:r>
        <w:rPr>
          <w:color w:val="231F20"/>
          <w:spacing w:val="-8"/>
          <w:sz w:val="22"/>
        </w:rPr>
        <w:t> </w:t>
      </w:r>
      <w:r>
        <w:rPr>
          <w:color w:val="231F20"/>
          <w:sz w:val="22"/>
        </w:rPr>
        <w:t>of</w:t>
      </w:r>
      <w:r>
        <w:rPr>
          <w:color w:val="231F20"/>
          <w:spacing w:val="-11"/>
          <w:sz w:val="22"/>
        </w:rPr>
        <w:t> </w:t>
      </w:r>
      <w:r>
        <w:rPr>
          <w:color w:val="231F20"/>
          <w:sz w:val="22"/>
        </w:rPr>
        <w:t>fires</w:t>
      </w:r>
      <w:r>
        <w:rPr>
          <w:color w:val="231F20"/>
          <w:spacing w:val="-6"/>
          <w:sz w:val="22"/>
        </w:rPr>
        <w:t> </w:t>
      </w:r>
      <w:r>
        <w:rPr>
          <w:color w:val="231F20"/>
          <w:sz w:val="22"/>
        </w:rPr>
        <w:t>and</w:t>
      </w:r>
      <w:r>
        <w:rPr>
          <w:color w:val="231F20"/>
          <w:spacing w:val="-10"/>
          <w:sz w:val="22"/>
        </w:rPr>
        <w:t> </w:t>
      </w:r>
      <w:r>
        <w:rPr>
          <w:color w:val="231F20"/>
          <w:sz w:val="22"/>
        </w:rPr>
        <w:t>support</w:t>
      </w:r>
      <w:r>
        <w:rPr>
          <w:color w:val="231F20"/>
          <w:spacing w:val="-9"/>
          <w:sz w:val="22"/>
        </w:rPr>
        <w:t> </w:t>
      </w:r>
      <w:r>
        <w:rPr>
          <w:color w:val="231F20"/>
          <w:sz w:val="22"/>
        </w:rPr>
        <w:t>the</w:t>
      </w:r>
      <w:r>
        <w:rPr>
          <w:color w:val="231F20"/>
          <w:spacing w:val="-6"/>
          <w:sz w:val="22"/>
        </w:rPr>
        <w:t> </w:t>
      </w:r>
      <w:r>
        <w:rPr>
          <w:color w:val="231F20"/>
          <w:sz w:val="22"/>
        </w:rPr>
        <w:t>detection</w:t>
      </w:r>
      <w:r>
        <w:rPr>
          <w:color w:val="231F20"/>
          <w:spacing w:val="-7"/>
          <w:sz w:val="22"/>
        </w:rPr>
        <w:t> </w:t>
      </w:r>
      <w:r>
        <w:rPr>
          <w:color w:val="231F20"/>
          <w:sz w:val="22"/>
        </w:rPr>
        <w:t>and</w:t>
      </w:r>
      <w:r>
        <w:rPr>
          <w:color w:val="231F20"/>
          <w:spacing w:val="-7"/>
          <w:sz w:val="22"/>
        </w:rPr>
        <w:t> </w:t>
      </w:r>
      <w:r>
        <w:rPr>
          <w:color w:val="231F20"/>
          <w:sz w:val="22"/>
        </w:rPr>
        <w:t>prosecution</w:t>
      </w:r>
      <w:r>
        <w:rPr>
          <w:color w:val="231F20"/>
          <w:spacing w:val="-10"/>
          <w:sz w:val="22"/>
        </w:rPr>
        <w:t> </w:t>
      </w:r>
      <w:r>
        <w:rPr>
          <w:color w:val="231F20"/>
          <w:sz w:val="22"/>
        </w:rPr>
        <w:t>of</w:t>
      </w:r>
      <w:r>
        <w:rPr>
          <w:color w:val="231F20"/>
          <w:spacing w:val="-11"/>
          <w:sz w:val="22"/>
        </w:rPr>
        <w:t> </w:t>
      </w:r>
      <w:r>
        <w:rPr>
          <w:color w:val="231F20"/>
          <w:sz w:val="22"/>
        </w:rPr>
        <w:t>arson</w:t>
      </w:r>
      <w:r>
        <w:rPr>
          <w:color w:val="231F20"/>
          <w:spacing w:val="-7"/>
          <w:sz w:val="22"/>
        </w:rPr>
        <w:t> </w:t>
      </w:r>
      <w:r>
        <w:rPr>
          <w:color w:val="231F20"/>
          <w:spacing w:val="-2"/>
          <w:sz w:val="22"/>
        </w:rPr>
        <w:t>offences.</w:t>
      </w:r>
    </w:p>
    <w:p>
      <w:pPr>
        <w:pStyle w:val="ListParagraph"/>
        <w:numPr>
          <w:ilvl w:val="1"/>
          <w:numId w:val="4"/>
        </w:numPr>
        <w:tabs>
          <w:tab w:pos="740" w:val="left" w:leader="none"/>
        </w:tabs>
        <w:spacing w:line="240" w:lineRule="auto" w:before="24" w:after="0"/>
        <w:ind w:left="740" w:right="0" w:hanging="360"/>
        <w:jc w:val="left"/>
        <w:rPr>
          <w:rFonts w:ascii="Symbol" w:hAnsi="Symbol"/>
          <w:color w:val="231F20"/>
          <w:sz w:val="22"/>
        </w:rPr>
      </w:pPr>
      <w:r>
        <w:rPr>
          <w:color w:val="231F20"/>
          <w:sz w:val="22"/>
        </w:rPr>
        <w:t>Align</w:t>
      </w:r>
      <w:r>
        <w:rPr>
          <w:color w:val="231F20"/>
          <w:spacing w:val="-12"/>
          <w:sz w:val="22"/>
        </w:rPr>
        <w:t> </w:t>
      </w:r>
      <w:r>
        <w:rPr>
          <w:color w:val="231F20"/>
          <w:sz w:val="22"/>
        </w:rPr>
        <w:t>our</w:t>
      </w:r>
      <w:r>
        <w:rPr>
          <w:color w:val="231F20"/>
          <w:spacing w:val="-9"/>
          <w:sz w:val="22"/>
        </w:rPr>
        <w:t> </w:t>
      </w:r>
      <w:r>
        <w:rPr>
          <w:color w:val="231F20"/>
          <w:sz w:val="22"/>
        </w:rPr>
        <w:t>prevention</w:t>
      </w:r>
      <w:r>
        <w:rPr>
          <w:color w:val="231F20"/>
          <w:spacing w:val="-7"/>
          <w:sz w:val="22"/>
        </w:rPr>
        <w:t> </w:t>
      </w:r>
      <w:r>
        <w:rPr>
          <w:color w:val="231F20"/>
          <w:sz w:val="22"/>
        </w:rPr>
        <w:t>activity</w:t>
      </w:r>
      <w:r>
        <w:rPr>
          <w:color w:val="231F20"/>
          <w:spacing w:val="-4"/>
          <w:sz w:val="22"/>
        </w:rPr>
        <w:t> </w:t>
      </w:r>
      <w:r>
        <w:rPr>
          <w:color w:val="231F20"/>
          <w:sz w:val="22"/>
        </w:rPr>
        <w:t>to</w:t>
      </w:r>
      <w:r>
        <w:rPr>
          <w:color w:val="231F20"/>
          <w:spacing w:val="-6"/>
          <w:sz w:val="22"/>
        </w:rPr>
        <w:t> </w:t>
      </w:r>
      <w:r>
        <w:rPr>
          <w:color w:val="231F20"/>
          <w:sz w:val="22"/>
        </w:rPr>
        <w:t>national</w:t>
      </w:r>
      <w:r>
        <w:rPr>
          <w:color w:val="231F20"/>
          <w:spacing w:val="-7"/>
          <w:sz w:val="22"/>
        </w:rPr>
        <w:t> </w:t>
      </w:r>
      <w:r>
        <w:rPr>
          <w:color w:val="231F20"/>
          <w:sz w:val="22"/>
        </w:rPr>
        <w:t>fire</w:t>
      </w:r>
      <w:r>
        <w:rPr>
          <w:color w:val="231F20"/>
          <w:spacing w:val="-2"/>
          <w:sz w:val="22"/>
        </w:rPr>
        <w:t> </w:t>
      </w:r>
      <w:r>
        <w:rPr>
          <w:color w:val="231F20"/>
          <w:sz w:val="22"/>
        </w:rPr>
        <w:t>standards</w:t>
      </w:r>
      <w:r>
        <w:rPr>
          <w:color w:val="231F20"/>
          <w:spacing w:val="-9"/>
          <w:sz w:val="22"/>
        </w:rPr>
        <w:t> </w:t>
      </w:r>
      <w:r>
        <w:rPr>
          <w:color w:val="231F20"/>
          <w:sz w:val="22"/>
        </w:rPr>
        <w:t>and</w:t>
      </w:r>
      <w:r>
        <w:rPr>
          <w:color w:val="231F20"/>
          <w:spacing w:val="-8"/>
          <w:sz w:val="22"/>
        </w:rPr>
        <w:t> </w:t>
      </w:r>
      <w:r>
        <w:rPr>
          <w:color w:val="231F20"/>
          <w:sz w:val="22"/>
        </w:rPr>
        <w:t>best</w:t>
      </w:r>
      <w:r>
        <w:rPr>
          <w:color w:val="231F20"/>
          <w:spacing w:val="-3"/>
          <w:sz w:val="22"/>
        </w:rPr>
        <w:t> </w:t>
      </w:r>
      <w:r>
        <w:rPr>
          <w:color w:val="231F20"/>
          <w:spacing w:val="-2"/>
          <w:sz w:val="22"/>
        </w:rPr>
        <w:t>practice.</w:t>
      </w:r>
    </w:p>
    <w:p>
      <w:pPr>
        <w:pStyle w:val="Heading3"/>
        <w:spacing w:before="161"/>
      </w:pPr>
      <w:r>
        <w:rPr>
          <w:color w:val="231F20"/>
        </w:rPr>
        <w:t>Home</w:t>
      </w:r>
      <w:r>
        <w:rPr>
          <w:color w:val="231F20"/>
          <w:spacing w:val="-6"/>
        </w:rPr>
        <w:t> </w:t>
      </w:r>
      <w:r>
        <w:rPr>
          <w:color w:val="231F20"/>
          <w:spacing w:val="-2"/>
        </w:rPr>
        <w:t>Safety</w:t>
      </w:r>
    </w:p>
    <w:p>
      <w:pPr>
        <w:pStyle w:val="BodyText"/>
        <w:spacing w:line="259" w:lineRule="auto" w:before="182"/>
        <w:ind w:left="20" w:right="379"/>
      </w:pPr>
      <w:r>
        <w:rPr>
          <w:color w:val="231F20"/>
        </w:rPr>
        <w:t>Our delivery of Home Fire Safety Visits (HFSV) has contributed to a significant reduction in the annual number of accidental fires in the home in Bedfordshire. Our HFSV is fully aligned to the national NFCC</w:t>
      </w:r>
      <w:r>
        <w:rPr>
          <w:color w:val="231F20"/>
          <w:spacing w:val="-2"/>
        </w:rPr>
        <w:t> </w:t>
      </w:r>
      <w:r>
        <w:rPr>
          <w:color w:val="231F20"/>
        </w:rPr>
        <w:t>Person Centred Framework guidance.</w:t>
      </w:r>
      <w:r>
        <w:rPr>
          <w:color w:val="231F20"/>
          <w:spacing w:val="-2"/>
        </w:rPr>
        <w:t> </w:t>
      </w:r>
      <w:r>
        <w:rPr>
          <w:color w:val="231F20"/>
        </w:rPr>
        <w:t>In addition, we support community health and wellbeing</w:t>
      </w:r>
      <w:r>
        <w:rPr>
          <w:color w:val="231F20"/>
          <w:spacing w:val="-6"/>
        </w:rPr>
        <w:t> </w:t>
      </w:r>
      <w:r>
        <w:rPr>
          <w:color w:val="231F20"/>
        </w:rPr>
        <w:t>services</w:t>
      </w:r>
      <w:r>
        <w:rPr>
          <w:color w:val="231F20"/>
          <w:spacing w:val="-8"/>
        </w:rPr>
        <w:t> </w:t>
      </w:r>
      <w:r>
        <w:rPr>
          <w:color w:val="231F20"/>
        </w:rPr>
        <w:t>by</w:t>
      </w:r>
      <w:r>
        <w:rPr>
          <w:color w:val="231F20"/>
          <w:spacing w:val="-9"/>
        </w:rPr>
        <w:t> </w:t>
      </w:r>
      <w:r>
        <w:rPr>
          <w:color w:val="231F20"/>
        </w:rPr>
        <w:t>making</w:t>
      </w:r>
      <w:r>
        <w:rPr>
          <w:color w:val="231F20"/>
          <w:spacing w:val="-6"/>
        </w:rPr>
        <w:t> </w:t>
      </w:r>
      <w:r>
        <w:rPr>
          <w:color w:val="231F20"/>
        </w:rPr>
        <w:t>referrals</w:t>
      </w:r>
      <w:r>
        <w:rPr>
          <w:color w:val="231F20"/>
          <w:spacing w:val="-10"/>
        </w:rPr>
        <w:t> </w:t>
      </w:r>
      <w:r>
        <w:rPr>
          <w:color w:val="231F20"/>
        </w:rPr>
        <w:t>to</w:t>
      </w:r>
      <w:r>
        <w:rPr>
          <w:color w:val="231F20"/>
          <w:spacing w:val="-6"/>
        </w:rPr>
        <w:t> </w:t>
      </w:r>
      <w:r>
        <w:rPr>
          <w:color w:val="231F20"/>
        </w:rPr>
        <w:t>specialist</w:t>
      </w:r>
      <w:r>
        <w:rPr>
          <w:color w:val="231F20"/>
          <w:spacing w:val="-5"/>
        </w:rPr>
        <w:t> </w:t>
      </w:r>
      <w:r>
        <w:rPr>
          <w:color w:val="231F20"/>
        </w:rPr>
        <w:t>services</w:t>
      </w:r>
      <w:r>
        <w:rPr>
          <w:color w:val="231F20"/>
          <w:spacing w:val="-8"/>
        </w:rPr>
        <w:t> </w:t>
      </w:r>
      <w:r>
        <w:rPr>
          <w:color w:val="231F20"/>
        </w:rPr>
        <w:t>for</w:t>
      </w:r>
      <w:r>
        <w:rPr>
          <w:color w:val="231F20"/>
          <w:spacing w:val="-7"/>
        </w:rPr>
        <w:t> </w:t>
      </w:r>
      <w:r>
        <w:rPr>
          <w:color w:val="231F20"/>
        </w:rPr>
        <w:t>falls</w:t>
      </w:r>
      <w:r>
        <w:rPr>
          <w:color w:val="231F20"/>
          <w:spacing w:val="-7"/>
        </w:rPr>
        <w:t> </w:t>
      </w:r>
      <w:r>
        <w:rPr>
          <w:color w:val="231F20"/>
        </w:rPr>
        <w:t>and</w:t>
      </w:r>
      <w:r>
        <w:rPr>
          <w:color w:val="231F20"/>
          <w:spacing w:val="-3"/>
        </w:rPr>
        <w:t> </w:t>
      </w:r>
      <w:r>
        <w:rPr>
          <w:color w:val="231F20"/>
        </w:rPr>
        <w:t>frailty,</w:t>
      </w:r>
      <w:r>
        <w:rPr>
          <w:color w:val="231F20"/>
          <w:spacing w:val="-7"/>
        </w:rPr>
        <w:t> </w:t>
      </w:r>
      <w:r>
        <w:rPr>
          <w:color w:val="231F20"/>
        </w:rPr>
        <w:t>alcohol</w:t>
      </w:r>
      <w:r>
        <w:rPr>
          <w:color w:val="231F20"/>
          <w:spacing w:val="-8"/>
        </w:rPr>
        <w:t> </w:t>
      </w:r>
      <w:r>
        <w:rPr>
          <w:color w:val="231F20"/>
        </w:rPr>
        <w:t>consumption, crime prevention, smoking cessation, and winter warmth.</w:t>
      </w:r>
    </w:p>
    <w:p>
      <w:pPr>
        <w:pStyle w:val="BodyText"/>
        <w:spacing w:line="259" w:lineRule="auto" w:before="157"/>
        <w:ind w:left="19" w:right="362" w:firstLine="1"/>
      </w:pPr>
      <w:r>
        <w:rPr>
          <w:color w:val="231F20"/>
        </w:rPr>
        <w:t>We also work with other public sector organisations, such as housing providers and health services to</w:t>
      </w:r>
      <w:r>
        <w:rPr>
          <w:color w:val="231F20"/>
          <w:spacing w:val="-6"/>
        </w:rPr>
        <w:t> </w:t>
      </w:r>
      <w:r>
        <w:rPr>
          <w:color w:val="231F20"/>
        </w:rPr>
        <w:t>exchange</w:t>
      </w:r>
      <w:r>
        <w:rPr>
          <w:color w:val="231F20"/>
          <w:spacing w:val="-6"/>
        </w:rPr>
        <w:t> </w:t>
      </w:r>
      <w:r>
        <w:rPr>
          <w:color w:val="231F20"/>
        </w:rPr>
        <w:t>relevant</w:t>
      </w:r>
      <w:r>
        <w:rPr>
          <w:color w:val="231F20"/>
          <w:spacing w:val="-4"/>
        </w:rPr>
        <w:t> </w:t>
      </w:r>
      <w:r>
        <w:rPr>
          <w:color w:val="231F20"/>
        </w:rPr>
        <w:t>information</w:t>
      </w:r>
      <w:r>
        <w:rPr>
          <w:color w:val="231F20"/>
          <w:spacing w:val="-5"/>
        </w:rPr>
        <w:t> </w:t>
      </w:r>
      <w:r>
        <w:rPr>
          <w:color w:val="231F20"/>
        </w:rPr>
        <w:t>about</w:t>
      </w:r>
      <w:r>
        <w:rPr>
          <w:color w:val="231F20"/>
          <w:spacing w:val="-4"/>
        </w:rPr>
        <w:t> </w:t>
      </w:r>
      <w:r>
        <w:rPr>
          <w:color w:val="231F20"/>
        </w:rPr>
        <w:t>people</w:t>
      </w:r>
      <w:r>
        <w:rPr>
          <w:color w:val="231F20"/>
          <w:spacing w:val="-4"/>
        </w:rPr>
        <w:t> </w:t>
      </w:r>
      <w:r>
        <w:rPr>
          <w:color w:val="231F20"/>
        </w:rPr>
        <w:t>who</w:t>
      </w:r>
      <w:r>
        <w:rPr>
          <w:color w:val="231F20"/>
          <w:spacing w:val="-8"/>
        </w:rPr>
        <w:t> </w:t>
      </w:r>
      <w:r>
        <w:rPr>
          <w:color w:val="231F20"/>
        </w:rPr>
        <w:t>need</w:t>
      </w:r>
      <w:r>
        <w:rPr>
          <w:color w:val="231F20"/>
          <w:spacing w:val="-5"/>
        </w:rPr>
        <w:t> </w:t>
      </w:r>
      <w:r>
        <w:rPr>
          <w:color w:val="231F20"/>
        </w:rPr>
        <w:t>support</w:t>
      </w:r>
      <w:r>
        <w:rPr>
          <w:color w:val="231F20"/>
          <w:spacing w:val="-2"/>
        </w:rPr>
        <w:t> </w:t>
      </w:r>
      <w:r>
        <w:rPr>
          <w:color w:val="231F20"/>
        </w:rPr>
        <w:t>and</w:t>
      </w:r>
      <w:r>
        <w:rPr>
          <w:color w:val="231F20"/>
          <w:spacing w:val="-10"/>
        </w:rPr>
        <w:t> </w:t>
      </w:r>
      <w:r>
        <w:rPr>
          <w:color w:val="231F20"/>
        </w:rPr>
        <w:t>make</w:t>
      </w:r>
      <w:r>
        <w:rPr>
          <w:color w:val="231F20"/>
          <w:spacing w:val="-4"/>
        </w:rPr>
        <w:t> </w:t>
      </w:r>
      <w:r>
        <w:rPr>
          <w:color w:val="231F20"/>
        </w:rPr>
        <w:t>sure</w:t>
      </w:r>
      <w:r>
        <w:rPr>
          <w:color w:val="231F20"/>
          <w:spacing w:val="-4"/>
        </w:rPr>
        <w:t> </w:t>
      </w:r>
      <w:r>
        <w:rPr>
          <w:color w:val="231F20"/>
        </w:rPr>
        <w:t>they</w:t>
      </w:r>
      <w:r>
        <w:rPr>
          <w:color w:val="231F20"/>
          <w:spacing w:val="-3"/>
        </w:rPr>
        <w:t> </w:t>
      </w:r>
      <w:r>
        <w:rPr>
          <w:color w:val="231F20"/>
        </w:rPr>
        <w:t>receive</w:t>
      </w:r>
      <w:r>
        <w:rPr>
          <w:color w:val="231F20"/>
          <w:spacing w:val="-4"/>
        </w:rPr>
        <w:t> </w:t>
      </w:r>
      <w:r>
        <w:rPr>
          <w:color w:val="231F20"/>
        </w:rPr>
        <w:t>a</w:t>
      </w:r>
      <w:r>
        <w:rPr>
          <w:color w:val="231F20"/>
          <w:spacing w:val="-7"/>
        </w:rPr>
        <w:t> </w:t>
      </w:r>
      <w:r>
        <w:rPr>
          <w:color w:val="231F20"/>
        </w:rPr>
        <w:t>visit from</w:t>
      </w:r>
      <w:r>
        <w:rPr>
          <w:color w:val="231F20"/>
          <w:spacing w:val="-4"/>
        </w:rPr>
        <w:t> </w:t>
      </w:r>
      <w:r>
        <w:rPr>
          <w:color w:val="231F20"/>
        </w:rPr>
        <w:t>the</w:t>
      </w:r>
      <w:r>
        <w:rPr>
          <w:color w:val="231F20"/>
          <w:spacing w:val="-3"/>
        </w:rPr>
        <w:t> </w:t>
      </w:r>
      <w:r>
        <w:rPr>
          <w:color w:val="231F20"/>
        </w:rPr>
        <w:t>person</w:t>
      </w:r>
      <w:r>
        <w:rPr>
          <w:color w:val="231F20"/>
          <w:spacing w:val="-4"/>
        </w:rPr>
        <w:t> </w:t>
      </w:r>
      <w:r>
        <w:rPr>
          <w:color w:val="231F20"/>
        </w:rPr>
        <w:t>best</w:t>
      </w:r>
      <w:r>
        <w:rPr>
          <w:color w:val="231F20"/>
          <w:spacing w:val="-3"/>
        </w:rPr>
        <w:t> </w:t>
      </w:r>
      <w:r>
        <w:rPr>
          <w:color w:val="231F20"/>
        </w:rPr>
        <w:t>placed</w:t>
      </w:r>
      <w:r>
        <w:rPr>
          <w:color w:val="231F20"/>
          <w:spacing w:val="-4"/>
        </w:rPr>
        <w:t> </w:t>
      </w:r>
      <w:r>
        <w:rPr>
          <w:color w:val="231F20"/>
        </w:rPr>
        <w:t>to</w:t>
      </w:r>
      <w:r>
        <w:rPr>
          <w:color w:val="231F20"/>
          <w:spacing w:val="-5"/>
        </w:rPr>
        <w:t> </w:t>
      </w:r>
      <w:r>
        <w:rPr>
          <w:color w:val="231F20"/>
        </w:rPr>
        <w:t>help</w:t>
      </w:r>
      <w:r>
        <w:rPr>
          <w:color w:val="231F20"/>
          <w:spacing w:val="-7"/>
        </w:rPr>
        <w:t> </w:t>
      </w:r>
      <w:r>
        <w:rPr>
          <w:color w:val="231F20"/>
        </w:rPr>
        <w:t>them.</w:t>
      </w:r>
      <w:r>
        <w:rPr>
          <w:color w:val="231F20"/>
          <w:spacing w:val="-4"/>
        </w:rPr>
        <w:t> </w:t>
      </w:r>
      <w:r>
        <w:rPr>
          <w:color w:val="231F20"/>
        </w:rPr>
        <w:t>In</w:t>
      </w:r>
      <w:r>
        <w:rPr>
          <w:color w:val="231F20"/>
          <w:spacing w:val="-7"/>
        </w:rPr>
        <w:t> </w:t>
      </w:r>
      <w:r>
        <w:rPr>
          <w:color w:val="231F20"/>
        </w:rPr>
        <w:t>2020</w:t>
      </w:r>
      <w:r>
        <w:rPr>
          <w:color w:val="231F20"/>
          <w:spacing w:val="-5"/>
        </w:rPr>
        <w:t> </w:t>
      </w:r>
      <w:r>
        <w:rPr>
          <w:color w:val="231F20"/>
        </w:rPr>
        <w:t>we</w:t>
      </w:r>
      <w:r>
        <w:rPr>
          <w:color w:val="231F20"/>
          <w:spacing w:val="-5"/>
        </w:rPr>
        <w:t> </w:t>
      </w:r>
      <w:r>
        <w:rPr>
          <w:color w:val="231F20"/>
        </w:rPr>
        <w:t>launched</w:t>
      </w:r>
      <w:r>
        <w:rPr>
          <w:color w:val="231F20"/>
          <w:spacing w:val="-4"/>
        </w:rPr>
        <w:t> </w:t>
      </w:r>
      <w:r>
        <w:rPr>
          <w:color w:val="231F20"/>
        </w:rPr>
        <w:t>a</w:t>
      </w:r>
      <w:r>
        <w:rPr>
          <w:color w:val="231F20"/>
          <w:spacing w:val="-4"/>
        </w:rPr>
        <w:t> </w:t>
      </w:r>
      <w:r>
        <w:rPr>
          <w:color w:val="231F20"/>
        </w:rPr>
        <w:t>new</w:t>
      </w:r>
      <w:r>
        <w:rPr>
          <w:color w:val="231F20"/>
          <w:spacing w:val="-5"/>
        </w:rPr>
        <w:t> </w:t>
      </w:r>
      <w:r>
        <w:rPr>
          <w:color w:val="231F20"/>
        </w:rPr>
        <w:t>on-line</w:t>
      </w:r>
      <w:r>
        <w:rPr>
          <w:color w:val="231F20"/>
          <w:spacing w:val="-5"/>
        </w:rPr>
        <w:t> </w:t>
      </w:r>
      <w:r>
        <w:rPr>
          <w:color w:val="231F20"/>
        </w:rPr>
        <w:t>safe</w:t>
      </w:r>
      <w:r>
        <w:rPr>
          <w:color w:val="231F20"/>
          <w:spacing w:val="-3"/>
        </w:rPr>
        <w:t> </w:t>
      </w:r>
      <w:r>
        <w:rPr>
          <w:color w:val="231F20"/>
        </w:rPr>
        <w:t>and</w:t>
      </w:r>
      <w:r>
        <w:rPr>
          <w:color w:val="231F20"/>
          <w:spacing w:val="-2"/>
        </w:rPr>
        <w:t> </w:t>
      </w:r>
      <w:r>
        <w:rPr>
          <w:color w:val="231F20"/>
        </w:rPr>
        <w:t>well</w:t>
      </w:r>
      <w:r>
        <w:rPr>
          <w:color w:val="231F20"/>
          <w:spacing w:val="-6"/>
        </w:rPr>
        <w:t> </w:t>
      </w:r>
      <w:r>
        <w:rPr>
          <w:color w:val="231F20"/>
        </w:rPr>
        <w:t>portal</w:t>
      </w:r>
      <w:r>
        <w:rPr>
          <w:color w:val="231F20"/>
          <w:spacing w:val="-6"/>
        </w:rPr>
        <w:t> </w:t>
      </w:r>
      <w:r>
        <w:rPr>
          <w:color w:val="231F20"/>
        </w:rPr>
        <w:t>to enable</w:t>
      </w:r>
      <w:r>
        <w:rPr>
          <w:color w:val="231F20"/>
          <w:spacing w:val="-1"/>
        </w:rPr>
        <w:t> </w:t>
      </w:r>
      <w:r>
        <w:rPr>
          <w:color w:val="231F20"/>
        </w:rPr>
        <w:t>the</w:t>
      </w:r>
      <w:r>
        <w:rPr>
          <w:color w:val="231F20"/>
          <w:spacing w:val="-1"/>
        </w:rPr>
        <w:t> </w:t>
      </w:r>
      <w:r>
        <w:rPr>
          <w:color w:val="231F20"/>
        </w:rPr>
        <w:t>public</w:t>
      </w:r>
      <w:r>
        <w:rPr>
          <w:color w:val="231F20"/>
          <w:spacing w:val="-2"/>
        </w:rPr>
        <w:t> </w:t>
      </w:r>
      <w:r>
        <w:rPr>
          <w:color w:val="231F20"/>
        </w:rPr>
        <w:t>and</w:t>
      </w:r>
      <w:r>
        <w:rPr>
          <w:color w:val="231F20"/>
          <w:spacing w:val="-8"/>
        </w:rPr>
        <w:t> </w:t>
      </w:r>
      <w:r>
        <w:rPr>
          <w:color w:val="231F20"/>
        </w:rPr>
        <w:t>partners</w:t>
      </w:r>
      <w:r>
        <w:rPr>
          <w:color w:val="231F20"/>
          <w:spacing w:val="-4"/>
        </w:rPr>
        <w:t> </w:t>
      </w:r>
      <w:r>
        <w:rPr>
          <w:color w:val="231F20"/>
        </w:rPr>
        <w:t>to</w:t>
      </w:r>
      <w:r>
        <w:rPr>
          <w:color w:val="231F20"/>
          <w:spacing w:val="-3"/>
        </w:rPr>
        <w:t> </w:t>
      </w:r>
      <w:r>
        <w:rPr>
          <w:color w:val="231F20"/>
        </w:rPr>
        <w:t>easily</w:t>
      </w:r>
      <w:r>
        <w:rPr>
          <w:color w:val="231F20"/>
          <w:spacing w:val="-3"/>
        </w:rPr>
        <w:t> </w:t>
      </w:r>
      <w:r>
        <w:rPr>
          <w:color w:val="231F20"/>
        </w:rPr>
        <w:t>request</w:t>
      </w:r>
      <w:r>
        <w:rPr>
          <w:color w:val="231F20"/>
          <w:spacing w:val="-4"/>
        </w:rPr>
        <w:t> </w:t>
      </w:r>
      <w:r>
        <w:rPr>
          <w:color w:val="231F20"/>
        </w:rPr>
        <w:t>a</w:t>
      </w:r>
      <w:r>
        <w:rPr>
          <w:color w:val="231F20"/>
          <w:spacing w:val="-5"/>
        </w:rPr>
        <w:t> </w:t>
      </w:r>
      <w:r>
        <w:rPr>
          <w:color w:val="231F20"/>
        </w:rPr>
        <w:t>HFSV</w:t>
      </w:r>
      <w:r>
        <w:rPr>
          <w:color w:val="231F20"/>
          <w:spacing w:val="-5"/>
        </w:rPr>
        <w:t> </w:t>
      </w:r>
      <w:r>
        <w:rPr>
          <w:color w:val="231F20"/>
        </w:rPr>
        <w:t>and</w:t>
      </w:r>
      <w:r>
        <w:rPr>
          <w:color w:val="231F20"/>
          <w:spacing w:val="-5"/>
        </w:rPr>
        <w:t> </w:t>
      </w:r>
      <w:r>
        <w:rPr>
          <w:color w:val="231F20"/>
        </w:rPr>
        <w:t>in</w:t>
      </w:r>
      <w:r>
        <w:rPr>
          <w:color w:val="231F20"/>
          <w:spacing w:val="-5"/>
        </w:rPr>
        <w:t> </w:t>
      </w:r>
      <w:r>
        <w:rPr>
          <w:color w:val="231F20"/>
        </w:rPr>
        <w:t>2023</w:t>
      </w:r>
      <w:r>
        <w:rPr>
          <w:color w:val="231F20"/>
          <w:spacing w:val="-6"/>
        </w:rPr>
        <w:t> </w:t>
      </w:r>
      <w:r>
        <w:rPr>
          <w:color w:val="231F20"/>
        </w:rPr>
        <w:t>have</w:t>
      </w:r>
      <w:r>
        <w:rPr>
          <w:color w:val="231F20"/>
          <w:spacing w:val="-4"/>
        </w:rPr>
        <w:t> </w:t>
      </w:r>
      <w:r>
        <w:rPr>
          <w:color w:val="231F20"/>
        </w:rPr>
        <w:t>launched</w:t>
      </w:r>
      <w:r>
        <w:rPr>
          <w:color w:val="231F20"/>
          <w:spacing w:val="-5"/>
        </w:rPr>
        <w:t> </w:t>
      </w:r>
      <w:r>
        <w:rPr>
          <w:color w:val="231F20"/>
        </w:rPr>
        <w:t>a</w:t>
      </w:r>
      <w:r>
        <w:rPr>
          <w:color w:val="231F20"/>
          <w:spacing w:val="-5"/>
        </w:rPr>
        <w:t> </w:t>
      </w:r>
      <w:r>
        <w:rPr>
          <w:color w:val="231F20"/>
        </w:rPr>
        <w:t>new</w:t>
      </w:r>
      <w:r>
        <w:rPr>
          <w:color w:val="231F20"/>
          <w:spacing w:val="-4"/>
        </w:rPr>
        <w:t> </w:t>
      </w:r>
      <w:r>
        <w:rPr>
          <w:color w:val="231F20"/>
        </w:rPr>
        <w:t>‘e-form’</w:t>
      </w:r>
      <w:r>
        <w:rPr>
          <w:color w:val="231F20"/>
          <w:spacing w:val="-4"/>
        </w:rPr>
        <w:t> </w:t>
      </w:r>
      <w:r>
        <w:rPr>
          <w:color w:val="231F20"/>
        </w:rPr>
        <w:t>to collect data more efficiently and accurately during our HFSVs.</w:t>
      </w:r>
    </w:p>
    <w:p>
      <w:pPr>
        <w:pStyle w:val="Heading3"/>
        <w:ind w:left="19"/>
      </w:pPr>
      <w:r>
        <w:rPr>
          <w:color w:val="231F20"/>
        </w:rPr>
        <w:t>Arson</w:t>
      </w:r>
      <w:r>
        <w:rPr>
          <w:color w:val="231F20"/>
          <w:spacing w:val="-2"/>
        </w:rPr>
        <w:t> Reduction</w:t>
      </w:r>
    </w:p>
    <w:p>
      <w:pPr>
        <w:pStyle w:val="BodyText"/>
        <w:spacing w:line="259" w:lineRule="auto" w:before="180"/>
        <w:ind w:left="19" w:right="379"/>
      </w:pPr>
      <w:r>
        <w:rPr>
          <w:color w:val="231F20"/>
        </w:rPr>
        <w:t>Deliberate fires account for a large proportion of the emergency incidents we attend. Our prevention strategy is focused on working with partners including the police, local authorities, and other agencies to understand where the areas of greatest risk are, and to work together to reduce the number of deliberate fires that occur, analysing data and investigating fire related crimes to ensure</w:t>
      </w:r>
      <w:r>
        <w:rPr>
          <w:color w:val="231F20"/>
          <w:spacing w:val="-5"/>
        </w:rPr>
        <w:t> </w:t>
      </w:r>
      <w:r>
        <w:rPr>
          <w:color w:val="231F20"/>
        </w:rPr>
        <w:t>appropriate</w:t>
      </w:r>
      <w:r>
        <w:rPr>
          <w:color w:val="231F20"/>
          <w:spacing w:val="-7"/>
        </w:rPr>
        <w:t> </w:t>
      </w:r>
      <w:r>
        <w:rPr>
          <w:color w:val="231F20"/>
        </w:rPr>
        <w:t>action</w:t>
      </w:r>
      <w:r>
        <w:rPr>
          <w:color w:val="231F20"/>
          <w:spacing w:val="-8"/>
        </w:rPr>
        <w:t> </w:t>
      </w:r>
      <w:r>
        <w:rPr>
          <w:color w:val="231F20"/>
        </w:rPr>
        <w:t>is</w:t>
      </w:r>
      <w:r>
        <w:rPr>
          <w:color w:val="231F20"/>
          <w:spacing w:val="-7"/>
        </w:rPr>
        <w:t> </w:t>
      </w:r>
      <w:r>
        <w:rPr>
          <w:color w:val="231F20"/>
        </w:rPr>
        <w:t>taken</w:t>
      </w:r>
      <w:r>
        <w:rPr>
          <w:color w:val="231F20"/>
          <w:spacing w:val="-9"/>
        </w:rPr>
        <w:t> </w:t>
      </w:r>
      <w:r>
        <w:rPr>
          <w:color w:val="231F20"/>
        </w:rPr>
        <w:t>against</w:t>
      </w:r>
      <w:r>
        <w:rPr>
          <w:color w:val="231F20"/>
          <w:spacing w:val="-5"/>
        </w:rPr>
        <w:t> </w:t>
      </w:r>
      <w:r>
        <w:rPr>
          <w:color w:val="231F20"/>
        </w:rPr>
        <w:t>offenders.</w:t>
      </w:r>
      <w:r>
        <w:rPr>
          <w:color w:val="231F20"/>
          <w:spacing w:val="-11"/>
        </w:rPr>
        <w:t> </w:t>
      </w:r>
      <w:r>
        <w:rPr>
          <w:color w:val="231F20"/>
        </w:rPr>
        <w:t>We</w:t>
      </w:r>
      <w:r>
        <w:rPr>
          <w:color w:val="231F20"/>
          <w:spacing w:val="-3"/>
        </w:rPr>
        <w:t> </w:t>
      </w:r>
      <w:r>
        <w:rPr>
          <w:color w:val="231F20"/>
        </w:rPr>
        <w:t>also</w:t>
      </w:r>
      <w:r>
        <w:rPr>
          <w:color w:val="231F20"/>
          <w:spacing w:val="-6"/>
        </w:rPr>
        <w:t> </w:t>
      </w:r>
      <w:r>
        <w:rPr>
          <w:color w:val="231F20"/>
        </w:rPr>
        <w:t>deliver</w:t>
      </w:r>
      <w:r>
        <w:rPr>
          <w:color w:val="231F20"/>
          <w:spacing w:val="-10"/>
        </w:rPr>
        <w:t> </w:t>
      </w:r>
      <w:r>
        <w:rPr>
          <w:color w:val="231F20"/>
        </w:rPr>
        <w:t>targeted</w:t>
      </w:r>
      <w:r>
        <w:rPr>
          <w:color w:val="231F20"/>
          <w:spacing w:val="-9"/>
        </w:rPr>
        <w:t> </w:t>
      </w:r>
      <w:r>
        <w:rPr>
          <w:color w:val="231F20"/>
        </w:rPr>
        <w:t>educational</w:t>
      </w:r>
      <w:r>
        <w:rPr>
          <w:color w:val="231F20"/>
          <w:spacing w:val="-8"/>
        </w:rPr>
        <w:t> </w:t>
      </w:r>
      <w:r>
        <w:rPr>
          <w:color w:val="231F20"/>
        </w:rPr>
        <w:t>activities</w:t>
      </w:r>
    </w:p>
    <w:p>
      <w:pPr>
        <w:pStyle w:val="BodyText"/>
        <w:spacing w:after="0" w:line="259" w:lineRule="auto"/>
        <w:sectPr>
          <w:pgSz w:w="11910" w:h="16840"/>
          <w:pgMar w:header="575" w:footer="645" w:top="1620" w:bottom="840" w:left="1417" w:right="1133"/>
        </w:sectPr>
      </w:pPr>
    </w:p>
    <w:p>
      <w:pPr>
        <w:pStyle w:val="BodyText"/>
        <w:spacing w:line="259" w:lineRule="auto" w:before="183"/>
        <w:ind w:left="20" w:right="367" w:firstLine="1"/>
        <w:jc w:val="both"/>
      </w:pPr>
      <w:r>
        <w:rPr>
          <w:color w:val="231F20"/>
        </w:rPr>
        <w:t>to</w:t>
      </w:r>
      <w:r>
        <w:rPr>
          <w:color w:val="231F20"/>
          <w:spacing w:val="-2"/>
        </w:rPr>
        <w:t> </w:t>
      </w:r>
      <w:r>
        <w:rPr>
          <w:color w:val="231F20"/>
        </w:rPr>
        <w:t>change</w:t>
      </w:r>
      <w:r>
        <w:rPr>
          <w:color w:val="231F20"/>
          <w:spacing w:val="-2"/>
        </w:rPr>
        <w:t> </w:t>
      </w:r>
      <w:r>
        <w:rPr>
          <w:color w:val="231F20"/>
        </w:rPr>
        <w:t>the behaviours</w:t>
      </w:r>
      <w:r>
        <w:rPr>
          <w:color w:val="231F20"/>
          <w:spacing w:val="-5"/>
        </w:rPr>
        <w:t> </w:t>
      </w:r>
      <w:r>
        <w:rPr>
          <w:color w:val="231F20"/>
        </w:rPr>
        <w:t>of</w:t>
      </w:r>
      <w:r>
        <w:rPr>
          <w:color w:val="231F20"/>
          <w:spacing w:val="-6"/>
        </w:rPr>
        <w:t> </w:t>
      </w:r>
      <w:r>
        <w:rPr>
          <w:color w:val="231F20"/>
        </w:rPr>
        <w:t>those people who</w:t>
      </w:r>
      <w:r>
        <w:rPr>
          <w:color w:val="231F20"/>
          <w:spacing w:val="-2"/>
        </w:rPr>
        <w:t> </w:t>
      </w:r>
      <w:r>
        <w:rPr>
          <w:color w:val="231F20"/>
        </w:rPr>
        <w:t>are likely to</w:t>
      </w:r>
      <w:r>
        <w:rPr>
          <w:color w:val="231F20"/>
          <w:spacing w:val="-2"/>
        </w:rPr>
        <w:t> </w:t>
      </w:r>
      <w:r>
        <w:rPr>
          <w:color w:val="231F20"/>
        </w:rPr>
        <w:t>commit arson.</w:t>
      </w:r>
      <w:r>
        <w:rPr>
          <w:color w:val="231F20"/>
          <w:spacing w:val="-4"/>
        </w:rPr>
        <w:t> </w:t>
      </w:r>
      <w:r>
        <w:rPr>
          <w:color w:val="231F20"/>
        </w:rPr>
        <w:t>Although</w:t>
      </w:r>
      <w:r>
        <w:rPr>
          <w:color w:val="231F20"/>
          <w:spacing w:val="-4"/>
        </w:rPr>
        <w:t> </w:t>
      </w:r>
      <w:r>
        <w:rPr>
          <w:color w:val="231F20"/>
        </w:rPr>
        <w:t>the smaller</w:t>
      </w:r>
      <w:r>
        <w:rPr>
          <w:color w:val="231F20"/>
          <w:spacing w:val="-3"/>
        </w:rPr>
        <w:t> </w:t>
      </w:r>
      <w:r>
        <w:rPr>
          <w:color w:val="231F20"/>
        </w:rPr>
        <w:t>fires we</w:t>
      </w:r>
      <w:r>
        <w:rPr>
          <w:color w:val="231F20"/>
          <w:spacing w:val="-1"/>
        </w:rPr>
        <w:t> </w:t>
      </w:r>
      <w:r>
        <w:rPr>
          <w:color w:val="231F20"/>
        </w:rPr>
        <w:t>attend</w:t>
      </w:r>
      <w:r>
        <w:rPr>
          <w:color w:val="231F20"/>
          <w:spacing w:val="-5"/>
        </w:rPr>
        <w:t> </w:t>
      </w:r>
      <w:r>
        <w:rPr>
          <w:color w:val="231F20"/>
        </w:rPr>
        <w:t>are,</w:t>
      </w:r>
      <w:r>
        <w:rPr>
          <w:color w:val="231F20"/>
          <w:spacing w:val="-2"/>
        </w:rPr>
        <w:t> </w:t>
      </w:r>
      <w:r>
        <w:rPr>
          <w:color w:val="231F20"/>
        </w:rPr>
        <w:t>to</w:t>
      </w:r>
      <w:r>
        <w:rPr>
          <w:color w:val="231F20"/>
          <w:spacing w:val="-3"/>
        </w:rPr>
        <w:t> </w:t>
      </w:r>
      <w:r>
        <w:rPr>
          <w:color w:val="231F20"/>
        </w:rPr>
        <w:t>some</w:t>
      </w:r>
      <w:r>
        <w:rPr>
          <w:color w:val="231F20"/>
          <w:spacing w:val="-1"/>
        </w:rPr>
        <w:t> </w:t>
      </w:r>
      <w:r>
        <w:rPr>
          <w:color w:val="231F20"/>
        </w:rPr>
        <w:t>extent,</w:t>
      </w:r>
      <w:r>
        <w:rPr>
          <w:color w:val="231F20"/>
          <w:spacing w:val="-2"/>
        </w:rPr>
        <w:t> </w:t>
      </w:r>
      <w:r>
        <w:rPr>
          <w:color w:val="231F20"/>
        </w:rPr>
        <w:t>linked</w:t>
      </w:r>
      <w:r>
        <w:rPr>
          <w:color w:val="231F20"/>
          <w:spacing w:val="-5"/>
        </w:rPr>
        <w:t> </w:t>
      </w:r>
      <w:r>
        <w:rPr>
          <w:color w:val="231F20"/>
        </w:rPr>
        <w:t>to</w:t>
      </w:r>
      <w:r>
        <w:rPr>
          <w:color w:val="231F20"/>
          <w:spacing w:val="-3"/>
        </w:rPr>
        <w:t> </w:t>
      </w:r>
      <w:r>
        <w:rPr>
          <w:color w:val="231F20"/>
        </w:rPr>
        <w:t>the</w:t>
      </w:r>
      <w:r>
        <w:rPr>
          <w:color w:val="231F20"/>
          <w:spacing w:val="-1"/>
        </w:rPr>
        <w:t> </w:t>
      </w:r>
      <w:r>
        <w:rPr>
          <w:color w:val="231F20"/>
        </w:rPr>
        <w:t>prevailing</w:t>
      </w:r>
      <w:r>
        <w:rPr>
          <w:color w:val="231F20"/>
          <w:spacing w:val="-2"/>
        </w:rPr>
        <w:t> </w:t>
      </w:r>
      <w:r>
        <w:rPr>
          <w:color w:val="231F20"/>
        </w:rPr>
        <w:t>weather</w:t>
      </w:r>
      <w:r>
        <w:rPr>
          <w:color w:val="231F20"/>
          <w:spacing w:val="-4"/>
        </w:rPr>
        <w:t> </w:t>
      </w:r>
      <w:r>
        <w:rPr>
          <w:color w:val="231F20"/>
        </w:rPr>
        <w:t>conditions,</w:t>
      </w:r>
      <w:r>
        <w:rPr>
          <w:color w:val="231F20"/>
          <w:spacing w:val="-2"/>
        </w:rPr>
        <w:t> </w:t>
      </w:r>
      <w:r>
        <w:rPr>
          <w:color w:val="231F20"/>
        </w:rPr>
        <w:t>there</w:t>
      </w:r>
      <w:r>
        <w:rPr>
          <w:color w:val="231F20"/>
          <w:spacing w:val="-1"/>
        </w:rPr>
        <w:t> </w:t>
      </w:r>
      <w:r>
        <w:rPr>
          <w:color w:val="231F20"/>
        </w:rPr>
        <w:t>is</w:t>
      </w:r>
      <w:r>
        <w:rPr>
          <w:color w:val="231F20"/>
          <w:spacing w:val="-4"/>
        </w:rPr>
        <w:t> </w:t>
      </w:r>
      <w:r>
        <w:rPr>
          <w:color w:val="231F20"/>
        </w:rPr>
        <w:t>a</w:t>
      </w:r>
      <w:r>
        <w:rPr>
          <w:color w:val="231F20"/>
          <w:spacing w:val="-5"/>
        </w:rPr>
        <w:t> </w:t>
      </w:r>
      <w:r>
        <w:rPr>
          <w:color w:val="231F20"/>
        </w:rPr>
        <w:t>recognised</w:t>
      </w:r>
      <w:r>
        <w:rPr>
          <w:color w:val="231F20"/>
          <w:spacing w:val="-5"/>
        </w:rPr>
        <w:t> </w:t>
      </w:r>
      <w:r>
        <w:rPr>
          <w:color w:val="231F20"/>
        </w:rPr>
        <w:t>link between deliberately set small fires and other forms</w:t>
      </w:r>
      <w:r>
        <w:rPr>
          <w:color w:val="231F20"/>
          <w:spacing w:val="-2"/>
        </w:rPr>
        <w:t> </w:t>
      </w:r>
      <w:r>
        <w:rPr>
          <w:color w:val="231F20"/>
        </w:rPr>
        <w:t>of antisocial behaviour. Data shows</w:t>
      </w:r>
      <w:r>
        <w:rPr>
          <w:color w:val="231F20"/>
          <w:spacing w:val="-2"/>
        </w:rPr>
        <w:t> </w:t>
      </w:r>
      <w:r>
        <w:rPr>
          <w:color w:val="231F20"/>
        </w:rPr>
        <w:t>that young people start a large proportion</w:t>
      </w:r>
      <w:r>
        <w:rPr>
          <w:color w:val="231F20"/>
          <w:spacing w:val="-1"/>
        </w:rPr>
        <w:t> </w:t>
      </w:r>
      <w:r>
        <w:rPr>
          <w:color w:val="231F20"/>
        </w:rPr>
        <w:t>of</w:t>
      </w:r>
      <w:r>
        <w:rPr>
          <w:color w:val="231F20"/>
          <w:spacing w:val="-2"/>
        </w:rPr>
        <w:t> </w:t>
      </w:r>
      <w:r>
        <w:rPr>
          <w:color w:val="231F20"/>
        </w:rPr>
        <w:t>these fires so education and</w:t>
      </w:r>
      <w:r>
        <w:rPr>
          <w:color w:val="231F20"/>
          <w:spacing w:val="-1"/>
        </w:rPr>
        <w:t> </w:t>
      </w:r>
      <w:r>
        <w:rPr>
          <w:color w:val="231F20"/>
        </w:rPr>
        <w:t>engagement</w:t>
      </w:r>
      <w:r>
        <w:rPr>
          <w:color w:val="231F20"/>
          <w:spacing w:val="-1"/>
        </w:rPr>
        <w:t> </w:t>
      </w:r>
      <w:r>
        <w:rPr>
          <w:color w:val="231F20"/>
        </w:rPr>
        <w:t>with</w:t>
      </w:r>
      <w:r>
        <w:rPr>
          <w:color w:val="231F20"/>
          <w:spacing w:val="-1"/>
        </w:rPr>
        <w:t> </w:t>
      </w:r>
      <w:r>
        <w:rPr>
          <w:color w:val="231F20"/>
        </w:rPr>
        <w:t>this group is key to reducing these incidents.</w:t>
      </w:r>
    </w:p>
    <w:p>
      <w:pPr>
        <w:pStyle w:val="Heading3"/>
        <w:ind w:left="20"/>
      </w:pPr>
      <w:r>
        <w:rPr>
          <w:color w:val="231F20"/>
        </w:rPr>
        <w:t>Road</w:t>
      </w:r>
      <w:r>
        <w:rPr>
          <w:color w:val="231F20"/>
          <w:spacing w:val="-2"/>
        </w:rPr>
        <w:t> Safety</w:t>
      </w:r>
    </w:p>
    <w:p>
      <w:pPr>
        <w:pStyle w:val="BodyText"/>
        <w:spacing w:line="259" w:lineRule="auto" w:before="180"/>
        <w:ind w:left="20" w:right="362"/>
      </w:pPr>
      <w:r>
        <w:rPr>
          <w:color w:val="231F20"/>
        </w:rPr>
        <w:t>We</w:t>
      </w:r>
      <w:r>
        <w:rPr>
          <w:color w:val="231F20"/>
          <w:spacing w:val="-5"/>
        </w:rPr>
        <w:t> </w:t>
      </w:r>
      <w:r>
        <w:rPr>
          <w:color w:val="231F20"/>
        </w:rPr>
        <w:t>are</w:t>
      </w:r>
      <w:r>
        <w:rPr>
          <w:color w:val="231F20"/>
          <w:spacing w:val="-5"/>
        </w:rPr>
        <w:t> </w:t>
      </w:r>
      <w:r>
        <w:rPr>
          <w:color w:val="231F20"/>
        </w:rPr>
        <w:t>an</w:t>
      </w:r>
      <w:r>
        <w:rPr>
          <w:color w:val="231F20"/>
          <w:spacing w:val="-9"/>
        </w:rPr>
        <w:t> </w:t>
      </w:r>
      <w:r>
        <w:rPr>
          <w:color w:val="231F20"/>
        </w:rPr>
        <w:t>active</w:t>
      </w:r>
      <w:r>
        <w:rPr>
          <w:color w:val="231F20"/>
          <w:spacing w:val="-5"/>
        </w:rPr>
        <w:t> </w:t>
      </w:r>
      <w:r>
        <w:rPr>
          <w:color w:val="231F20"/>
        </w:rPr>
        <w:t>partner</w:t>
      </w:r>
      <w:r>
        <w:rPr>
          <w:color w:val="231F20"/>
          <w:spacing w:val="-10"/>
        </w:rPr>
        <w:t> </w:t>
      </w:r>
      <w:r>
        <w:rPr>
          <w:color w:val="231F20"/>
        </w:rPr>
        <w:t>on</w:t>
      </w:r>
      <w:r>
        <w:rPr>
          <w:color w:val="231F20"/>
          <w:spacing w:val="-9"/>
        </w:rPr>
        <w:t> </w:t>
      </w:r>
      <w:r>
        <w:rPr>
          <w:color w:val="231F20"/>
        </w:rPr>
        <w:t>the</w:t>
      </w:r>
      <w:r>
        <w:rPr>
          <w:color w:val="231F20"/>
          <w:spacing w:val="-5"/>
        </w:rPr>
        <w:t> </w:t>
      </w:r>
      <w:r>
        <w:rPr>
          <w:color w:val="231F20"/>
        </w:rPr>
        <w:t>Bedfordshire</w:t>
      </w:r>
      <w:r>
        <w:rPr>
          <w:color w:val="231F20"/>
          <w:spacing w:val="-7"/>
        </w:rPr>
        <w:t> </w:t>
      </w:r>
      <w:r>
        <w:rPr>
          <w:color w:val="231F20"/>
        </w:rPr>
        <w:t>Strategic</w:t>
      </w:r>
      <w:r>
        <w:rPr>
          <w:color w:val="231F20"/>
          <w:spacing w:val="-5"/>
        </w:rPr>
        <w:t> </w:t>
      </w:r>
      <w:r>
        <w:rPr>
          <w:color w:val="231F20"/>
        </w:rPr>
        <w:t>Road</w:t>
      </w:r>
      <w:r>
        <w:rPr>
          <w:color w:val="231F20"/>
          <w:spacing w:val="-9"/>
        </w:rPr>
        <w:t> </w:t>
      </w:r>
      <w:r>
        <w:rPr>
          <w:color w:val="231F20"/>
        </w:rPr>
        <w:t>Safety</w:t>
      </w:r>
      <w:r>
        <w:rPr>
          <w:color w:val="231F20"/>
          <w:spacing w:val="-7"/>
        </w:rPr>
        <w:t> </w:t>
      </w:r>
      <w:r>
        <w:rPr>
          <w:color w:val="231F20"/>
        </w:rPr>
        <w:t>Partnership</w:t>
      </w:r>
      <w:r>
        <w:rPr>
          <w:color w:val="231F20"/>
          <w:spacing w:val="-8"/>
        </w:rPr>
        <w:t> </w:t>
      </w:r>
      <w:r>
        <w:rPr>
          <w:color w:val="231F20"/>
        </w:rPr>
        <w:t>Board</w:t>
      </w:r>
      <w:r>
        <w:rPr>
          <w:color w:val="231F20"/>
          <w:spacing w:val="-9"/>
        </w:rPr>
        <w:t> </w:t>
      </w:r>
      <w:r>
        <w:rPr>
          <w:color w:val="231F20"/>
        </w:rPr>
        <w:t>which</w:t>
      </w:r>
      <w:r>
        <w:rPr>
          <w:color w:val="231F20"/>
          <w:spacing w:val="-9"/>
        </w:rPr>
        <w:t> </w:t>
      </w:r>
      <w:r>
        <w:rPr>
          <w:color w:val="231F20"/>
        </w:rPr>
        <w:t>brings together the key agencies with responsibility for safety on our roads. We undertake a range of interventions particularly targeting vulnerable road users. Many of these initiatives are delivered jointly with other partners including police and local authority.</w:t>
      </w:r>
    </w:p>
    <w:p>
      <w:pPr>
        <w:pStyle w:val="BodyText"/>
        <w:spacing w:line="259" w:lineRule="auto" w:before="160"/>
        <w:ind w:left="20" w:right="362"/>
      </w:pPr>
      <w:r>
        <w:rPr>
          <w:color w:val="231F20"/>
        </w:rPr>
        <w:t>Examples include ‘Biker Down’ and ‘Bike Safe’ delivered by our Fire Bike team of Road Traffic Collision</w:t>
      </w:r>
      <w:r>
        <w:rPr>
          <w:color w:val="231F20"/>
          <w:spacing w:val="-8"/>
        </w:rPr>
        <w:t> </w:t>
      </w:r>
      <w:r>
        <w:rPr>
          <w:color w:val="231F20"/>
        </w:rPr>
        <w:t>Reduction</w:t>
      </w:r>
      <w:r>
        <w:rPr>
          <w:color w:val="231F20"/>
          <w:spacing w:val="-8"/>
        </w:rPr>
        <w:t> </w:t>
      </w:r>
      <w:r>
        <w:rPr>
          <w:color w:val="231F20"/>
        </w:rPr>
        <w:t>Officers</w:t>
      </w:r>
      <w:r>
        <w:rPr>
          <w:color w:val="231F20"/>
          <w:spacing w:val="-5"/>
        </w:rPr>
        <w:t> </w:t>
      </w:r>
      <w:r>
        <w:rPr>
          <w:color w:val="231F20"/>
        </w:rPr>
        <w:t>(RTCRO).</w:t>
      </w:r>
      <w:r>
        <w:rPr>
          <w:color w:val="231F20"/>
          <w:spacing w:val="-8"/>
        </w:rPr>
        <w:t> </w:t>
      </w:r>
      <w:r>
        <w:rPr>
          <w:color w:val="231F20"/>
        </w:rPr>
        <w:t>Road</w:t>
      </w:r>
      <w:r>
        <w:rPr>
          <w:color w:val="231F20"/>
          <w:spacing w:val="-9"/>
        </w:rPr>
        <w:t> </w:t>
      </w:r>
      <w:r>
        <w:rPr>
          <w:color w:val="231F20"/>
        </w:rPr>
        <w:t>safety</w:t>
      </w:r>
      <w:r>
        <w:rPr>
          <w:color w:val="231F20"/>
          <w:spacing w:val="-6"/>
        </w:rPr>
        <w:t> </w:t>
      </w:r>
      <w:r>
        <w:rPr>
          <w:color w:val="231F20"/>
        </w:rPr>
        <w:t>education</w:t>
      </w:r>
      <w:r>
        <w:rPr>
          <w:color w:val="231F20"/>
          <w:spacing w:val="-9"/>
        </w:rPr>
        <w:t> </w:t>
      </w:r>
      <w:r>
        <w:rPr>
          <w:color w:val="231F20"/>
        </w:rPr>
        <w:t>is</w:t>
      </w:r>
      <w:r>
        <w:rPr>
          <w:color w:val="231F20"/>
          <w:spacing w:val="-7"/>
        </w:rPr>
        <w:t> </w:t>
      </w:r>
      <w:r>
        <w:rPr>
          <w:color w:val="231F20"/>
        </w:rPr>
        <w:t>now</w:t>
      </w:r>
      <w:r>
        <w:rPr>
          <w:color w:val="231F20"/>
          <w:spacing w:val="-9"/>
        </w:rPr>
        <w:t> </w:t>
      </w:r>
      <w:r>
        <w:rPr>
          <w:color w:val="231F20"/>
        </w:rPr>
        <w:t>delivered</w:t>
      </w:r>
      <w:r>
        <w:rPr>
          <w:color w:val="231F20"/>
          <w:spacing w:val="-8"/>
        </w:rPr>
        <w:t> </w:t>
      </w:r>
      <w:r>
        <w:rPr>
          <w:color w:val="231F20"/>
        </w:rPr>
        <w:t>using</w:t>
      </w:r>
      <w:r>
        <w:rPr>
          <w:color w:val="231F20"/>
          <w:spacing w:val="-6"/>
        </w:rPr>
        <w:t> </w:t>
      </w:r>
      <w:r>
        <w:rPr>
          <w:color w:val="231F20"/>
        </w:rPr>
        <w:t>virtual</w:t>
      </w:r>
      <w:r>
        <w:rPr>
          <w:color w:val="231F20"/>
          <w:spacing w:val="-6"/>
        </w:rPr>
        <w:t> </w:t>
      </w:r>
      <w:r>
        <w:rPr>
          <w:color w:val="231F20"/>
        </w:rPr>
        <w:t>reality technology. We are actively supporting national and local road safety campaigns through social media and live events.</w:t>
      </w:r>
    </w:p>
    <w:p>
      <w:pPr>
        <w:pStyle w:val="Heading3"/>
      </w:pPr>
      <w:r>
        <w:rPr>
          <w:color w:val="231F20"/>
        </w:rPr>
        <w:t>Our Fire</w:t>
      </w:r>
      <w:r>
        <w:rPr>
          <w:color w:val="231F20"/>
          <w:spacing w:val="-4"/>
        </w:rPr>
        <w:t> </w:t>
      </w:r>
      <w:r>
        <w:rPr>
          <w:color w:val="231F20"/>
          <w:spacing w:val="-2"/>
        </w:rPr>
        <w:t>Cadets</w:t>
      </w:r>
    </w:p>
    <w:p>
      <w:pPr>
        <w:pStyle w:val="BodyText"/>
        <w:spacing w:line="259" w:lineRule="auto" w:before="180"/>
        <w:ind w:left="21" w:right="475"/>
      </w:pPr>
      <w:r>
        <w:rPr>
          <w:color w:val="231F20"/>
        </w:rPr>
        <w:t>We</w:t>
      </w:r>
      <w:r>
        <w:rPr>
          <w:color w:val="231F20"/>
          <w:spacing w:val="-5"/>
        </w:rPr>
        <w:t> </w:t>
      </w:r>
      <w:r>
        <w:rPr>
          <w:color w:val="231F20"/>
        </w:rPr>
        <w:t>have</w:t>
      </w:r>
      <w:r>
        <w:rPr>
          <w:color w:val="231F20"/>
          <w:spacing w:val="-7"/>
        </w:rPr>
        <w:t> </w:t>
      </w:r>
      <w:r>
        <w:rPr>
          <w:color w:val="231F20"/>
        </w:rPr>
        <w:t>four</w:t>
      </w:r>
      <w:r>
        <w:rPr>
          <w:color w:val="231F20"/>
          <w:spacing w:val="-9"/>
        </w:rPr>
        <w:t> </w:t>
      </w:r>
      <w:r>
        <w:rPr>
          <w:color w:val="231F20"/>
        </w:rPr>
        <w:t>Fire</w:t>
      </w:r>
      <w:r>
        <w:rPr>
          <w:color w:val="231F20"/>
          <w:spacing w:val="-7"/>
        </w:rPr>
        <w:t> </w:t>
      </w:r>
      <w:r>
        <w:rPr>
          <w:color w:val="231F20"/>
        </w:rPr>
        <w:t>Cadet</w:t>
      </w:r>
      <w:r>
        <w:rPr>
          <w:color w:val="231F20"/>
          <w:spacing w:val="-5"/>
        </w:rPr>
        <w:t> </w:t>
      </w:r>
      <w:r>
        <w:rPr>
          <w:color w:val="231F20"/>
        </w:rPr>
        <w:t>Units</w:t>
      </w:r>
      <w:r>
        <w:rPr>
          <w:color w:val="231F20"/>
          <w:spacing w:val="-7"/>
        </w:rPr>
        <w:t> </w:t>
      </w:r>
      <w:r>
        <w:rPr>
          <w:color w:val="231F20"/>
        </w:rPr>
        <w:t>based</w:t>
      </w:r>
      <w:r>
        <w:rPr>
          <w:color w:val="231F20"/>
          <w:spacing w:val="-8"/>
        </w:rPr>
        <w:t> </w:t>
      </w:r>
      <w:r>
        <w:rPr>
          <w:color w:val="231F20"/>
        </w:rPr>
        <w:t>at</w:t>
      </w:r>
      <w:r>
        <w:rPr>
          <w:color w:val="231F20"/>
          <w:spacing w:val="-7"/>
        </w:rPr>
        <w:t> </w:t>
      </w:r>
      <w:r>
        <w:rPr>
          <w:color w:val="231F20"/>
        </w:rPr>
        <w:t>Bedford,</w:t>
      </w:r>
      <w:r>
        <w:rPr>
          <w:color w:val="231F20"/>
          <w:spacing w:val="-7"/>
        </w:rPr>
        <w:t> </w:t>
      </w:r>
      <w:r>
        <w:rPr>
          <w:color w:val="231F20"/>
        </w:rPr>
        <w:t>Leighton</w:t>
      </w:r>
      <w:r>
        <w:rPr>
          <w:color w:val="231F20"/>
          <w:spacing w:val="-8"/>
        </w:rPr>
        <w:t> </w:t>
      </w:r>
      <w:r>
        <w:rPr>
          <w:color w:val="231F20"/>
        </w:rPr>
        <w:t>Buzzard,</w:t>
      </w:r>
      <w:r>
        <w:rPr>
          <w:color w:val="231F20"/>
          <w:spacing w:val="-5"/>
        </w:rPr>
        <w:t> </w:t>
      </w:r>
      <w:r>
        <w:rPr>
          <w:color w:val="231F20"/>
        </w:rPr>
        <w:t>Luton,</w:t>
      </w:r>
      <w:r>
        <w:rPr>
          <w:color w:val="231F20"/>
          <w:spacing w:val="-7"/>
        </w:rPr>
        <w:t> </w:t>
      </w:r>
      <w:r>
        <w:rPr>
          <w:color w:val="231F20"/>
        </w:rPr>
        <w:t>and</w:t>
      </w:r>
      <w:r>
        <w:rPr>
          <w:color w:val="231F20"/>
          <w:spacing w:val="-8"/>
        </w:rPr>
        <w:t> </w:t>
      </w:r>
      <w:r>
        <w:rPr>
          <w:color w:val="231F20"/>
        </w:rPr>
        <w:t>Sandy</w:t>
      </w:r>
      <w:r>
        <w:rPr>
          <w:color w:val="231F20"/>
          <w:spacing w:val="-4"/>
        </w:rPr>
        <w:t> </w:t>
      </w:r>
      <w:r>
        <w:rPr>
          <w:color w:val="231F20"/>
        </w:rPr>
        <w:t>Community Fire Stations. We focus on teaching practical skills to young people and developing positive behaviours</w:t>
      </w:r>
      <w:r>
        <w:rPr>
          <w:color w:val="231F20"/>
          <w:spacing w:val="-9"/>
        </w:rPr>
        <w:t> </w:t>
      </w:r>
      <w:r>
        <w:rPr>
          <w:color w:val="231F20"/>
        </w:rPr>
        <w:t>to</w:t>
      </w:r>
      <w:r>
        <w:rPr>
          <w:color w:val="231F20"/>
          <w:spacing w:val="-6"/>
        </w:rPr>
        <w:t> </w:t>
      </w:r>
      <w:r>
        <w:rPr>
          <w:color w:val="231F20"/>
        </w:rPr>
        <w:t>create</w:t>
      </w:r>
      <w:r>
        <w:rPr>
          <w:color w:val="231F20"/>
          <w:spacing w:val="-4"/>
        </w:rPr>
        <w:t> </w:t>
      </w:r>
      <w:r>
        <w:rPr>
          <w:color w:val="231F20"/>
        </w:rPr>
        <w:t>role</w:t>
      </w:r>
      <w:r>
        <w:rPr>
          <w:color w:val="231F20"/>
          <w:spacing w:val="-6"/>
        </w:rPr>
        <w:t> </w:t>
      </w:r>
      <w:r>
        <w:rPr>
          <w:color w:val="231F20"/>
        </w:rPr>
        <w:t>models</w:t>
      </w:r>
      <w:r>
        <w:rPr>
          <w:color w:val="231F20"/>
          <w:spacing w:val="-6"/>
        </w:rPr>
        <w:t> </w:t>
      </w:r>
      <w:r>
        <w:rPr>
          <w:color w:val="231F20"/>
        </w:rPr>
        <w:t>in</w:t>
      </w:r>
      <w:r>
        <w:rPr>
          <w:color w:val="231F20"/>
          <w:spacing w:val="-5"/>
        </w:rPr>
        <w:t> </w:t>
      </w:r>
      <w:r>
        <w:rPr>
          <w:color w:val="231F20"/>
        </w:rPr>
        <w:t>society.</w:t>
      </w:r>
      <w:r>
        <w:rPr>
          <w:color w:val="231F20"/>
          <w:spacing w:val="-7"/>
        </w:rPr>
        <w:t> </w:t>
      </w:r>
      <w:r>
        <w:rPr>
          <w:color w:val="231F20"/>
        </w:rPr>
        <w:t>As</w:t>
      </w:r>
      <w:r>
        <w:rPr>
          <w:color w:val="231F20"/>
          <w:spacing w:val="-7"/>
        </w:rPr>
        <w:t> </w:t>
      </w:r>
      <w:r>
        <w:rPr>
          <w:color w:val="231F20"/>
        </w:rPr>
        <w:t>well</w:t>
      </w:r>
      <w:r>
        <w:rPr>
          <w:color w:val="231F20"/>
          <w:spacing w:val="-7"/>
        </w:rPr>
        <w:t> </w:t>
      </w:r>
      <w:r>
        <w:rPr>
          <w:color w:val="231F20"/>
        </w:rPr>
        <w:t>as</w:t>
      </w:r>
      <w:r>
        <w:rPr>
          <w:color w:val="231F20"/>
          <w:spacing w:val="-6"/>
        </w:rPr>
        <w:t> </w:t>
      </w:r>
      <w:r>
        <w:rPr>
          <w:color w:val="231F20"/>
        </w:rPr>
        <w:t>learning</w:t>
      </w:r>
      <w:r>
        <w:rPr>
          <w:color w:val="231F20"/>
          <w:spacing w:val="-5"/>
        </w:rPr>
        <w:t> </w:t>
      </w:r>
      <w:r>
        <w:rPr>
          <w:color w:val="231F20"/>
        </w:rPr>
        <w:t>about</w:t>
      </w:r>
      <w:r>
        <w:rPr>
          <w:color w:val="231F20"/>
          <w:spacing w:val="-4"/>
        </w:rPr>
        <w:t> </w:t>
      </w:r>
      <w:r>
        <w:rPr>
          <w:color w:val="231F20"/>
        </w:rPr>
        <w:t>the</w:t>
      </w:r>
      <w:r>
        <w:rPr>
          <w:color w:val="231F20"/>
          <w:spacing w:val="-6"/>
        </w:rPr>
        <w:t> </w:t>
      </w:r>
      <w:r>
        <w:rPr>
          <w:color w:val="231F20"/>
        </w:rPr>
        <w:t>fire</w:t>
      </w:r>
      <w:r>
        <w:rPr>
          <w:color w:val="231F20"/>
          <w:spacing w:val="-4"/>
        </w:rPr>
        <w:t> </w:t>
      </w:r>
      <w:r>
        <w:rPr>
          <w:color w:val="231F20"/>
        </w:rPr>
        <w:t>and</w:t>
      </w:r>
      <w:r>
        <w:rPr>
          <w:color w:val="231F20"/>
          <w:spacing w:val="-2"/>
        </w:rPr>
        <w:t> </w:t>
      </w:r>
      <w:r>
        <w:rPr>
          <w:color w:val="231F20"/>
        </w:rPr>
        <w:t>rescue</w:t>
      </w:r>
      <w:r>
        <w:rPr>
          <w:color w:val="231F20"/>
          <w:spacing w:val="-4"/>
        </w:rPr>
        <w:t> </w:t>
      </w:r>
      <w:r>
        <w:rPr>
          <w:color w:val="231F20"/>
        </w:rPr>
        <w:t>service, Cadet’s support Fire Station Open Days, charitable events and fundraising and civic events.</w:t>
      </w:r>
    </w:p>
    <w:p>
      <w:pPr>
        <w:pStyle w:val="Heading3"/>
        <w:spacing w:before="158"/>
      </w:pPr>
      <w:r>
        <w:rPr>
          <w:color w:val="231F20"/>
          <w:spacing w:val="-2"/>
        </w:rPr>
        <w:t>Safeguarding</w:t>
      </w:r>
    </w:p>
    <w:p>
      <w:pPr>
        <w:pStyle w:val="BodyText"/>
        <w:spacing w:line="259" w:lineRule="auto" w:before="182"/>
        <w:ind w:left="21" w:right="362"/>
      </w:pPr>
      <w:r>
        <w:rPr>
          <w:color w:val="231F20"/>
        </w:rPr>
        <w:t>Safeguarding is everyone’s responsibility; we are committed to protecting children, young people and</w:t>
      </w:r>
      <w:r>
        <w:rPr>
          <w:color w:val="231F20"/>
          <w:spacing w:val="-6"/>
        </w:rPr>
        <w:t> </w:t>
      </w:r>
      <w:r>
        <w:rPr>
          <w:color w:val="231F20"/>
        </w:rPr>
        <w:t>adults</w:t>
      </w:r>
      <w:r>
        <w:rPr>
          <w:color w:val="231F20"/>
          <w:spacing w:val="-8"/>
        </w:rPr>
        <w:t> </w:t>
      </w:r>
      <w:r>
        <w:rPr>
          <w:color w:val="231F20"/>
        </w:rPr>
        <w:t>from</w:t>
      </w:r>
      <w:r>
        <w:rPr>
          <w:color w:val="231F20"/>
          <w:spacing w:val="-4"/>
        </w:rPr>
        <w:t> </w:t>
      </w:r>
      <w:r>
        <w:rPr>
          <w:color w:val="231F20"/>
        </w:rPr>
        <w:t>abuse</w:t>
      </w:r>
      <w:r>
        <w:rPr>
          <w:color w:val="231F20"/>
          <w:spacing w:val="-5"/>
        </w:rPr>
        <w:t> </w:t>
      </w:r>
      <w:r>
        <w:rPr>
          <w:color w:val="231F20"/>
        </w:rPr>
        <w:t>and</w:t>
      </w:r>
      <w:r>
        <w:rPr>
          <w:color w:val="231F20"/>
          <w:spacing w:val="-8"/>
        </w:rPr>
        <w:t> </w:t>
      </w:r>
      <w:r>
        <w:rPr>
          <w:color w:val="231F20"/>
        </w:rPr>
        <w:t>neglect.</w:t>
      </w:r>
      <w:r>
        <w:rPr>
          <w:color w:val="231F20"/>
          <w:spacing w:val="-8"/>
        </w:rPr>
        <w:t> </w:t>
      </w:r>
      <w:r>
        <w:rPr>
          <w:color w:val="231F20"/>
        </w:rPr>
        <w:t>We</w:t>
      </w:r>
      <w:r>
        <w:rPr>
          <w:color w:val="231F20"/>
          <w:spacing w:val="-5"/>
        </w:rPr>
        <w:t> </w:t>
      </w:r>
      <w:r>
        <w:rPr>
          <w:color w:val="231F20"/>
        </w:rPr>
        <w:t>strive</w:t>
      </w:r>
      <w:r>
        <w:rPr>
          <w:color w:val="231F20"/>
          <w:spacing w:val="-5"/>
        </w:rPr>
        <w:t> </w:t>
      </w:r>
      <w:r>
        <w:rPr>
          <w:color w:val="231F20"/>
        </w:rPr>
        <w:t>to</w:t>
      </w:r>
      <w:r>
        <w:rPr>
          <w:color w:val="231F20"/>
          <w:spacing w:val="-4"/>
        </w:rPr>
        <w:t> </w:t>
      </w:r>
      <w:r>
        <w:rPr>
          <w:color w:val="231F20"/>
        </w:rPr>
        <w:t>promote</w:t>
      </w:r>
      <w:r>
        <w:rPr>
          <w:color w:val="231F20"/>
          <w:spacing w:val="-7"/>
        </w:rPr>
        <w:t> </w:t>
      </w:r>
      <w:r>
        <w:rPr>
          <w:color w:val="231F20"/>
        </w:rPr>
        <w:t>the</w:t>
      </w:r>
      <w:r>
        <w:rPr>
          <w:color w:val="231F20"/>
          <w:spacing w:val="-5"/>
        </w:rPr>
        <w:t> </w:t>
      </w:r>
      <w:r>
        <w:rPr>
          <w:color w:val="231F20"/>
        </w:rPr>
        <w:t>safety,</w:t>
      </w:r>
      <w:r>
        <w:rPr>
          <w:color w:val="231F20"/>
          <w:spacing w:val="-5"/>
        </w:rPr>
        <w:t> </w:t>
      </w:r>
      <w:r>
        <w:rPr>
          <w:color w:val="231F20"/>
        </w:rPr>
        <w:t>dignity,</w:t>
      </w:r>
      <w:r>
        <w:rPr>
          <w:color w:val="231F20"/>
          <w:spacing w:val="-5"/>
        </w:rPr>
        <w:t> </w:t>
      </w:r>
      <w:r>
        <w:rPr>
          <w:color w:val="231F20"/>
        </w:rPr>
        <w:t>and</w:t>
      </w:r>
      <w:r>
        <w:rPr>
          <w:color w:val="231F20"/>
          <w:spacing w:val="-10"/>
        </w:rPr>
        <w:t> </w:t>
      </w:r>
      <w:r>
        <w:rPr>
          <w:color w:val="231F20"/>
        </w:rPr>
        <w:t>wellbeing</w:t>
      </w:r>
      <w:r>
        <w:rPr>
          <w:color w:val="231F20"/>
          <w:spacing w:val="-6"/>
        </w:rPr>
        <w:t> </w:t>
      </w:r>
      <w:r>
        <w:rPr>
          <w:color w:val="231F20"/>
        </w:rPr>
        <w:t>of</w:t>
      </w:r>
      <w:r>
        <w:rPr>
          <w:color w:val="231F20"/>
          <w:spacing w:val="-9"/>
        </w:rPr>
        <w:t> </w:t>
      </w:r>
      <w:r>
        <w:rPr>
          <w:color w:val="231F20"/>
        </w:rPr>
        <w:t>people in the communities we serve. Our targeted prevention work results in us interacting more with children, young people and adults who may be at risk of harm, safeguarding is, therefore, an increasing part of our role. Since 2022, we have employed a safeguarding advisor and established a Safeguarding Team. Our Safeguarding Team have enhanced our safeguarding practice by utilising in depth knowledge and expertise to support those who raise concerns. In addition, our Safeguarding team utilise data and report thematically to inform and work with partner agencies to support positive outcomes for victims of abuse and neglect.’</w:t>
      </w:r>
    </w:p>
    <w:p>
      <w:pPr>
        <w:pStyle w:val="BodyText"/>
        <w:spacing w:after="0" w:line="259" w:lineRule="auto"/>
        <w:sectPr>
          <w:pgSz w:w="11910" w:h="16840"/>
          <w:pgMar w:header="575" w:footer="645" w:top="1620" w:bottom="840" w:left="1417" w:right="1133"/>
        </w:sectPr>
      </w:pPr>
    </w:p>
    <w:p>
      <w:pPr>
        <w:pStyle w:val="BodyText"/>
        <w:spacing w:before="15"/>
        <w:ind w:left="0"/>
        <w:rPr>
          <w:sz w:val="26"/>
        </w:rPr>
      </w:pPr>
    </w:p>
    <w:p>
      <w:pPr>
        <w:pStyle w:val="Heading2"/>
        <w:spacing w:line="261" w:lineRule="auto"/>
        <w:ind w:right="362" w:hanging="1"/>
      </w:pPr>
      <w:bookmarkStart w:name="_TOC_250006" w:id="27"/>
      <w:r>
        <w:rPr>
          <w:color w:val="231F20"/>
        </w:rPr>
        <w:t>Protection</w:t>
      </w:r>
      <w:r>
        <w:rPr>
          <w:color w:val="231F20"/>
          <w:spacing w:val="-8"/>
        </w:rPr>
        <w:t> </w:t>
      </w:r>
      <w:r>
        <w:rPr>
          <w:color w:val="231F20"/>
        </w:rPr>
        <w:t>(Building</w:t>
      </w:r>
      <w:r>
        <w:rPr>
          <w:color w:val="231F20"/>
          <w:spacing w:val="-12"/>
        </w:rPr>
        <w:t> </w:t>
      </w:r>
      <w:r>
        <w:rPr>
          <w:color w:val="231F20"/>
        </w:rPr>
        <w:t>Safety)</w:t>
      </w:r>
      <w:r>
        <w:rPr>
          <w:color w:val="231F20"/>
          <w:spacing w:val="-10"/>
        </w:rPr>
        <w:t> </w:t>
      </w:r>
      <w:r>
        <w:rPr>
          <w:color w:val="231F20"/>
        </w:rPr>
        <w:t>Strategy:</w:t>
      </w:r>
      <w:r>
        <w:rPr>
          <w:color w:val="231F20"/>
          <w:spacing w:val="-5"/>
        </w:rPr>
        <w:t> </w:t>
      </w:r>
      <w:r>
        <w:rPr>
          <w:color w:val="231F20"/>
        </w:rPr>
        <w:t>Protecting</w:t>
      </w:r>
      <w:r>
        <w:rPr>
          <w:color w:val="231F20"/>
          <w:spacing w:val="-12"/>
        </w:rPr>
        <w:t> </w:t>
      </w:r>
      <w:r>
        <w:rPr>
          <w:color w:val="231F20"/>
        </w:rPr>
        <w:t>people</w:t>
      </w:r>
      <w:r>
        <w:rPr>
          <w:color w:val="231F20"/>
          <w:spacing w:val="-9"/>
        </w:rPr>
        <w:t> </w:t>
      </w:r>
      <w:r>
        <w:rPr>
          <w:color w:val="231F20"/>
        </w:rPr>
        <w:t>and</w:t>
      </w:r>
      <w:r>
        <w:rPr>
          <w:color w:val="231F20"/>
          <w:spacing w:val="-8"/>
        </w:rPr>
        <w:t> </w:t>
      </w:r>
      <w:r>
        <w:rPr>
          <w:color w:val="231F20"/>
        </w:rPr>
        <w:t>properties</w:t>
      </w:r>
      <w:r>
        <w:rPr>
          <w:color w:val="231F20"/>
          <w:spacing w:val="-9"/>
        </w:rPr>
        <w:t> </w:t>
      </w:r>
      <w:r>
        <w:rPr>
          <w:color w:val="231F20"/>
        </w:rPr>
        <w:t>when</w:t>
      </w:r>
      <w:r>
        <w:rPr>
          <w:color w:val="231F20"/>
          <w:spacing w:val="-10"/>
        </w:rPr>
        <w:t> </w:t>
      </w:r>
      <w:r>
        <w:rPr>
          <w:color w:val="231F20"/>
        </w:rPr>
        <w:t>fires </w:t>
      </w:r>
      <w:bookmarkEnd w:id="27"/>
      <w:r>
        <w:rPr>
          <w:color w:val="231F20"/>
          <w:spacing w:val="-2"/>
        </w:rPr>
        <w:t>happen</w:t>
      </w:r>
    </w:p>
    <w:p>
      <w:pPr>
        <w:pStyle w:val="BodyText"/>
        <w:spacing w:before="118"/>
        <w:ind w:left="21"/>
      </w:pPr>
      <w:r>
        <w:rPr>
          <w:color w:val="231F20"/>
        </w:rPr>
        <w:t>Our</w:t>
      </w:r>
      <w:r>
        <w:rPr>
          <w:color w:val="231F20"/>
          <w:spacing w:val="-9"/>
        </w:rPr>
        <w:t> </w:t>
      </w:r>
      <w:r>
        <w:rPr>
          <w:color w:val="231F20"/>
        </w:rPr>
        <w:t>protection</w:t>
      </w:r>
      <w:r>
        <w:rPr>
          <w:color w:val="231F20"/>
          <w:spacing w:val="-10"/>
        </w:rPr>
        <w:t> </w:t>
      </w:r>
      <w:r>
        <w:rPr>
          <w:color w:val="231F20"/>
        </w:rPr>
        <w:t>priorities</w:t>
      </w:r>
      <w:r>
        <w:rPr>
          <w:color w:val="231F20"/>
          <w:spacing w:val="-10"/>
        </w:rPr>
        <w:t> </w:t>
      </w:r>
      <w:r>
        <w:rPr>
          <w:color w:val="231F20"/>
        </w:rPr>
        <w:t>are</w:t>
      </w:r>
      <w:r>
        <w:rPr>
          <w:color w:val="231F20"/>
          <w:spacing w:val="-6"/>
        </w:rPr>
        <w:t> </w:t>
      </w:r>
      <w:r>
        <w:rPr>
          <w:color w:val="231F20"/>
          <w:spacing w:val="-5"/>
        </w:rPr>
        <w:t>to:</w:t>
      </w:r>
    </w:p>
    <w:p>
      <w:pPr>
        <w:pStyle w:val="ListParagraph"/>
        <w:numPr>
          <w:ilvl w:val="1"/>
          <w:numId w:val="4"/>
        </w:numPr>
        <w:tabs>
          <w:tab w:pos="741" w:val="left" w:leader="none"/>
        </w:tabs>
        <w:spacing w:line="273" w:lineRule="auto" w:before="113" w:after="0"/>
        <w:ind w:left="741" w:right="686" w:hanging="359"/>
        <w:jc w:val="left"/>
        <w:rPr>
          <w:rFonts w:ascii="Symbol" w:hAnsi="Symbol"/>
          <w:color w:val="231F20"/>
          <w:sz w:val="22"/>
        </w:rPr>
      </w:pPr>
      <w:r>
        <w:rPr>
          <w:color w:val="231F20"/>
          <w:sz w:val="22"/>
        </w:rPr>
        <w:t>Reduce</w:t>
      </w:r>
      <w:r>
        <w:rPr>
          <w:color w:val="231F20"/>
          <w:spacing w:val="-6"/>
          <w:sz w:val="22"/>
        </w:rPr>
        <w:t> </w:t>
      </w:r>
      <w:r>
        <w:rPr>
          <w:color w:val="231F20"/>
          <w:sz w:val="22"/>
        </w:rPr>
        <w:t>the</w:t>
      </w:r>
      <w:r>
        <w:rPr>
          <w:color w:val="231F20"/>
          <w:spacing w:val="-6"/>
          <w:sz w:val="22"/>
        </w:rPr>
        <w:t> </w:t>
      </w:r>
      <w:r>
        <w:rPr>
          <w:color w:val="231F20"/>
          <w:sz w:val="22"/>
        </w:rPr>
        <w:t>risk</w:t>
      </w:r>
      <w:r>
        <w:rPr>
          <w:color w:val="231F20"/>
          <w:spacing w:val="-6"/>
          <w:sz w:val="22"/>
        </w:rPr>
        <w:t> </w:t>
      </w:r>
      <w:r>
        <w:rPr>
          <w:color w:val="231F20"/>
          <w:sz w:val="22"/>
        </w:rPr>
        <w:t>to</w:t>
      </w:r>
      <w:r>
        <w:rPr>
          <w:color w:val="231F20"/>
          <w:spacing w:val="-8"/>
          <w:sz w:val="22"/>
        </w:rPr>
        <w:t> </w:t>
      </w:r>
      <w:r>
        <w:rPr>
          <w:color w:val="231F20"/>
          <w:sz w:val="22"/>
        </w:rPr>
        <w:t>our</w:t>
      </w:r>
      <w:r>
        <w:rPr>
          <w:color w:val="231F20"/>
          <w:spacing w:val="-9"/>
          <w:sz w:val="22"/>
        </w:rPr>
        <w:t> </w:t>
      </w:r>
      <w:r>
        <w:rPr>
          <w:color w:val="231F20"/>
          <w:sz w:val="22"/>
        </w:rPr>
        <w:t>business</w:t>
      </w:r>
      <w:r>
        <w:rPr>
          <w:color w:val="231F20"/>
          <w:spacing w:val="-7"/>
          <w:sz w:val="22"/>
        </w:rPr>
        <w:t> </w:t>
      </w:r>
      <w:r>
        <w:rPr>
          <w:color w:val="231F20"/>
          <w:sz w:val="22"/>
        </w:rPr>
        <w:t>community</w:t>
      </w:r>
      <w:r>
        <w:rPr>
          <w:color w:val="231F20"/>
          <w:spacing w:val="-3"/>
          <w:sz w:val="22"/>
        </w:rPr>
        <w:t> </w:t>
      </w:r>
      <w:r>
        <w:rPr>
          <w:color w:val="231F20"/>
          <w:sz w:val="22"/>
        </w:rPr>
        <w:t>from</w:t>
      </w:r>
      <w:r>
        <w:rPr>
          <w:color w:val="231F20"/>
          <w:spacing w:val="-1"/>
          <w:sz w:val="22"/>
        </w:rPr>
        <w:t> </w:t>
      </w:r>
      <w:r>
        <w:rPr>
          <w:color w:val="231F20"/>
          <w:sz w:val="22"/>
        </w:rPr>
        <w:t>fire</w:t>
      </w:r>
      <w:r>
        <w:rPr>
          <w:color w:val="231F20"/>
          <w:spacing w:val="-6"/>
          <w:sz w:val="22"/>
        </w:rPr>
        <w:t> </w:t>
      </w:r>
      <w:r>
        <w:rPr>
          <w:color w:val="231F20"/>
          <w:sz w:val="22"/>
        </w:rPr>
        <w:t>through</w:t>
      </w:r>
      <w:r>
        <w:rPr>
          <w:color w:val="231F20"/>
          <w:spacing w:val="-8"/>
          <w:sz w:val="22"/>
        </w:rPr>
        <w:t> </w:t>
      </w:r>
      <w:r>
        <w:rPr>
          <w:color w:val="231F20"/>
          <w:sz w:val="22"/>
        </w:rPr>
        <w:t>our</w:t>
      </w:r>
      <w:r>
        <w:rPr>
          <w:color w:val="231F20"/>
          <w:spacing w:val="-9"/>
          <w:sz w:val="22"/>
        </w:rPr>
        <w:t> </w:t>
      </w:r>
      <w:r>
        <w:rPr>
          <w:color w:val="231F20"/>
          <w:sz w:val="22"/>
        </w:rPr>
        <w:t>programme</w:t>
      </w:r>
      <w:r>
        <w:rPr>
          <w:color w:val="231F20"/>
          <w:spacing w:val="-6"/>
          <w:sz w:val="22"/>
        </w:rPr>
        <w:t> </w:t>
      </w:r>
      <w:r>
        <w:rPr>
          <w:color w:val="231F20"/>
          <w:sz w:val="22"/>
        </w:rPr>
        <w:t>of</w:t>
      </w:r>
      <w:r>
        <w:rPr>
          <w:color w:val="231F20"/>
          <w:spacing w:val="-12"/>
          <w:sz w:val="22"/>
        </w:rPr>
        <w:t> </w:t>
      </w:r>
      <w:r>
        <w:rPr>
          <w:color w:val="231F20"/>
          <w:sz w:val="22"/>
        </w:rPr>
        <w:t>audits</w:t>
      </w:r>
      <w:r>
        <w:rPr>
          <w:color w:val="231F20"/>
          <w:spacing w:val="-7"/>
          <w:sz w:val="22"/>
        </w:rPr>
        <w:t> </w:t>
      </w:r>
      <w:r>
        <w:rPr>
          <w:color w:val="231F20"/>
          <w:sz w:val="22"/>
        </w:rPr>
        <w:t>of higher risk premises.</w:t>
      </w:r>
    </w:p>
    <w:p>
      <w:pPr>
        <w:pStyle w:val="ListParagraph"/>
        <w:numPr>
          <w:ilvl w:val="1"/>
          <w:numId w:val="4"/>
        </w:numPr>
        <w:tabs>
          <w:tab w:pos="741" w:val="left" w:leader="none"/>
        </w:tabs>
        <w:spacing w:line="273" w:lineRule="auto" w:before="4" w:after="0"/>
        <w:ind w:left="741" w:right="597" w:hanging="361"/>
        <w:jc w:val="left"/>
        <w:rPr>
          <w:rFonts w:ascii="Symbol" w:hAnsi="Symbol"/>
          <w:color w:val="231F20"/>
          <w:sz w:val="22"/>
        </w:rPr>
      </w:pPr>
      <w:r>
        <w:rPr>
          <w:color w:val="231F20"/>
          <w:sz w:val="22"/>
        </w:rPr>
        <w:t>Use</w:t>
      </w:r>
      <w:r>
        <w:rPr>
          <w:color w:val="231F20"/>
          <w:spacing w:val="-7"/>
          <w:sz w:val="22"/>
        </w:rPr>
        <w:t> </w:t>
      </w:r>
      <w:r>
        <w:rPr>
          <w:color w:val="231F20"/>
          <w:sz w:val="22"/>
        </w:rPr>
        <w:t>our</w:t>
      </w:r>
      <w:r>
        <w:rPr>
          <w:color w:val="231F20"/>
          <w:spacing w:val="-8"/>
          <w:sz w:val="22"/>
        </w:rPr>
        <w:t> </w:t>
      </w:r>
      <w:r>
        <w:rPr>
          <w:color w:val="231F20"/>
          <w:sz w:val="22"/>
        </w:rPr>
        <w:t>powers</w:t>
      </w:r>
      <w:r>
        <w:rPr>
          <w:color w:val="231F20"/>
          <w:spacing w:val="-10"/>
          <w:sz w:val="22"/>
        </w:rPr>
        <w:t> </w:t>
      </w:r>
      <w:r>
        <w:rPr>
          <w:color w:val="231F20"/>
          <w:sz w:val="22"/>
        </w:rPr>
        <w:t>of</w:t>
      </w:r>
      <w:r>
        <w:rPr>
          <w:color w:val="231F20"/>
          <w:spacing w:val="-8"/>
          <w:sz w:val="22"/>
        </w:rPr>
        <w:t> </w:t>
      </w:r>
      <w:r>
        <w:rPr>
          <w:color w:val="231F20"/>
          <w:sz w:val="22"/>
        </w:rPr>
        <w:t>legal</w:t>
      </w:r>
      <w:r>
        <w:rPr>
          <w:color w:val="231F20"/>
          <w:spacing w:val="-10"/>
          <w:sz w:val="22"/>
        </w:rPr>
        <w:t> </w:t>
      </w:r>
      <w:r>
        <w:rPr>
          <w:color w:val="231F20"/>
          <w:sz w:val="22"/>
        </w:rPr>
        <w:t>enforcement</w:t>
      </w:r>
      <w:r>
        <w:rPr>
          <w:color w:val="231F20"/>
          <w:spacing w:val="-5"/>
          <w:sz w:val="22"/>
        </w:rPr>
        <w:t> </w:t>
      </w:r>
      <w:r>
        <w:rPr>
          <w:color w:val="231F20"/>
          <w:sz w:val="22"/>
        </w:rPr>
        <w:t>and</w:t>
      </w:r>
      <w:r>
        <w:rPr>
          <w:color w:val="231F20"/>
          <w:spacing w:val="-6"/>
          <w:sz w:val="22"/>
        </w:rPr>
        <w:t> </w:t>
      </w:r>
      <w:r>
        <w:rPr>
          <w:color w:val="231F20"/>
          <w:sz w:val="22"/>
        </w:rPr>
        <w:t>prosecution,</w:t>
      </w:r>
      <w:r>
        <w:rPr>
          <w:color w:val="231F20"/>
          <w:spacing w:val="-7"/>
          <w:sz w:val="22"/>
        </w:rPr>
        <w:t> </w:t>
      </w:r>
      <w:r>
        <w:rPr>
          <w:color w:val="231F20"/>
          <w:sz w:val="22"/>
        </w:rPr>
        <w:t>where</w:t>
      </w:r>
      <w:r>
        <w:rPr>
          <w:color w:val="231F20"/>
          <w:spacing w:val="-5"/>
          <w:sz w:val="22"/>
        </w:rPr>
        <w:t> </w:t>
      </w:r>
      <w:r>
        <w:rPr>
          <w:color w:val="231F20"/>
          <w:sz w:val="22"/>
        </w:rPr>
        <w:t>this</w:t>
      </w:r>
      <w:r>
        <w:rPr>
          <w:color w:val="231F20"/>
          <w:spacing w:val="-10"/>
          <w:sz w:val="22"/>
        </w:rPr>
        <w:t> </w:t>
      </w:r>
      <w:r>
        <w:rPr>
          <w:color w:val="231F20"/>
          <w:sz w:val="22"/>
        </w:rPr>
        <w:t>is</w:t>
      </w:r>
      <w:r>
        <w:rPr>
          <w:color w:val="231F20"/>
          <w:spacing w:val="-7"/>
          <w:sz w:val="22"/>
        </w:rPr>
        <w:t> </w:t>
      </w:r>
      <w:r>
        <w:rPr>
          <w:color w:val="231F20"/>
          <w:sz w:val="22"/>
        </w:rPr>
        <w:t>appropriate</w:t>
      </w:r>
      <w:r>
        <w:rPr>
          <w:color w:val="231F20"/>
          <w:spacing w:val="-7"/>
          <w:sz w:val="22"/>
        </w:rPr>
        <w:t> </w:t>
      </w:r>
      <w:r>
        <w:rPr>
          <w:color w:val="231F20"/>
          <w:sz w:val="22"/>
        </w:rPr>
        <w:t>to</w:t>
      </w:r>
      <w:r>
        <w:rPr>
          <w:color w:val="231F20"/>
          <w:spacing w:val="-7"/>
          <w:sz w:val="22"/>
        </w:rPr>
        <w:t> </w:t>
      </w:r>
      <w:r>
        <w:rPr>
          <w:color w:val="231F20"/>
          <w:sz w:val="22"/>
        </w:rPr>
        <w:t>ensure public safety.</w:t>
      </w:r>
    </w:p>
    <w:p>
      <w:pPr>
        <w:pStyle w:val="ListParagraph"/>
        <w:numPr>
          <w:ilvl w:val="1"/>
          <w:numId w:val="4"/>
        </w:numPr>
        <w:tabs>
          <w:tab w:pos="741" w:val="left" w:leader="none"/>
        </w:tabs>
        <w:spacing w:line="240" w:lineRule="auto" w:before="6" w:after="0"/>
        <w:ind w:left="741" w:right="0" w:hanging="359"/>
        <w:jc w:val="left"/>
        <w:rPr>
          <w:rFonts w:ascii="Symbol" w:hAnsi="Symbol"/>
          <w:color w:val="231F20"/>
          <w:sz w:val="22"/>
        </w:rPr>
      </w:pPr>
      <w:r>
        <w:rPr>
          <w:color w:val="231F20"/>
          <w:sz w:val="22"/>
        </w:rPr>
        <w:t>Fulfil</w:t>
      </w:r>
      <w:r>
        <w:rPr>
          <w:color w:val="231F20"/>
          <w:spacing w:val="-13"/>
          <w:sz w:val="22"/>
        </w:rPr>
        <w:t> </w:t>
      </w:r>
      <w:r>
        <w:rPr>
          <w:color w:val="231F20"/>
          <w:sz w:val="22"/>
        </w:rPr>
        <w:t>our</w:t>
      </w:r>
      <w:r>
        <w:rPr>
          <w:color w:val="231F20"/>
          <w:spacing w:val="-8"/>
          <w:sz w:val="22"/>
        </w:rPr>
        <w:t> </w:t>
      </w:r>
      <w:r>
        <w:rPr>
          <w:color w:val="231F20"/>
          <w:sz w:val="22"/>
        </w:rPr>
        <w:t>duty</w:t>
      </w:r>
      <w:r>
        <w:rPr>
          <w:color w:val="231F20"/>
          <w:spacing w:val="-5"/>
          <w:sz w:val="22"/>
        </w:rPr>
        <w:t> </w:t>
      </w:r>
      <w:r>
        <w:rPr>
          <w:color w:val="231F20"/>
          <w:sz w:val="22"/>
        </w:rPr>
        <w:t>to</w:t>
      </w:r>
      <w:r>
        <w:rPr>
          <w:color w:val="231F20"/>
          <w:spacing w:val="-8"/>
          <w:sz w:val="22"/>
        </w:rPr>
        <w:t> </w:t>
      </w:r>
      <w:r>
        <w:rPr>
          <w:color w:val="231F20"/>
          <w:sz w:val="22"/>
        </w:rPr>
        <w:t>respond</w:t>
      </w:r>
      <w:r>
        <w:rPr>
          <w:color w:val="231F20"/>
          <w:spacing w:val="-9"/>
          <w:sz w:val="22"/>
        </w:rPr>
        <w:t> </w:t>
      </w:r>
      <w:r>
        <w:rPr>
          <w:color w:val="231F20"/>
          <w:sz w:val="22"/>
        </w:rPr>
        <w:t>to</w:t>
      </w:r>
      <w:r>
        <w:rPr>
          <w:color w:val="231F20"/>
          <w:spacing w:val="-5"/>
          <w:sz w:val="22"/>
        </w:rPr>
        <w:t> </w:t>
      </w:r>
      <w:r>
        <w:rPr>
          <w:color w:val="231F20"/>
          <w:sz w:val="22"/>
        </w:rPr>
        <w:t>statutory</w:t>
      </w:r>
      <w:r>
        <w:rPr>
          <w:color w:val="231F20"/>
          <w:spacing w:val="-1"/>
          <w:sz w:val="22"/>
        </w:rPr>
        <w:t> </w:t>
      </w:r>
      <w:r>
        <w:rPr>
          <w:color w:val="231F20"/>
          <w:sz w:val="22"/>
        </w:rPr>
        <w:t>fire</w:t>
      </w:r>
      <w:r>
        <w:rPr>
          <w:color w:val="231F20"/>
          <w:spacing w:val="-5"/>
          <w:sz w:val="22"/>
        </w:rPr>
        <w:t> </w:t>
      </w:r>
      <w:r>
        <w:rPr>
          <w:color w:val="231F20"/>
          <w:sz w:val="22"/>
        </w:rPr>
        <w:t>safety</w:t>
      </w:r>
      <w:r>
        <w:rPr>
          <w:color w:val="231F20"/>
          <w:spacing w:val="-6"/>
          <w:sz w:val="22"/>
        </w:rPr>
        <w:t> </w:t>
      </w:r>
      <w:r>
        <w:rPr>
          <w:color w:val="231F20"/>
          <w:sz w:val="22"/>
        </w:rPr>
        <w:t>consultations</w:t>
      </w:r>
      <w:r>
        <w:rPr>
          <w:color w:val="231F20"/>
          <w:spacing w:val="-9"/>
          <w:sz w:val="22"/>
        </w:rPr>
        <w:t> </w:t>
      </w:r>
      <w:r>
        <w:rPr>
          <w:color w:val="231F20"/>
          <w:sz w:val="22"/>
        </w:rPr>
        <w:t>from</w:t>
      </w:r>
      <w:r>
        <w:rPr>
          <w:color w:val="231F20"/>
          <w:spacing w:val="-9"/>
          <w:sz w:val="22"/>
        </w:rPr>
        <w:t> </w:t>
      </w:r>
      <w:r>
        <w:rPr>
          <w:color w:val="231F20"/>
          <w:sz w:val="22"/>
        </w:rPr>
        <w:t>other</w:t>
      </w:r>
      <w:r>
        <w:rPr>
          <w:color w:val="231F20"/>
          <w:spacing w:val="-8"/>
          <w:sz w:val="22"/>
        </w:rPr>
        <w:t> </w:t>
      </w:r>
      <w:r>
        <w:rPr>
          <w:color w:val="231F20"/>
          <w:spacing w:val="-2"/>
          <w:sz w:val="22"/>
        </w:rPr>
        <w:t>regulators.</w:t>
      </w:r>
    </w:p>
    <w:p>
      <w:pPr>
        <w:pStyle w:val="ListParagraph"/>
        <w:numPr>
          <w:ilvl w:val="1"/>
          <w:numId w:val="4"/>
        </w:numPr>
        <w:tabs>
          <w:tab w:pos="742" w:val="left" w:leader="none"/>
        </w:tabs>
        <w:spacing w:line="240" w:lineRule="auto" w:before="39" w:after="0"/>
        <w:ind w:left="742" w:right="0" w:hanging="360"/>
        <w:jc w:val="left"/>
        <w:rPr>
          <w:rFonts w:ascii="Symbol" w:hAnsi="Symbol"/>
          <w:color w:val="231F20"/>
          <w:sz w:val="22"/>
        </w:rPr>
      </w:pPr>
      <w:r>
        <w:rPr>
          <w:color w:val="231F20"/>
          <w:sz w:val="22"/>
        </w:rPr>
        <w:t>Work</w:t>
      </w:r>
      <w:r>
        <w:rPr>
          <w:color w:val="231F20"/>
          <w:spacing w:val="-11"/>
          <w:sz w:val="22"/>
        </w:rPr>
        <w:t> </w:t>
      </w:r>
      <w:r>
        <w:rPr>
          <w:color w:val="231F20"/>
          <w:sz w:val="22"/>
        </w:rPr>
        <w:t>with</w:t>
      </w:r>
      <w:r>
        <w:rPr>
          <w:color w:val="231F20"/>
          <w:spacing w:val="-9"/>
          <w:sz w:val="22"/>
        </w:rPr>
        <w:t> </w:t>
      </w:r>
      <w:r>
        <w:rPr>
          <w:color w:val="231F20"/>
          <w:sz w:val="22"/>
        </w:rPr>
        <w:t>premises</w:t>
      </w:r>
      <w:r>
        <w:rPr>
          <w:color w:val="231F20"/>
          <w:spacing w:val="-8"/>
          <w:sz w:val="22"/>
        </w:rPr>
        <w:t> </w:t>
      </w:r>
      <w:r>
        <w:rPr>
          <w:color w:val="231F20"/>
          <w:sz w:val="22"/>
        </w:rPr>
        <w:t>responsible</w:t>
      </w:r>
      <w:r>
        <w:rPr>
          <w:color w:val="231F20"/>
          <w:spacing w:val="-6"/>
          <w:sz w:val="22"/>
        </w:rPr>
        <w:t> </w:t>
      </w:r>
      <w:r>
        <w:rPr>
          <w:color w:val="231F20"/>
          <w:sz w:val="22"/>
        </w:rPr>
        <w:t>persons</w:t>
      </w:r>
      <w:r>
        <w:rPr>
          <w:color w:val="231F20"/>
          <w:spacing w:val="-7"/>
          <w:sz w:val="22"/>
        </w:rPr>
        <w:t> </w:t>
      </w:r>
      <w:r>
        <w:rPr>
          <w:color w:val="231F20"/>
          <w:sz w:val="22"/>
        </w:rPr>
        <w:t>to</w:t>
      </w:r>
      <w:r>
        <w:rPr>
          <w:color w:val="231F20"/>
          <w:spacing w:val="-7"/>
          <w:sz w:val="22"/>
        </w:rPr>
        <w:t> </w:t>
      </w:r>
      <w:r>
        <w:rPr>
          <w:color w:val="231F20"/>
          <w:sz w:val="22"/>
        </w:rPr>
        <w:t>reduce</w:t>
      </w:r>
      <w:r>
        <w:rPr>
          <w:color w:val="231F20"/>
          <w:spacing w:val="-7"/>
          <w:sz w:val="22"/>
        </w:rPr>
        <w:t> </w:t>
      </w:r>
      <w:r>
        <w:rPr>
          <w:color w:val="231F20"/>
          <w:sz w:val="22"/>
        </w:rPr>
        <w:t>excessive</w:t>
      </w:r>
      <w:r>
        <w:rPr>
          <w:color w:val="231F20"/>
          <w:spacing w:val="-5"/>
          <w:sz w:val="22"/>
        </w:rPr>
        <w:t> </w:t>
      </w:r>
      <w:r>
        <w:rPr>
          <w:color w:val="231F20"/>
          <w:sz w:val="22"/>
        </w:rPr>
        <w:t>levels</w:t>
      </w:r>
      <w:r>
        <w:rPr>
          <w:color w:val="231F20"/>
          <w:spacing w:val="-10"/>
          <w:sz w:val="22"/>
        </w:rPr>
        <w:t> </w:t>
      </w:r>
      <w:r>
        <w:rPr>
          <w:color w:val="231F20"/>
          <w:sz w:val="22"/>
        </w:rPr>
        <w:t>of</w:t>
      </w:r>
      <w:r>
        <w:rPr>
          <w:color w:val="231F20"/>
          <w:spacing w:val="-8"/>
          <w:sz w:val="22"/>
        </w:rPr>
        <w:t> </w:t>
      </w:r>
      <w:r>
        <w:rPr>
          <w:color w:val="231F20"/>
          <w:sz w:val="22"/>
        </w:rPr>
        <w:t>unwanted</w:t>
      </w:r>
      <w:r>
        <w:rPr>
          <w:color w:val="231F20"/>
          <w:spacing w:val="-4"/>
          <w:sz w:val="22"/>
        </w:rPr>
        <w:t> </w:t>
      </w:r>
      <w:r>
        <w:rPr>
          <w:color w:val="231F20"/>
          <w:sz w:val="22"/>
        </w:rPr>
        <w:t>fire</w:t>
      </w:r>
      <w:r>
        <w:rPr>
          <w:color w:val="231F20"/>
          <w:spacing w:val="-5"/>
          <w:sz w:val="22"/>
        </w:rPr>
        <w:t> </w:t>
      </w:r>
      <w:r>
        <w:rPr>
          <w:color w:val="231F20"/>
          <w:spacing w:val="-2"/>
          <w:sz w:val="22"/>
        </w:rPr>
        <w:t>signals.</w:t>
      </w:r>
    </w:p>
    <w:p>
      <w:pPr>
        <w:pStyle w:val="ListParagraph"/>
        <w:numPr>
          <w:ilvl w:val="1"/>
          <w:numId w:val="4"/>
        </w:numPr>
        <w:tabs>
          <w:tab w:pos="742" w:val="left" w:leader="none"/>
        </w:tabs>
        <w:spacing w:line="240" w:lineRule="auto" w:before="38" w:after="0"/>
        <w:ind w:left="742" w:right="0" w:hanging="359"/>
        <w:jc w:val="left"/>
        <w:rPr>
          <w:rFonts w:ascii="Symbol" w:hAnsi="Symbol"/>
          <w:color w:val="231F20"/>
          <w:sz w:val="22"/>
        </w:rPr>
      </w:pPr>
      <w:r>
        <w:rPr>
          <w:color w:val="231F20"/>
          <w:sz w:val="22"/>
        </w:rPr>
        <w:t>Expand</w:t>
      </w:r>
      <w:r>
        <w:rPr>
          <w:color w:val="231F20"/>
          <w:spacing w:val="-14"/>
          <w:sz w:val="22"/>
        </w:rPr>
        <w:t> </w:t>
      </w:r>
      <w:r>
        <w:rPr>
          <w:color w:val="231F20"/>
          <w:sz w:val="22"/>
        </w:rPr>
        <w:t>our</w:t>
      </w:r>
      <w:r>
        <w:rPr>
          <w:color w:val="231F20"/>
          <w:spacing w:val="-10"/>
          <w:sz w:val="22"/>
        </w:rPr>
        <w:t> </w:t>
      </w:r>
      <w:r>
        <w:rPr>
          <w:color w:val="231F20"/>
          <w:sz w:val="22"/>
        </w:rPr>
        <w:t>protection</w:t>
      </w:r>
      <w:r>
        <w:rPr>
          <w:color w:val="231F20"/>
          <w:spacing w:val="-12"/>
          <w:sz w:val="22"/>
        </w:rPr>
        <w:t> </w:t>
      </w:r>
      <w:r>
        <w:rPr>
          <w:color w:val="231F20"/>
          <w:sz w:val="22"/>
        </w:rPr>
        <w:t>team</w:t>
      </w:r>
      <w:r>
        <w:rPr>
          <w:color w:val="231F20"/>
          <w:spacing w:val="-9"/>
          <w:sz w:val="22"/>
        </w:rPr>
        <w:t> </w:t>
      </w:r>
      <w:r>
        <w:rPr>
          <w:color w:val="231F20"/>
          <w:sz w:val="22"/>
        </w:rPr>
        <w:t>competencies</w:t>
      </w:r>
      <w:r>
        <w:rPr>
          <w:color w:val="231F20"/>
          <w:spacing w:val="-10"/>
          <w:sz w:val="22"/>
        </w:rPr>
        <w:t> </w:t>
      </w:r>
      <w:r>
        <w:rPr>
          <w:color w:val="231F20"/>
          <w:sz w:val="22"/>
        </w:rPr>
        <w:t>and</w:t>
      </w:r>
      <w:r>
        <w:rPr>
          <w:color w:val="231F20"/>
          <w:spacing w:val="-12"/>
          <w:sz w:val="22"/>
        </w:rPr>
        <w:t> </w:t>
      </w:r>
      <w:r>
        <w:rPr>
          <w:color w:val="231F20"/>
          <w:sz w:val="22"/>
        </w:rPr>
        <w:t>increase</w:t>
      </w:r>
      <w:r>
        <w:rPr>
          <w:color w:val="231F20"/>
          <w:spacing w:val="-8"/>
          <w:sz w:val="22"/>
        </w:rPr>
        <w:t> </w:t>
      </w:r>
      <w:r>
        <w:rPr>
          <w:color w:val="231F20"/>
          <w:sz w:val="22"/>
        </w:rPr>
        <w:t>our</w:t>
      </w:r>
      <w:r>
        <w:rPr>
          <w:color w:val="231F20"/>
          <w:spacing w:val="-10"/>
          <w:sz w:val="22"/>
        </w:rPr>
        <w:t> </w:t>
      </w:r>
      <w:r>
        <w:rPr>
          <w:color w:val="231F20"/>
          <w:sz w:val="22"/>
        </w:rPr>
        <w:t>protection</w:t>
      </w:r>
      <w:r>
        <w:rPr>
          <w:color w:val="231F20"/>
          <w:spacing w:val="-11"/>
          <w:sz w:val="22"/>
        </w:rPr>
        <w:t> </w:t>
      </w:r>
      <w:r>
        <w:rPr>
          <w:color w:val="231F20"/>
          <w:sz w:val="22"/>
        </w:rPr>
        <w:t>activity</w:t>
      </w:r>
      <w:r>
        <w:rPr>
          <w:color w:val="231F20"/>
          <w:spacing w:val="-7"/>
          <w:sz w:val="22"/>
        </w:rPr>
        <w:t> </w:t>
      </w:r>
      <w:r>
        <w:rPr>
          <w:color w:val="231F20"/>
          <w:spacing w:val="-2"/>
          <w:sz w:val="22"/>
        </w:rPr>
        <w:t>output.</w:t>
      </w:r>
    </w:p>
    <w:p>
      <w:pPr>
        <w:pStyle w:val="ListParagraph"/>
        <w:numPr>
          <w:ilvl w:val="1"/>
          <w:numId w:val="4"/>
        </w:numPr>
        <w:tabs>
          <w:tab w:pos="743" w:val="left" w:leader="none"/>
        </w:tabs>
        <w:spacing w:line="240" w:lineRule="auto" w:before="39" w:after="0"/>
        <w:ind w:left="743" w:right="0" w:hanging="360"/>
        <w:jc w:val="left"/>
        <w:rPr>
          <w:rFonts w:ascii="Symbol" w:hAnsi="Symbol"/>
          <w:color w:val="231F20"/>
          <w:sz w:val="22"/>
        </w:rPr>
      </w:pPr>
      <w:r>
        <w:rPr>
          <w:color w:val="231F20"/>
          <w:sz w:val="22"/>
        </w:rPr>
        <w:t>Improve</w:t>
      </w:r>
      <w:r>
        <w:rPr>
          <w:color w:val="231F20"/>
          <w:spacing w:val="-11"/>
          <w:sz w:val="22"/>
        </w:rPr>
        <w:t> </w:t>
      </w:r>
      <w:r>
        <w:rPr>
          <w:color w:val="231F20"/>
          <w:sz w:val="22"/>
        </w:rPr>
        <w:t>the</w:t>
      </w:r>
      <w:r>
        <w:rPr>
          <w:color w:val="231F20"/>
          <w:spacing w:val="-7"/>
          <w:sz w:val="22"/>
        </w:rPr>
        <w:t> </w:t>
      </w:r>
      <w:r>
        <w:rPr>
          <w:color w:val="231F20"/>
          <w:sz w:val="22"/>
        </w:rPr>
        <w:t>effectiveness</w:t>
      </w:r>
      <w:r>
        <w:rPr>
          <w:color w:val="231F20"/>
          <w:spacing w:val="-10"/>
          <w:sz w:val="22"/>
        </w:rPr>
        <w:t> </w:t>
      </w:r>
      <w:r>
        <w:rPr>
          <w:color w:val="231F20"/>
          <w:sz w:val="22"/>
        </w:rPr>
        <w:t>of</w:t>
      </w:r>
      <w:r>
        <w:rPr>
          <w:color w:val="231F20"/>
          <w:spacing w:val="-11"/>
          <w:sz w:val="22"/>
        </w:rPr>
        <w:t> </w:t>
      </w:r>
      <w:r>
        <w:rPr>
          <w:color w:val="231F20"/>
          <w:sz w:val="22"/>
        </w:rPr>
        <w:t>our</w:t>
      </w:r>
      <w:r>
        <w:rPr>
          <w:color w:val="231F20"/>
          <w:spacing w:val="-7"/>
          <w:sz w:val="22"/>
        </w:rPr>
        <w:t> </w:t>
      </w:r>
      <w:r>
        <w:rPr>
          <w:color w:val="231F20"/>
          <w:sz w:val="22"/>
        </w:rPr>
        <w:t>risk</w:t>
      </w:r>
      <w:r>
        <w:rPr>
          <w:color w:val="231F20"/>
          <w:spacing w:val="-7"/>
          <w:sz w:val="22"/>
        </w:rPr>
        <w:t> </w:t>
      </w:r>
      <w:r>
        <w:rPr>
          <w:color w:val="231F20"/>
          <w:sz w:val="22"/>
        </w:rPr>
        <w:t>profiling</w:t>
      </w:r>
      <w:r>
        <w:rPr>
          <w:color w:val="231F20"/>
          <w:spacing w:val="-8"/>
          <w:sz w:val="22"/>
        </w:rPr>
        <w:t> </w:t>
      </w:r>
      <w:r>
        <w:rPr>
          <w:color w:val="231F20"/>
          <w:sz w:val="22"/>
        </w:rPr>
        <w:t>and</w:t>
      </w:r>
      <w:r>
        <w:rPr>
          <w:color w:val="231F20"/>
          <w:spacing w:val="-11"/>
          <w:sz w:val="22"/>
        </w:rPr>
        <w:t> </w:t>
      </w:r>
      <w:r>
        <w:rPr>
          <w:color w:val="231F20"/>
          <w:sz w:val="22"/>
        </w:rPr>
        <w:t>resource</w:t>
      </w:r>
      <w:r>
        <w:rPr>
          <w:color w:val="231F20"/>
          <w:spacing w:val="-6"/>
          <w:sz w:val="22"/>
        </w:rPr>
        <w:t> </w:t>
      </w:r>
      <w:r>
        <w:rPr>
          <w:color w:val="231F20"/>
          <w:spacing w:val="-2"/>
          <w:sz w:val="22"/>
        </w:rPr>
        <w:t>targeting.</w:t>
      </w:r>
    </w:p>
    <w:p>
      <w:pPr>
        <w:pStyle w:val="ListParagraph"/>
        <w:numPr>
          <w:ilvl w:val="1"/>
          <w:numId w:val="4"/>
        </w:numPr>
        <w:tabs>
          <w:tab w:pos="743" w:val="left" w:leader="none"/>
        </w:tabs>
        <w:spacing w:line="273" w:lineRule="auto" w:before="48" w:after="0"/>
        <w:ind w:left="743" w:right="1039" w:hanging="360"/>
        <w:jc w:val="left"/>
        <w:rPr>
          <w:rFonts w:ascii="Symbol" w:hAnsi="Symbol"/>
          <w:color w:val="231F20"/>
          <w:sz w:val="22"/>
        </w:rPr>
      </w:pPr>
      <w:r>
        <w:rPr>
          <w:color w:val="231F20"/>
          <w:sz w:val="22"/>
        </w:rPr>
        <w:t>Implement</w:t>
      </w:r>
      <w:r>
        <w:rPr>
          <w:color w:val="231F20"/>
          <w:spacing w:val="-7"/>
          <w:sz w:val="22"/>
        </w:rPr>
        <w:t> </w:t>
      </w:r>
      <w:r>
        <w:rPr>
          <w:color w:val="231F20"/>
          <w:sz w:val="22"/>
        </w:rPr>
        <w:t>assurance</w:t>
      </w:r>
      <w:r>
        <w:rPr>
          <w:color w:val="231F20"/>
          <w:spacing w:val="-7"/>
          <w:sz w:val="22"/>
        </w:rPr>
        <w:t> </w:t>
      </w:r>
      <w:r>
        <w:rPr>
          <w:color w:val="231F20"/>
          <w:sz w:val="22"/>
        </w:rPr>
        <w:t>processes</w:t>
      </w:r>
      <w:r>
        <w:rPr>
          <w:color w:val="231F20"/>
          <w:spacing w:val="-8"/>
          <w:sz w:val="22"/>
        </w:rPr>
        <w:t> </w:t>
      </w:r>
      <w:r>
        <w:rPr>
          <w:color w:val="231F20"/>
          <w:sz w:val="22"/>
        </w:rPr>
        <w:t>to</w:t>
      </w:r>
      <w:r>
        <w:rPr>
          <w:color w:val="231F20"/>
          <w:spacing w:val="-6"/>
          <w:sz w:val="22"/>
        </w:rPr>
        <w:t> </w:t>
      </w:r>
      <w:r>
        <w:rPr>
          <w:color w:val="231F20"/>
          <w:sz w:val="22"/>
        </w:rPr>
        <w:t>ensure</w:t>
      </w:r>
      <w:r>
        <w:rPr>
          <w:color w:val="231F20"/>
          <w:spacing w:val="-6"/>
          <w:sz w:val="22"/>
        </w:rPr>
        <w:t> </w:t>
      </w:r>
      <w:r>
        <w:rPr>
          <w:color w:val="231F20"/>
          <w:sz w:val="22"/>
        </w:rPr>
        <w:t>that</w:t>
      </w:r>
      <w:r>
        <w:rPr>
          <w:color w:val="231F20"/>
          <w:spacing w:val="-6"/>
          <w:sz w:val="22"/>
        </w:rPr>
        <w:t> </w:t>
      </w:r>
      <w:r>
        <w:rPr>
          <w:color w:val="231F20"/>
          <w:sz w:val="22"/>
        </w:rPr>
        <w:t>our</w:t>
      </w:r>
      <w:r>
        <w:rPr>
          <w:color w:val="231F20"/>
          <w:spacing w:val="-10"/>
          <w:sz w:val="22"/>
        </w:rPr>
        <w:t> </w:t>
      </w:r>
      <w:r>
        <w:rPr>
          <w:color w:val="231F20"/>
          <w:sz w:val="22"/>
        </w:rPr>
        <w:t>protection</w:t>
      </w:r>
      <w:r>
        <w:rPr>
          <w:color w:val="231F20"/>
          <w:spacing w:val="-9"/>
          <w:sz w:val="22"/>
        </w:rPr>
        <w:t> </w:t>
      </w:r>
      <w:r>
        <w:rPr>
          <w:color w:val="231F20"/>
          <w:sz w:val="22"/>
        </w:rPr>
        <w:t>activity</w:t>
      </w:r>
      <w:r>
        <w:rPr>
          <w:color w:val="231F20"/>
          <w:spacing w:val="-7"/>
          <w:sz w:val="22"/>
        </w:rPr>
        <w:t> </w:t>
      </w:r>
      <w:r>
        <w:rPr>
          <w:color w:val="231F20"/>
          <w:sz w:val="22"/>
        </w:rPr>
        <w:t>is</w:t>
      </w:r>
      <w:r>
        <w:rPr>
          <w:color w:val="231F20"/>
          <w:spacing w:val="-10"/>
          <w:sz w:val="22"/>
        </w:rPr>
        <w:t> </w:t>
      </w:r>
      <w:r>
        <w:rPr>
          <w:color w:val="231F20"/>
          <w:sz w:val="22"/>
        </w:rPr>
        <w:t>effective</w:t>
      </w:r>
      <w:r>
        <w:rPr>
          <w:color w:val="231F20"/>
          <w:spacing w:val="-7"/>
          <w:sz w:val="22"/>
        </w:rPr>
        <w:t> </w:t>
      </w:r>
      <w:r>
        <w:rPr>
          <w:color w:val="231F20"/>
          <w:sz w:val="22"/>
        </w:rPr>
        <w:t>and </w:t>
      </w:r>
      <w:r>
        <w:rPr>
          <w:color w:val="231F20"/>
          <w:spacing w:val="-2"/>
          <w:sz w:val="22"/>
        </w:rPr>
        <w:t>consistent.</w:t>
      </w:r>
    </w:p>
    <w:p>
      <w:pPr>
        <w:pStyle w:val="BodyText"/>
        <w:spacing w:before="119"/>
        <w:ind w:left="24"/>
      </w:pPr>
      <w:r>
        <w:rPr>
          <w:color w:val="231F20"/>
        </w:rPr>
        <w:t>Our</w:t>
      </w:r>
      <w:r>
        <w:rPr>
          <w:color w:val="231F20"/>
          <w:spacing w:val="-10"/>
        </w:rPr>
        <w:t> </w:t>
      </w:r>
      <w:r>
        <w:rPr>
          <w:color w:val="231F20"/>
        </w:rPr>
        <w:t>approach</w:t>
      </w:r>
      <w:r>
        <w:rPr>
          <w:color w:val="231F20"/>
          <w:spacing w:val="-11"/>
        </w:rPr>
        <w:t> </w:t>
      </w:r>
      <w:r>
        <w:rPr>
          <w:color w:val="231F20"/>
        </w:rPr>
        <w:t>is</w:t>
      </w:r>
      <w:r>
        <w:rPr>
          <w:color w:val="231F20"/>
          <w:spacing w:val="-7"/>
        </w:rPr>
        <w:t> </w:t>
      </w:r>
      <w:r>
        <w:rPr>
          <w:color w:val="231F20"/>
          <w:spacing w:val="-5"/>
        </w:rPr>
        <w:t>to:</w:t>
      </w:r>
    </w:p>
    <w:p>
      <w:pPr>
        <w:pStyle w:val="ListParagraph"/>
        <w:numPr>
          <w:ilvl w:val="1"/>
          <w:numId w:val="4"/>
        </w:numPr>
        <w:tabs>
          <w:tab w:pos="744" w:val="left" w:leader="none"/>
        </w:tabs>
        <w:spacing w:line="278" w:lineRule="auto" w:before="120" w:after="0"/>
        <w:ind w:left="744" w:right="485" w:hanging="358"/>
        <w:jc w:val="left"/>
        <w:rPr>
          <w:rFonts w:ascii="Symbol" w:hAnsi="Symbol"/>
          <w:color w:val="231F20"/>
          <w:sz w:val="22"/>
        </w:rPr>
      </w:pPr>
      <w:r>
        <w:rPr>
          <w:color w:val="231F20"/>
          <w:sz w:val="22"/>
        </w:rPr>
        <w:t>Use</w:t>
      </w:r>
      <w:r>
        <w:rPr>
          <w:color w:val="231F20"/>
          <w:spacing w:val="-5"/>
          <w:sz w:val="22"/>
        </w:rPr>
        <w:t> </w:t>
      </w:r>
      <w:r>
        <w:rPr>
          <w:color w:val="231F20"/>
          <w:sz w:val="22"/>
        </w:rPr>
        <w:t>an</w:t>
      </w:r>
      <w:r>
        <w:rPr>
          <w:color w:val="231F20"/>
          <w:spacing w:val="-8"/>
          <w:sz w:val="22"/>
        </w:rPr>
        <w:t> </w:t>
      </w:r>
      <w:r>
        <w:rPr>
          <w:color w:val="231F20"/>
          <w:sz w:val="22"/>
        </w:rPr>
        <w:t>intelligence</w:t>
      </w:r>
      <w:r>
        <w:rPr>
          <w:color w:val="231F20"/>
          <w:spacing w:val="-7"/>
          <w:sz w:val="22"/>
        </w:rPr>
        <w:t> </w:t>
      </w:r>
      <w:r>
        <w:rPr>
          <w:color w:val="231F20"/>
          <w:sz w:val="22"/>
        </w:rPr>
        <w:t>led,</w:t>
      </w:r>
      <w:r>
        <w:rPr>
          <w:color w:val="231F20"/>
          <w:spacing w:val="-7"/>
          <w:sz w:val="22"/>
        </w:rPr>
        <w:t> </w:t>
      </w:r>
      <w:r>
        <w:rPr>
          <w:color w:val="231F20"/>
          <w:sz w:val="22"/>
        </w:rPr>
        <w:t>risk-based</w:t>
      </w:r>
      <w:r>
        <w:rPr>
          <w:color w:val="231F20"/>
          <w:spacing w:val="-9"/>
          <w:sz w:val="22"/>
        </w:rPr>
        <w:t> </w:t>
      </w:r>
      <w:r>
        <w:rPr>
          <w:color w:val="231F20"/>
          <w:sz w:val="22"/>
        </w:rPr>
        <w:t>approach</w:t>
      </w:r>
      <w:r>
        <w:rPr>
          <w:color w:val="231F20"/>
          <w:spacing w:val="-9"/>
          <w:sz w:val="22"/>
        </w:rPr>
        <w:t> </w:t>
      </w:r>
      <w:r>
        <w:rPr>
          <w:color w:val="231F20"/>
          <w:sz w:val="22"/>
        </w:rPr>
        <w:t>to</w:t>
      </w:r>
      <w:r>
        <w:rPr>
          <w:color w:val="231F20"/>
          <w:spacing w:val="-6"/>
          <w:sz w:val="22"/>
        </w:rPr>
        <w:t> </w:t>
      </w:r>
      <w:r>
        <w:rPr>
          <w:color w:val="231F20"/>
          <w:sz w:val="22"/>
        </w:rPr>
        <w:t>target</w:t>
      </w:r>
      <w:r>
        <w:rPr>
          <w:color w:val="231F20"/>
          <w:spacing w:val="-7"/>
          <w:sz w:val="22"/>
        </w:rPr>
        <w:t> </w:t>
      </w:r>
      <w:r>
        <w:rPr>
          <w:color w:val="231F20"/>
          <w:sz w:val="22"/>
        </w:rPr>
        <w:t>premises</w:t>
      </w:r>
      <w:r>
        <w:rPr>
          <w:color w:val="231F20"/>
          <w:spacing w:val="-8"/>
          <w:sz w:val="22"/>
        </w:rPr>
        <w:t> </w:t>
      </w:r>
      <w:r>
        <w:rPr>
          <w:color w:val="231F20"/>
          <w:sz w:val="22"/>
        </w:rPr>
        <w:t>which</w:t>
      </w:r>
      <w:r>
        <w:rPr>
          <w:color w:val="231F20"/>
          <w:spacing w:val="-9"/>
          <w:sz w:val="22"/>
        </w:rPr>
        <w:t> </w:t>
      </w:r>
      <w:r>
        <w:rPr>
          <w:color w:val="231F20"/>
          <w:sz w:val="22"/>
        </w:rPr>
        <w:t>pose</w:t>
      </w:r>
      <w:r>
        <w:rPr>
          <w:color w:val="231F20"/>
          <w:spacing w:val="-7"/>
          <w:sz w:val="22"/>
        </w:rPr>
        <w:t> </w:t>
      </w:r>
      <w:r>
        <w:rPr>
          <w:color w:val="231F20"/>
          <w:sz w:val="22"/>
        </w:rPr>
        <w:t>the</w:t>
      </w:r>
      <w:r>
        <w:rPr>
          <w:color w:val="231F20"/>
          <w:spacing w:val="-5"/>
          <w:sz w:val="22"/>
        </w:rPr>
        <w:t> </w:t>
      </w:r>
      <w:r>
        <w:rPr>
          <w:color w:val="231F20"/>
          <w:sz w:val="22"/>
        </w:rPr>
        <w:t>greatest</w:t>
      </w:r>
      <w:r>
        <w:rPr>
          <w:color w:val="231F20"/>
          <w:spacing w:val="-5"/>
          <w:sz w:val="22"/>
        </w:rPr>
        <w:t> </w:t>
      </w:r>
      <w:r>
        <w:rPr>
          <w:color w:val="231F20"/>
          <w:sz w:val="22"/>
        </w:rPr>
        <w:t>risk to life in the event of fire.</w:t>
      </w:r>
    </w:p>
    <w:p>
      <w:pPr>
        <w:pStyle w:val="ListParagraph"/>
        <w:numPr>
          <w:ilvl w:val="1"/>
          <w:numId w:val="4"/>
        </w:numPr>
        <w:tabs>
          <w:tab w:pos="744" w:val="left" w:leader="none"/>
        </w:tabs>
        <w:spacing w:line="240" w:lineRule="auto" w:before="2" w:after="0"/>
        <w:ind w:left="744" w:right="0" w:hanging="360"/>
        <w:jc w:val="left"/>
        <w:rPr>
          <w:rFonts w:ascii="Symbol" w:hAnsi="Symbol"/>
          <w:color w:val="231F20"/>
          <w:sz w:val="22"/>
        </w:rPr>
      </w:pPr>
      <w:r>
        <w:rPr>
          <w:color w:val="231F20"/>
          <w:sz w:val="22"/>
        </w:rPr>
        <w:t>Promote</w:t>
      </w:r>
      <w:r>
        <w:rPr>
          <w:color w:val="231F20"/>
          <w:spacing w:val="-13"/>
          <w:sz w:val="22"/>
        </w:rPr>
        <w:t> </w:t>
      </w:r>
      <w:r>
        <w:rPr>
          <w:color w:val="231F20"/>
          <w:sz w:val="22"/>
        </w:rPr>
        <w:t>regulatory</w:t>
      </w:r>
      <w:r>
        <w:rPr>
          <w:color w:val="231F20"/>
          <w:spacing w:val="-8"/>
          <w:sz w:val="22"/>
        </w:rPr>
        <w:t> </w:t>
      </w:r>
      <w:r>
        <w:rPr>
          <w:color w:val="231F20"/>
          <w:sz w:val="22"/>
        </w:rPr>
        <w:t>compliance</w:t>
      </w:r>
      <w:r>
        <w:rPr>
          <w:color w:val="231F20"/>
          <w:spacing w:val="-6"/>
          <w:sz w:val="22"/>
        </w:rPr>
        <w:t> </w:t>
      </w:r>
      <w:r>
        <w:rPr>
          <w:color w:val="231F20"/>
          <w:sz w:val="22"/>
        </w:rPr>
        <w:t>by</w:t>
      </w:r>
      <w:r>
        <w:rPr>
          <w:color w:val="231F20"/>
          <w:spacing w:val="-8"/>
          <w:sz w:val="22"/>
        </w:rPr>
        <w:t> </w:t>
      </w:r>
      <w:r>
        <w:rPr>
          <w:color w:val="231F20"/>
          <w:sz w:val="22"/>
        </w:rPr>
        <w:t>engaging</w:t>
      </w:r>
      <w:r>
        <w:rPr>
          <w:color w:val="231F20"/>
          <w:spacing w:val="-5"/>
          <w:sz w:val="22"/>
        </w:rPr>
        <w:t> </w:t>
      </w:r>
      <w:r>
        <w:rPr>
          <w:color w:val="231F20"/>
          <w:sz w:val="22"/>
        </w:rPr>
        <w:t>with</w:t>
      </w:r>
      <w:r>
        <w:rPr>
          <w:color w:val="231F20"/>
          <w:spacing w:val="-10"/>
          <w:sz w:val="22"/>
        </w:rPr>
        <w:t> </w:t>
      </w:r>
      <w:r>
        <w:rPr>
          <w:color w:val="231F20"/>
          <w:sz w:val="22"/>
        </w:rPr>
        <w:t>and</w:t>
      </w:r>
      <w:r>
        <w:rPr>
          <w:color w:val="231F20"/>
          <w:spacing w:val="-10"/>
          <w:sz w:val="22"/>
        </w:rPr>
        <w:t> </w:t>
      </w:r>
      <w:r>
        <w:rPr>
          <w:color w:val="231F20"/>
          <w:sz w:val="22"/>
        </w:rPr>
        <w:t>educating</w:t>
      </w:r>
      <w:r>
        <w:rPr>
          <w:color w:val="231F20"/>
          <w:spacing w:val="-7"/>
          <w:sz w:val="22"/>
        </w:rPr>
        <w:t> </w:t>
      </w:r>
      <w:r>
        <w:rPr>
          <w:color w:val="231F20"/>
          <w:sz w:val="22"/>
        </w:rPr>
        <w:t>local</w:t>
      </w:r>
      <w:r>
        <w:rPr>
          <w:color w:val="231F20"/>
          <w:spacing w:val="-9"/>
          <w:sz w:val="22"/>
        </w:rPr>
        <w:t> </w:t>
      </w:r>
      <w:r>
        <w:rPr>
          <w:color w:val="231F20"/>
          <w:spacing w:val="-2"/>
          <w:sz w:val="22"/>
        </w:rPr>
        <w:t>businesses,</w:t>
      </w:r>
    </w:p>
    <w:p>
      <w:pPr>
        <w:pStyle w:val="ListParagraph"/>
        <w:numPr>
          <w:ilvl w:val="1"/>
          <w:numId w:val="4"/>
        </w:numPr>
        <w:tabs>
          <w:tab w:pos="744" w:val="left" w:leader="none"/>
        </w:tabs>
        <w:spacing w:line="240" w:lineRule="auto" w:before="32" w:after="0"/>
        <w:ind w:left="744" w:right="0" w:hanging="360"/>
        <w:jc w:val="left"/>
        <w:rPr>
          <w:rFonts w:ascii="Symbol" w:hAnsi="Symbol"/>
          <w:color w:val="231F20"/>
          <w:sz w:val="22"/>
        </w:rPr>
      </w:pPr>
      <w:r>
        <w:rPr>
          <w:color w:val="231F20"/>
          <w:sz w:val="22"/>
        </w:rPr>
        <w:t>Take</w:t>
      </w:r>
      <w:r>
        <w:rPr>
          <w:color w:val="231F20"/>
          <w:spacing w:val="-8"/>
          <w:sz w:val="22"/>
        </w:rPr>
        <w:t> </w:t>
      </w:r>
      <w:r>
        <w:rPr>
          <w:color w:val="231F20"/>
          <w:sz w:val="22"/>
        </w:rPr>
        <w:t>a</w:t>
      </w:r>
      <w:r>
        <w:rPr>
          <w:color w:val="231F20"/>
          <w:spacing w:val="-7"/>
          <w:sz w:val="22"/>
        </w:rPr>
        <w:t> </w:t>
      </w:r>
      <w:r>
        <w:rPr>
          <w:color w:val="231F20"/>
          <w:sz w:val="22"/>
        </w:rPr>
        <w:t>consistent,</w:t>
      </w:r>
      <w:r>
        <w:rPr>
          <w:color w:val="231F20"/>
          <w:spacing w:val="-6"/>
          <w:sz w:val="22"/>
        </w:rPr>
        <w:t> </w:t>
      </w:r>
      <w:r>
        <w:rPr>
          <w:color w:val="231F20"/>
          <w:sz w:val="22"/>
        </w:rPr>
        <w:t>fair,</w:t>
      </w:r>
      <w:r>
        <w:rPr>
          <w:color w:val="231F20"/>
          <w:spacing w:val="-5"/>
          <w:sz w:val="22"/>
        </w:rPr>
        <w:t> </w:t>
      </w:r>
      <w:r>
        <w:rPr>
          <w:color w:val="231F20"/>
          <w:sz w:val="22"/>
        </w:rPr>
        <w:t>and</w:t>
      </w:r>
      <w:r>
        <w:rPr>
          <w:color w:val="231F20"/>
          <w:spacing w:val="-10"/>
          <w:sz w:val="22"/>
        </w:rPr>
        <w:t> </w:t>
      </w:r>
      <w:r>
        <w:rPr>
          <w:color w:val="231F20"/>
          <w:sz w:val="22"/>
        </w:rPr>
        <w:t>proportionate</w:t>
      </w:r>
      <w:r>
        <w:rPr>
          <w:color w:val="231F20"/>
          <w:spacing w:val="-3"/>
          <w:sz w:val="22"/>
        </w:rPr>
        <w:t> </w:t>
      </w:r>
      <w:r>
        <w:rPr>
          <w:color w:val="231F20"/>
          <w:sz w:val="22"/>
        </w:rPr>
        <w:t>approach</w:t>
      </w:r>
      <w:r>
        <w:rPr>
          <w:color w:val="231F20"/>
          <w:spacing w:val="-6"/>
          <w:sz w:val="22"/>
        </w:rPr>
        <w:t> </w:t>
      </w:r>
      <w:r>
        <w:rPr>
          <w:color w:val="231F20"/>
          <w:sz w:val="22"/>
        </w:rPr>
        <w:t>to</w:t>
      </w:r>
      <w:r>
        <w:rPr>
          <w:color w:val="231F20"/>
          <w:spacing w:val="-8"/>
          <w:sz w:val="22"/>
        </w:rPr>
        <w:t> </w:t>
      </w:r>
      <w:r>
        <w:rPr>
          <w:color w:val="231F20"/>
          <w:sz w:val="22"/>
        </w:rPr>
        <w:t>enforcement</w:t>
      </w:r>
      <w:r>
        <w:rPr>
          <w:color w:val="231F20"/>
          <w:spacing w:val="-7"/>
          <w:sz w:val="22"/>
        </w:rPr>
        <w:t> </w:t>
      </w:r>
      <w:r>
        <w:rPr>
          <w:color w:val="231F20"/>
          <w:sz w:val="22"/>
        </w:rPr>
        <w:t>of</w:t>
      </w:r>
      <w:r>
        <w:rPr>
          <w:color w:val="231F20"/>
          <w:spacing w:val="-8"/>
          <w:sz w:val="22"/>
        </w:rPr>
        <w:t> </w:t>
      </w:r>
      <w:r>
        <w:rPr>
          <w:color w:val="231F20"/>
          <w:sz w:val="22"/>
        </w:rPr>
        <w:t>the</w:t>
      </w:r>
      <w:r>
        <w:rPr>
          <w:color w:val="231F20"/>
          <w:spacing w:val="-5"/>
          <w:sz w:val="22"/>
        </w:rPr>
        <w:t> </w:t>
      </w:r>
      <w:r>
        <w:rPr>
          <w:color w:val="231F20"/>
          <w:sz w:val="22"/>
        </w:rPr>
        <w:t>Fire</w:t>
      </w:r>
      <w:r>
        <w:rPr>
          <w:color w:val="231F20"/>
          <w:spacing w:val="-5"/>
          <w:sz w:val="22"/>
        </w:rPr>
        <w:t> </w:t>
      </w:r>
      <w:r>
        <w:rPr>
          <w:color w:val="231F20"/>
          <w:sz w:val="22"/>
        </w:rPr>
        <w:t>Safety</w:t>
      </w:r>
      <w:r>
        <w:rPr>
          <w:color w:val="231F20"/>
          <w:spacing w:val="-4"/>
          <w:sz w:val="22"/>
        </w:rPr>
        <w:t> </w:t>
      </w:r>
      <w:r>
        <w:rPr>
          <w:color w:val="231F20"/>
          <w:spacing w:val="-2"/>
          <w:sz w:val="22"/>
        </w:rPr>
        <w:t>Order.</w:t>
      </w:r>
    </w:p>
    <w:p>
      <w:pPr>
        <w:pStyle w:val="ListParagraph"/>
        <w:numPr>
          <w:ilvl w:val="1"/>
          <w:numId w:val="4"/>
        </w:numPr>
        <w:tabs>
          <w:tab w:pos="743" w:val="left" w:leader="none"/>
        </w:tabs>
        <w:spacing w:line="240" w:lineRule="auto" w:before="38" w:after="0"/>
        <w:ind w:left="743" w:right="0" w:hanging="359"/>
        <w:jc w:val="left"/>
        <w:rPr>
          <w:rFonts w:ascii="Symbol" w:hAnsi="Symbol"/>
          <w:color w:val="231F20"/>
          <w:sz w:val="22"/>
        </w:rPr>
      </w:pPr>
      <w:r>
        <w:rPr>
          <w:color w:val="231F20"/>
          <w:sz w:val="22"/>
        </w:rPr>
        <w:t>Work</w:t>
      </w:r>
      <w:r>
        <w:rPr>
          <w:color w:val="231F20"/>
          <w:spacing w:val="-11"/>
          <w:sz w:val="22"/>
        </w:rPr>
        <w:t> </w:t>
      </w:r>
      <w:r>
        <w:rPr>
          <w:color w:val="231F20"/>
          <w:sz w:val="22"/>
        </w:rPr>
        <w:t>together</w:t>
      </w:r>
      <w:r>
        <w:rPr>
          <w:color w:val="231F20"/>
          <w:spacing w:val="-9"/>
          <w:sz w:val="22"/>
        </w:rPr>
        <w:t> </w:t>
      </w:r>
      <w:r>
        <w:rPr>
          <w:color w:val="231F20"/>
          <w:sz w:val="22"/>
        </w:rPr>
        <w:t>with</w:t>
      </w:r>
      <w:r>
        <w:rPr>
          <w:color w:val="231F20"/>
          <w:spacing w:val="-10"/>
          <w:sz w:val="22"/>
        </w:rPr>
        <w:t> </w:t>
      </w:r>
      <w:r>
        <w:rPr>
          <w:color w:val="231F20"/>
          <w:sz w:val="22"/>
        </w:rPr>
        <w:t>other</w:t>
      </w:r>
      <w:r>
        <w:rPr>
          <w:color w:val="231F20"/>
          <w:spacing w:val="-9"/>
          <w:sz w:val="22"/>
        </w:rPr>
        <w:t> </w:t>
      </w:r>
      <w:r>
        <w:rPr>
          <w:color w:val="231F20"/>
          <w:sz w:val="22"/>
        </w:rPr>
        <w:t>regulators</w:t>
      </w:r>
      <w:r>
        <w:rPr>
          <w:color w:val="231F20"/>
          <w:spacing w:val="-10"/>
          <w:sz w:val="22"/>
        </w:rPr>
        <w:t> </w:t>
      </w:r>
      <w:r>
        <w:rPr>
          <w:color w:val="231F20"/>
          <w:sz w:val="22"/>
        </w:rPr>
        <w:t>and</w:t>
      </w:r>
      <w:r>
        <w:rPr>
          <w:color w:val="231F20"/>
          <w:spacing w:val="-10"/>
          <w:sz w:val="22"/>
        </w:rPr>
        <w:t> </w:t>
      </w:r>
      <w:r>
        <w:rPr>
          <w:color w:val="231F20"/>
          <w:sz w:val="22"/>
        </w:rPr>
        <w:t>stakeholders</w:t>
      </w:r>
      <w:r>
        <w:rPr>
          <w:color w:val="231F20"/>
          <w:spacing w:val="-9"/>
          <w:sz w:val="22"/>
        </w:rPr>
        <w:t> </w:t>
      </w:r>
      <w:r>
        <w:rPr>
          <w:color w:val="231F20"/>
          <w:sz w:val="22"/>
        </w:rPr>
        <w:t>to</w:t>
      </w:r>
      <w:r>
        <w:rPr>
          <w:color w:val="231F20"/>
          <w:spacing w:val="-4"/>
          <w:sz w:val="22"/>
        </w:rPr>
        <w:t> </w:t>
      </w:r>
      <w:r>
        <w:rPr>
          <w:color w:val="231F20"/>
          <w:sz w:val="22"/>
        </w:rPr>
        <w:t>reduce</w:t>
      </w:r>
      <w:r>
        <w:rPr>
          <w:color w:val="231F20"/>
          <w:spacing w:val="-6"/>
          <w:sz w:val="22"/>
        </w:rPr>
        <w:t> </w:t>
      </w:r>
      <w:r>
        <w:rPr>
          <w:color w:val="231F20"/>
          <w:spacing w:val="-2"/>
          <w:sz w:val="22"/>
        </w:rPr>
        <w:t>risk.</w:t>
      </w:r>
    </w:p>
    <w:p>
      <w:pPr>
        <w:pStyle w:val="ListParagraph"/>
        <w:numPr>
          <w:ilvl w:val="1"/>
          <w:numId w:val="4"/>
        </w:numPr>
        <w:tabs>
          <w:tab w:pos="744" w:val="left" w:leader="none"/>
        </w:tabs>
        <w:spacing w:line="273" w:lineRule="auto" w:before="46" w:after="0"/>
        <w:ind w:left="744" w:right="496" w:hanging="361"/>
        <w:jc w:val="left"/>
        <w:rPr>
          <w:rFonts w:ascii="Symbol" w:hAnsi="Symbol"/>
          <w:color w:val="231F20"/>
          <w:sz w:val="22"/>
        </w:rPr>
      </w:pPr>
      <w:r>
        <w:rPr>
          <w:color w:val="231F20"/>
          <w:sz w:val="22"/>
        </w:rPr>
        <w:t>Maximise</w:t>
      </w:r>
      <w:r>
        <w:rPr>
          <w:color w:val="231F20"/>
          <w:spacing w:val="-7"/>
          <w:sz w:val="22"/>
        </w:rPr>
        <w:t> </w:t>
      </w:r>
      <w:r>
        <w:rPr>
          <w:color w:val="231F20"/>
          <w:sz w:val="22"/>
        </w:rPr>
        <w:t>capacity</w:t>
      </w:r>
      <w:r>
        <w:rPr>
          <w:color w:val="231F20"/>
          <w:spacing w:val="-6"/>
          <w:sz w:val="22"/>
        </w:rPr>
        <w:t> </w:t>
      </w:r>
      <w:r>
        <w:rPr>
          <w:color w:val="231F20"/>
          <w:sz w:val="22"/>
        </w:rPr>
        <w:t>and</w:t>
      </w:r>
      <w:r>
        <w:rPr>
          <w:color w:val="231F20"/>
          <w:spacing w:val="-9"/>
          <w:sz w:val="22"/>
        </w:rPr>
        <w:t> </w:t>
      </w:r>
      <w:r>
        <w:rPr>
          <w:color w:val="231F20"/>
          <w:sz w:val="22"/>
        </w:rPr>
        <w:t>firefighter</w:t>
      </w:r>
      <w:r>
        <w:rPr>
          <w:color w:val="231F20"/>
          <w:spacing w:val="-10"/>
          <w:sz w:val="22"/>
        </w:rPr>
        <w:t> </w:t>
      </w:r>
      <w:r>
        <w:rPr>
          <w:color w:val="231F20"/>
          <w:sz w:val="22"/>
        </w:rPr>
        <w:t>safety</w:t>
      </w:r>
      <w:r>
        <w:rPr>
          <w:color w:val="231F20"/>
          <w:spacing w:val="-6"/>
          <w:sz w:val="22"/>
        </w:rPr>
        <w:t> </w:t>
      </w:r>
      <w:r>
        <w:rPr>
          <w:color w:val="231F20"/>
          <w:sz w:val="22"/>
        </w:rPr>
        <w:t>by</w:t>
      </w:r>
      <w:r>
        <w:rPr>
          <w:color w:val="231F20"/>
          <w:spacing w:val="-7"/>
          <w:sz w:val="22"/>
        </w:rPr>
        <w:t> </w:t>
      </w:r>
      <w:r>
        <w:rPr>
          <w:color w:val="231F20"/>
          <w:sz w:val="22"/>
        </w:rPr>
        <w:t>using</w:t>
      </w:r>
      <w:r>
        <w:rPr>
          <w:color w:val="231F20"/>
          <w:spacing w:val="-8"/>
          <w:sz w:val="22"/>
        </w:rPr>
        <w:t> </w:t>
      </w:r>
      <w:r>
        <w:rPr>
          <w:color w:val="231F20"/>
          <w:sz w:val="22"/>
        </w:rPr>
        <w:t>operational</w:t>
      </w:r>
      <w:r>
        <w:rPr>
          <w:color w:val="231F20"/>
          <w:spacing w:val="-8"/>
          <w:sz w:val="22"/>
        </w:rPr>
        <w:t> </w:t>
      </w:r>
      <w:r>
        <w:rPr>
          <w:color w:val="231F20"/>
          <w:sz w:val="22"/>
        </w:rPr>
        <w:t>crews</w:t>
      </w:r>
      <w:r>
        <w:rPr>
          <w:color w:val="231F20"/>
          <w:spacing w:val="-10"/>
          <w:sz w:val="22"/>
        </w:rPr>
        <w:t> </w:t>
      </w:r>
      <w:r>
        <w:rPr>
          <w:color w:val="231F20"/>
          <w:sz w:val="22"/>
        </w:rPr>
        <w:t>to</w:t>
      </w:r>
      <w:r>
        <w:rPr>
          <w:color w:val="231F20"/>
          <w:spacing w:val="-7"/>
          <w:sz w:val="22"/>
        </w:rPr>
        <w:t> </w:t>
      </w:r>
      <w:r>
        <w:rPr>
          <w:color w:val="231F20"/>
          <w:sz w:val="22"/>
        </w:rPr>
        <w:t>undertake</w:t>
      </w:r>
      <w:r>
        <w:rPr>
          <w:color w:val="231F20"/>
          <w:spacing w:val="-9"/>
          <w:sz w:val="22"/>
        </w:rPr>
        <w:t> </w:t>
      </w:r>
      <w:r>
        <w:rPr>
          <w:color w:val="231F20"/>
          <w:sz w:val="22"/>
        </w:rPr>
        <w:t>fire</w:t>
      </w:r>
      <w:r>
        <w:rPr>
          <w:color w:val="231F20"/>
          <w:spacing w:val="-7"/>
          <w:sz w:val="22"/>
        </w:rPr>
        <w:t> </w:t>
      </w:r>
      <w:r>
        <w:rPr>
          <w:color w:val="231F20"/>
          <w:sz w:val="22"/>
        </w:rPr>
        <w:t>safety checks and audits.</w:t>
      </w:r>
    </w:p>
    <w:p>
      <w:pPr>
        <w:pStyle w:val="ListParagraph"/>
        <w:numPr>
          <w:ilvl w:val="1"/>
          <w:numId w:val="4"/>
        </w:numPr>
        <w:tabs>
          <w:tab w:pos="741" w:val="left" w:leader="none"/>
        </w:tabs>
        <w:spacing w:line="278" w:lineRule="auto" w:before="4" w:after="0"/>
        <w:ind w:left="741" w:right="524" w:hanging="361"/>
        <w:jc w:val="left"/>
        <w:rPr>
          <w:rFonts w:ascii="Symbol" w:hAnsi="Symbol"/>
          <w:color w:val="231F20"/>
          <w:sz w:val="22"/>
        </w:rPr>
      </w:pPr>
      <w:r>
        <w:rPr>
          <w:color w:val="231F20"/>
          <w:sz w:val="22"/>
        </w:rPr>
        <w:t>Ensuring</w:t>
      </w:r>
      <w:r>
        <w:rPr>
          <w:color w:val="231F20"/>
          <w:spacing w:val="-7"/>
          <w:sz w:val="22"/>
        </w:rPr>
        <w:t> </w:t>
      </w:r>
      <w:r>
        <w:rPr>
          <w:color w:val="231F20"/>
          <w:sz w:val="22"/>
        </w:rPr>
        <w:t>all</w:t>
      </w:r>
      <w:r>
        <w:rPr>
          <w:color w:val="231F20"/>
          <w:spacing w:val="-9"/>
          <w:sz w:val="22"/>
        </w:rPr>
        <w:t> </w:t>
      </w:r>
      <w:r>
        <w:rPr>
          <w:color w:val="231F20"/>
          <w:sz w:val="22"/>
        </w:rPr>
        <w:t>staff</w:t>
      </w:r>
      <w:r>
        <w:rPr>
          <w:color w:val="231F20"/>
          <w:spacing w:val="-11"/>
          <w:sz w:val="22"/>
        </w:rPr>
        <w:t> </w:t>
      </w:r>
      <w:r>
        <w:rPr>
          <w:color w:val="231F20"/>
          <w:sz w:val="22"/>
        </w:rPr>
        <w:t>undertaking</w:t>
      </w:r>
      <w:r>
        <w:rPr>
          <w:color w:val="231F20"/>
          <w:spacing w:val="-9"/>
          <w:sz w:val="22"/>
        </w:rPr>
        <w:t> </w:t>
      </w:r>
      <w:r>
        <w:rPr>
          <w:color w:val="231F20"/>
          <w:sz w:val="22"/>
        </w:rPr>
        <w:t>protection</w:t>
      </w:r>
      <w:r>
        <w:rPr>
          <w:color w:val="231F20"/>
          <w:spacing w:val="-10"/>
          <w:sz w:val="22"/>
        </w:rPr>
        <w:t> </w:t>
      </w:r>
      <w:r>
        <w:rPr>
          <w:color w:val="231F20"/>
          <w:sz w:val="22"/>
        </w:rPr>
        <w:t>activity</w:t>
      </w:r>
      <w:r>
        <w:rPr>
          <w:color w:val="231F20"/>
          <w:spacing w:val="-7"/>
          <w:sz w:val="22"/>
        </w:rPr>
        <w:t> </w:t>
      </w:r>
      <w:r>
        <w:rPr>
          <w:color w:val="231F20"/>
          <w:sz w:val="22"/>
        </w:rPr>
        <w:t>are</w:t>
      </w:r>
      <w:r>
        <w:rPr>
          <w:color w:val="231F20"/>
          <w:spacing w:val="-8"/>
          <w:sz w:val="22"/>
        </w:rPr>
        <w:t> </w:t>
      </w:r>
      <w:r>
        <w:rPr>
          <w:color w:val="231F20"/>
          <w:sz w:val="22"/>
        </w:rPr>
        <w:t>appropriately</w:t>
      </w:r>
      <w:r>
        <w:rPr>
          <w:color w:val="231F20"/>
          <w:spacing w:val="-8"/>
          <w:sz w:val="22"/>
        </w:rPr>
        <w:t> </w:t>
      </w:r>
      <w:r>
        <w:rPr>
          <w:color w:val="231F20"/>
          <w:sz w:val="22"/>
        </w:rPr>
        <w:t>qualified</w:t>
      </w:r>
      <w:r>
        <w:rPr>
          <w:color w:val="231F20"/>
          <w:spacing w:val="-12"/>
          <w:sz w:val="22"/>
        </w:rPr>
        <w:t> </w:t>
      </w:r>
      <w:r>
        <w:rPr>
          <w:color w:val="231F20"/>
          <w:sz w:val="22"/>
        </w:rPr>
        <w:t>and</w:t>
      </w:r>
      <w:r>
        <w:rPr>
          <w:color w:val="231F20"/>
          <w:spacing w:val="-12"/>
          <w:sz w:val="22"/>
        </w:rPr>
        <w:t> </w:t>
      </w:r>
      <w:r>
        <w:rPr>
          <w:color w:val="231F20"/>
          <w:sz w:val="22"/>
        </w:rPr>
        <w:t>competent to perform their role.</w:t>
      </w:r>
    </w:p>
    <w:p>
      <w:pPr>
        <w:pStyle w:val="ListParagraph"/>
        <w:numPr>
          <w:ilvl w:val="1"/>
          <w:numId w:val="4"/>
        </w:numPr>
        <w:tabs>
          <w:tab w:pos="741" w:val="left" w:leader="none"/>
        </w:tabs>
        <w:spacing w:line="278" w:lineRule="exact" w:before="0" w:after="0"/>
        <w:ind w:left="741" w:right="0" w:hanging="360"/>
        <w:jc w:val="left"/>
        <w:rPr>
          <w:rFonts w:ascii="Symbol" w:hAnsi="Symbol"/>
          <w:color w:val="231F20"/>
          <w:sz w:val="22"/>
        </w:rPr>
      </w:pPr>
      <w:r>
        <w:rPr>
          <w:color w:val="231F20"/>
          <w:sz w:val="22"/>
        </w:rPr>
        <w:t>Ensure</w:t>
      </w:r>
      <w:r>
        <w:rPr>
          <w:color w:val="231F20"/>
          <w:spacing w:val="-15"/>
          <w:sz w:val="22"/>
        </w:rPr>
        <w:t> </w:t>
      </w:r>
      <w:r>
        <w:rPr>
          <w:color w:val="231F20"/>
          <w:sz w:val="22"/>
        </w:rPr>
        <w:t>continuous</w:t>
      </w:r>
      <w:r>
        <w:rPr>
          <w:color w:val="231F20"/>
          <w:spacing w:val="-12"/>
          <w:sz w:val="22"/>
        </w:rPr>
        <w:t> </w:t>
      </w:r>
      <w:r>
        <w:rPr>
          <w:color w:val="231F20"/>
          <w:sz w:val="22"/>
        </w:rPr>
        <w:t>improvement</w:t>
      </w:r>
      <w:r>
        <w:rPr>
          <w:color w:val="231F20"/>
          <w:spacing w:val="-11"/>
          <w:sz w:val="22"/>
        </w:rPr>
        <w:t> </w:t>
      </w:r>
      <w:r>
        <w:rPr>
          <w:color w:val="231F20"/>
          <w:sz w:val="22"/>
        </w:rPr>
        <w:t>through</w:t>
      </w:r>
      <w:r>
        <w:rPr>
          <w:color w:val="231F20"/>
          <w:spacing w:val="-12"/>
          <w:sz w:val="22"/>
        </w:rPr>
        <w:t> </w:t>
      </w:r>
      <w:r>
        <w:rPr>
          <w:color w:val="231F20"/>
          <w:sz w:val="22"/>
        </w:rPr>
        <w:t>effective</w:t>
      </w:r>
      <w:r>
        <w:rPr>
          <w:color w:val="231F20"/>
          <w:spacing w:val="-12"/>
          <w:sz w:val="22"/>
        </w:rPr>
        <w:t> </w:t>
      </w:r>
      <w:r>
        <w:rPr>
          <w:color w:val="231F20"/>
          <w:sz w:val="22"/>
        </w:rPr>
        <w:t>evaluation</w:t>
      </w:r>
      <w:r>
        <w:rPr>
          <w:color w:val="231F20"/>
          <w:spacing w:val="-11"/>
          <w:sz w:val="22"/>
        </w:rPr>
        <w:t> </w:t>
      </w:r>
      <w:r>
        <w:rPr>
          <w:color w:val="231F20"/>
          <w:sz w:val="22"/>
        </w:rPr>
        <w:t>of</w:t>
      </w:r>
      <w:r>
        <w:rPr>
          <w:color w:val="231F20"/>
          <w:spacing w:val="-12"/>
          <w:sz w:val="22"/>
        </w:rPr>
        <w:t> </w:t>
      </w:r>
      <w:r>
        <w:rPr>
          <w:color w:val="231F20"/>
          <w:sz w:val="22"/>
        </w:rPr>
        <w:t>protection</w:t>
      </w:r>
      <w:r>
        <w:rPr>
          <w:color w:val="231F20"/>
          <w:spacing w:val="-11"/>
          <w:sz w:val="22"/>
        </w:rPr>
        <w:t> </w:t>
      </w:r>
      <w:r>
        <w:rPr>
          <w:color w:val="231F20"/>
          <w:spacing w:val="-2"/>
          <w:sz w:val="22"/>
        </w:rPr>
        <w:t>activities.</w:t>
      </w:r>
    </w:p>
    <w:p>
      <w:pPr>
        <w:pStyle w:val="ListParagraph"/>
        <w:numPr>
          <w:ilvl w:val="1"/>
          <w:numId w:val="4"/>
        </w:numPr>
        <w:tabs>
          <w:tab w:pos="742" w:val="left" w:leader="none"/>
        </w:tabs>
        <w:spacing w:line="240" w:lineRule="auto" w:before="31" w:after="0"/>
        <w:ind w:left="742" w:right="0" w:hanging="360"/>
        <w:jc w:val="left"/>
        <w:rPr>
          <w:rFonts w:ascii="Symbol" w:hAnsi="Symbol"/>
          <w:color w:val="231F20"/>
          <w:sz w:val="22"/>
        </w:rPr>
      </w:pPr>
      <w:r>
        <w:rPr>
          <w:color w:val="231F20"/>
          <w:sz w:val="22"/>
        </w:rPr>
        <w:t>Align</w:t>
      </w:r>
      <w:r>
        <w:rPr>
          <w:color w:val="231F20"/>
          <w:spacing w:val="-12"/>
          <w:sz w:val="22"/>
        </w:rPr>
        <w:t> </w:t>
      </w:r>
      <w:r>
        <w:rPr>
          <w:color w:val="231F20"/>
          <w:sz w:val="22"/>
        </w:rPr>
        <w:t>our</w:t>
      </w:r>
      <w:r>
        <w:rPr>
          <w:color w:val="231F20"/>
          <w:spacing w:val="-9"/>
          <w:sz w:val="22"/>
        </w:rPr>
        <w:t> </w:t>
      </w:r>
      <w:r>
        <w:rPr>
          <w:color w:val="231F20"/>
          <w:sz w:val="22"/>
        </w:rPr>
        <w:t>protection</w:t>
      </w:r>
      <w:r>
        <w:rPr>
          <w:color w:val="231F20"/>
          <w:spacing w:val="-8"/>
          <w:sz w:val="22"/>
        </w:rPr>
        <w:t> </w:t>
      </w:r>
      <w:r>
        <w:rPr>
          <w:color w:val="231F20"/>
          <w:sz w:val="22"/>
        </w:rPr>
        <w:t>activity</w:t>
      </w:r>
      <w:r>
        <w:rPr>
          <w:color w:val="231F20"/>
          <w:spacing w:val="-4"/>
          <w:sz w:val="22"/>
        </w:rPr>
        <w:t> </w:t>
      </w:r>
      <w:r>
        <w:rPr>
          <w:color w:val="231F20"/>
          <w:sz w:val="22"/>
        </w:rPr>
        <w:t>to</w:t>
      </w:r>
      <w:r>
        <w:rPr>
          <w:color w:val="231F20"/>
          <w:spacing w:val="-9"/>
          <w:sz w:val="22"/>
        </w:rPr>
        <w:t> </w:t>
      </w:r>
      <w:r>
        <w:rPr>
          <w:color w:val="231F20"/>
          <w:sz w:val="22"/>
        </w:rPr>
        <w:t>national</w:t>
      </w:r>
      <w:r>
        <w:rPr>
          <w:color w:val="231F20"/>
          <w:spacing w:val="-5"/>
          <w:sz w:val="22"/>
        </w:rPr>
        <w:t> </w:t>
      </w:r>
      <w:r>
        <w:rPr>
          <w:color w:val="231F20"/>
          <w:sz w:val="22"/>
        </w:rPr>
        <w:t>fire</w:t>
      </w:r>
      <w:r>
        <w:rPr>
          <w:color w:val="231F20"/>
          <w:spacing w:val="-8"/>
          <w:sz w:val="22"/>
        </w:rPr>
        <w:t> </w:t>
      </w:r>
      <w:r>
        <w:rPr>
          <w:color w:val="231F20"/>
          <w:sz w:val="22"/>
        </w:rPr>
        <w:t>standards</w:t>
      </w:r>
      <w:r>
        <w:rPr>
          <w:color w:val="231F20"/>
          <w:spacing w:val="-10"/>
          <w:sz w:val="22"/>
        </w:rPr>
        <w:t> </w:t>
      </w:r>
      <w:r>
        <w:rPr>
          <w:color w:val="231F20"/>
          <w:sz w:val="22"/>
        </w:rPr>
        <w:t>and</w:t>
      </w:r>
      <w:r>
        <w:rPr>
          <w:color w:val="231F20"/>
          <w:spacing w:val="-8"/>
          <w:sz w:val="22"/>
        </w:rPr>
        <w:t> </w:t>
      </w:r>
      <w:r>
        <w:rPr>
          <w:color w:val="231F20"/>
          <w:sz w:val="22"/>
        </w:rPr>
        <w:t>best</w:t>
      </w:r>
      <w:r>
        <w:rPr>
          <w:color w:val="231F20"/>
          <w:spacing w:val="-6"/>
          <w:sz w:val="22"/>
        </w:rPr>
        <w:t> </w:t>
      </w:r>
      <w:r>
        <w:rPr>
          <w:color w:val="231F20"/>
          <w:spacing w:val="-2"/>
          <w:sz w:val="22"/>
        </w:rPr>
        <w:t>practice.</w:t>
      </w:r>
    </w:p>
    <w:p>
      <w:pPr>
        <w:pStyle w:val="BodyText"/>
        <w:spacing w:line="259" w:lineRule="auto" w:before="165"/>
        <w:ind w:left="23" w:right="362"/>
      </w:pPr>
      <w:r>
        <w:rPr>
          <w:color w:val="231F20"/>
        </w:rPr>
        <w:t>In discharging our statutory responsibilities under the Regulatory Reform (Fire Safety) Order 2005 and the more recent Fire Safety Act 2021 and the Building Safety Act 2022, we will work with our partner including the new Building Safety Regulator, duty holders and, if necessary, use our enforcement powers to make premises safe. This helps to protect people, property, and the environment by preventing</w:t>
      </w:r>
      <w:r>
        <w:rPr>
          <w:color w:val="231F20"/>
          <w:spacing w:val="-1"/>
        </w:rPr>
        <w:t> </w:t>
      </w:r>
      <w:r>
        <w:rPr>
          <w:color w:val="231F20"/>
        </w:rPr>
        <w:t>fires from occurring and limiting the effects when</w:t>
      </w:r>
      <w:r>
        <w:rPr>
          <w:color w:val="231F20"/>
          <w:spacing w:val="-1"/>
        </w:rPr>
        <w:t> </w:t>
      </w:r>
      <w:r>
        <w:rPr>
          <w:color w:val="231F20"/>
        </w:rPr>
        <w:t>they do. We maintain a comprehensive database of premises and use a range of data sources to assess their relative risk. Our</w:t>
      </w:r>
      <w:r>
        <w:rPr>
          <w:color w:val="231F20"/>
          <w:spacing w:val="-7"/>
        </w:rPr>
        <w:t> </w:t>
      </w:r>
      <w:r>
        <w:rPr>
          <w:color w:val="231F20"/>
        </w:rPr>
        <w:t>risk-based</w:t>
      </w:r>
      <w:r>
        <w:rPr>
          <w:color w:val="231F20"/>
          <w:spacing w:val="-11"/>
        </w:rPr>
        <w:t> </w:t>
      </w:r>
      <w:r>
        <w:rPr>
          <w:color w:val="231F20"/>
        </w:rPr>
        <w:t>inspection</w:t>
      </w:r>
      <w:r>
        <w:rPr>
          <w:color w:val="231F20"/>
          <w:spacing w:val="-8"/>
        </w:rPr>
        <w:t> </w:t>
      </w:r>
      <w:r>
        <w:rPr>
          <w:color w:val="231F20"/>
        </w:rPr>
        <w:t>programme</w:t>
      </w:r>
      <w:r>
        <w:rPr>
          <w:color w:val="231F20"/>
          <w:spacing w:val="-7"/>
        </w:rPr>
        <w:t> </w:t>
      </w:r>
      <w:r>
        <w:rPr>
          <w:color w:val="231F20"/>
        </w:rPr>
        <w:t>ensures</w:t>
      </w:r>
      <w:r>
        <w:rPr>
          <w:color w:val="231F20"/>
          <w:spacing w:val="-10"/>
        </w:rPr>
        <w:t> </w:t>
      </w:r>
      <w:r>
        <w:rPr>
          <w:color w:val="231F20"/>
        </w:rPr>
        <w:t>that</w:t>
      </w:r>
      <w:r>
        <w:rPr>
          <w:color w:val="231F20"/>
          <w:spacing w:val="-7"/>
        </w:rPr>
        <w:t> </w:t>
      </w:r>
      <w:r>
        <w:rPr>
          <w:color w:val="231F20"/>
        </w:rPr>
        <w:t>our</w:t>
      </w:r>
      <w:r>
        <w:rPr>
          <w:color w:val="231F20"/>
          <w:spacing w:val="-11"/>
        </w:rPr>
        <w:t> </w:t>
      </w:r>
      <w:r>
        <w:rPr>
          <w:color w:val="231F20"/>
        </w:rPr>
        <w:t>protection</w:t>
      </w:r>
      <w:r>
        <w:rPr>
          <w:color w:val="231F20"/>
          <w:spacing w:val="-9"/>
        </w:rPr>
        <w:t> </w:t>
      </w:r>
      <w:r>
        <w:rPr>
          <w:color w:val="231F20"/>
        </w:rPr>
        <w:t>activities</w:t>
      </w:r>
      <w:r>
        <w:rPr>
          <w:color w:val="231F20"/>
          <w:spacing w:val="-10"/>
        </w:rPr>
        <w:t> </w:t>
      </w:r>
      <w:r>
        <w:rPr>
          <w:color w:val="231F20"/>
        </w:rPr>
        <w:t>prioritise</w:t>
      </w:r>
      <w:r>
        <w:rPr>
          <w:color w:val="231F20"/>
          <w:spacing w:val="-7"/>
        </w:rPr>
        <w:t> </w:t>
      </w:r>
      <w:r>
        <w:rPr>
          <w:color w:val="231F20"/>
        </w:rPr>
        <w:t>those</w:t>
      </w:r>
      <w:r>
        <w:rPr>
          <w:color w:val="231F20"/>
          <w:spacing w:val="-7"/>
        </w:rPr>
        <w:t> </w:t>
      </w:r>
      <w:r>
        <w:rPr>
          <w:color w:val="231F20"/>
        </w:rPr>
        <w:t>premises where persons are most at risk from fire. To increase capacity, our full- time firefighters undertake basic fire safety checks on lower risk buildings. Our dedicated fire safety inspectors focus on premises that are more complex and higher risk. This makes the most appropriate use of resources we have available, enabling us to ensure we allocate resources according to risk.</w:t>
      </w:r>
    </w:p>
    <w:p>
      <w:pPr>
        <w:pStyle w:val="BodyText"/>
        <w:spacing w:line="259" w:lineRule="auto" w:before="148"/>
        <w:ind w:left="25" w:right="475" w:hanging="2"/>
      </w:pPr>
      <w:r>
        <w:rPr>
          <w:color w:val="231F20"/>
        </w:rPr>
        <w:t>We</w:t>
      </w:r>
      <w:r>
        <w:rPr>
          <w:color w:val="231F20"/>
          <w:spacing w:val="-7"/>
        </w:rPr>
        <w:t> </w:t>
      </w:r>
      <w:r>
        <w:rPr>
          <w:color w:val="231F20"/>
        </w:rPr>
        <w:t>have</w:t>
      </w:r>
      <w:r>
        <w:rPr>
          <w:color w:val="231F20"/>
          <w:spacing w:val="-7"/>
        </w:rPr>
        <w:t> </w:t>
      </w:r>
      <w:r>
        <w:rPr>
          <w:color w:val="231F20"/>
        </w:rPr>
        <w:t>taken</w:t>
      </w:r>
      <w:r>
        <w:rPr>
          <w:color w:val="231F20"/>
          <w:spacing w:val="-8"/>
        </w:rPr>
        <w:t> </w:t>
      </w:r>
      <w:r>
        <w:rPr>
          <w:color w:val="231F20"/>
        </w:rPr>
        <w:t>proactive</w:t>
      </w:r>
      <w:r>
        <w:rPr>
          <w:color w:val="231F20"/>
          <w:spacing w:val="-7"/>
        </w:rPr>
        <w:t> </w:t>
      </w:r>
      <w:r>
        <w:rPr>
          <w:color w:val="231F20"/>
        </w:rPr>
        <w:t>activity</w:t>
      </w:r>
      <w:r>
        <w:rPr>
          <w:color w:val="231F20"/>
          <w:spacing w:val="-7"/>
        </w:rPr>
        <w:t> </w:t>
      </w:r>
      <w:r>
        <w:rPr>
          <w:color w:val="231F20"/>
        </w:rPr>
        <w:t>within</w:t>
      </w:r>
      <w:r>
        <w:rPr>
          <w:color w:val="231F20"/>
          <w:spacing w:val="-9"/>
        </w:rPr>
        <w:t> </w:t>
      </w:r>
      <w:r>
        <w:rPr>
          <w:color w:val="231F20"/>
        </w:rPr>
        <w:t>education</w:t>
      </w:r>
      <w:r>
        <w:rPr>
          <w:color w:val="231F20"/>
          <w:spacing w:val="-9"/>
        </w:rPr>
        <w:t> </w:t>
      </w:r>
      <w:r>
        <w:rPr>
          <w:color w:val="231F20"/>
        </w:rPr>
        <w:t>to</w:t>
      </w:r>
      <w:r>
        <w:rPr>
          <w:color w:val="231F20"/>
          <w:spacing w:val="-7"/>
        </w:rPr>
        <w:t> </w:t>
      </w:r>
      <w:r>
        <w:rPr>
          <w:color w:val="231F20"/>
        </w:rPr>
        <w:t>improve</w:t>
      </w:r>
      <w:r>
        <w:rPr>
          <w:color w:val="231F20"/>
          <w:spacing w:val="-7"/>
        </w:rPr>
        <w:t> </w:t>
      </w:r>
      <w:r>
        <w:rPr>
          <w:color w:val="231F20"/>
        </w:rPr>
        <w:t>compliance</w:t>
      </w:r>
      <w:r>
        <w:rPr>
          <w:color w:val="231F20"/>
          <w:spacing w:val="-7"/>
        </w:rPr>
        <w:t> </w:t>
      </w:r>
      <w:r>
        <w:rPr>
          <w:color w:val="231F20"/>
        </w:rPr>
        <w:t>and</w:t>
      </w:r>
      <w:r>
        <w:rPr>
          <w:color w:val="231F20"/>
          <w:spacing w:val="-9"/>
        </w:rPr>
        <w:t> </w:t>
      </w:r>
      <w:r>
        <w:rPr>
          <w:color w:val="231F20"/>
        </w:rPr>
        <w:t>community</w:t>
      </w:r>
      <w:r>
        <w:rPr>
          <w:color w:val="231F20"/>
          <w:spacing w:val="-7"/>
        </w:rPr>
        <w:t> </w:t>
      </w:r>
      <w:r>
        <w:rPr>
          <w:color w:val="231F20"/>
        </w:rPr>
        <w:t>safety. We engage and share information with businesses and the public through business action days, NFCC Safety Weeks, Social media, our website; and attending business, residents, and landlord </w:t>
      </w:r>
      <w:r>
        <w:rPr>
          <w:color w:val="231F20"/>
          <w:spacing w:val="-2"/>
        </w:rPr>
        <w:t>forums.</w:t>
      </w:r>
    </w:p>
    <w:p>
      <w:pPr>
        <w:pStyle w:val="BodyText"/>
        <w:spacing w:after="0" w:line="259" w:lineRule="auto"/>
        <w:sectPr>
          <w:pgSz w:w="11910" w:h="16840"/>
          <w:pgMar w:header="575" w:footer="645" w:top="1620" w:bottom="840" w:left="1417" w:right="1133"/>
        </w:sectPr>
      </w:pPr>
    </w:p>
    <w:p>
      <w:pPr>
        <w:pStyle w:val="BodyText"/>
        <w:spacing w:before="15"/>
        <w:ind w:left="0"/>
        <w:rPr>
          <w:sz w:val="26"/>
        </w:rPr>
      </w:pPr>
    </w:p>
    <w:p>
      <w:pPr>
        <w:pStyle w:val="Heading2"/>
      </w:pPr>
      <w:bookmarkStart w:name="_TOC_250005" w:id="28"/>
      <w:r>
        <w:rPr>
          <w:color w:val="231F20"/>
        </w:rPr>
        <w:t>Response</w:t>
      </w:r>
      <w:r>
        <w:rPr>
          <w:color w:val="231F20"/>
          <w:spacing w:val="-8"/>
        </w:rPr>
        <w:t> </w:t>
      </w:r>
      <w:r>
        <w:rPr>
          <w:color w:val="231F20"/>
        </w:rPr>
        <w:t>Strategy:</w:t>
      </w:r>
      <w:r>
        <w:rPr>
          <w:color w:val="231F20"/>
          <w:spacing w:val="-11"/>
        </w:rPr>
        <w:t> </w:t>
      </w:r>
      <w:r>
        <w:rPr>
          <w:color w:val="231F20"/>
        </w:rPr>
        <w:t>Responding</w:t>
      </w:r>
      <w:r>
        <w:rPr>
          <w:color w:val="231F20"/>
          <w:spacing w:val="-8"/>
        </w:rPr>
        <w:t> </w:t>
      </w:r>
      <w:r>
        <w:rPr>
          <w:color w:val="231F20"/>
        </w:rPr>
        <w:t>to</w:t>
      </w:r>
      <w:r>
        <w:rPr>
          <w:color w:val="231F20"/>
          <w:spacing w:val="-12"/>
        </w:rPr>
        <w:t> </w:t>
      </w:r>
      <w:r>
        <w:rPr>
          <w:color w:val="231F20"/>
        </w:rPr>
        <w:t>fires</w:t>
      </w:r>
      <w:r>
        <w:rPr>
          <w:color w:val="231F20"/>
          <w:spacing w:val="-13"/>
        </w:rPr>
        <w:t> </w:t>
      </w:r>
      <w:r>
        <w:rPr>
          <w:color w:val="231F20"/>
        </w:rPr>
        <w:t>&amp;</w:t>
      </w:r>
      <w:r>
        <w:rPr>
          <w:color w:val="231F20"/>
          <w:spacing w:val="-6"/>
        </w:rPr>
        <w:t> </w:t>
      </w:r>
      <w:r>
        <w:rPr>
          <w:color w:val="231F20"/>
        </w:rPr>
        <w:t>other</w:t>
      </w:r>
      <w:r>
        <w:rPr>
          <w:color w:val="231F20"/>
          <w:spacing w:val="-11"/>
        </w:rPr>
        <w:t> </w:t>
      </w:r>
      <w:r>
        <w:rPr>
          <w:color w:val="231F20"/>
        </w:rPr>
        <w:t>emergencies</w:t>
      </w:r>
      <w:r>
        <w:rPr>
          <w:color w:val="231F20"/>
          <w:spacing w:val="-9"/>
        </w:rPr>
        <w:t> </w:t>
      </w:r>
      <w:r>
        <w:rPr>
          <w:color w:val="231F20"/>
        </w:rPr>
        <w:t>quickly</w:t>
      </w:r>
      <w:r>
        <w:rPr>
          <w:color w:val="231F20"/>
          <w:spacing w:val="-8"/>
        </w:rPr>
        <w:t> </w:t>
      </w:r>
      <w:r>
        <w:rPr>
          <w:color w:val="231F20"/>
        </w:rPr>
        <w:t>&amp;</w:t>
      </w:r>
      <w:r>
        <w:rPr>
          <w:color w:val="231F20"/>
          <w:spacing w:val="-8"/>
        </w:rPr>
        <w:t> </w:t>
      </w:r>
      <w:bookmarkEnd w:id="28"/>
      <w:r>
        <w:rPr>
          <w:color w:val="231F20"/>
          <w:spacing w:val="-2"/>
        </w:rPr>
        <w:t>effectively</w:t>
      </w:r>
    </w:p>
    <w:p>
      <w:pPr>
        <w:pStyle w:val="BodyText"/>
        <w:spacing w:before="119"/>
        <w:ind w:left="21"/>
      </w:pPr>
      <w:r>
        <w:rPr>
          <w:color w:val="231F20"/>
        </w:rPr>
        <w:t>Our</w:t>
      </w:r>
      <w:r>
        <w:rPr>
          <w:color w:val="231F20"/>
          <w:spacing w:val="-15"/>
        </w:rPr>
        <w:t> </w:t>
      </w:r>
      <w:r>
        <w:rPr>
          <w:color w:val="231F20"/>
        </w:rPr>
        <w:t>response</w:t>
      </w:r>
      <w:r>
        <w:rPr>
          <w:color w:val="231F20"/>
          <w:spacing w:val="-9"/>
        </w:rPr>
        <w:t> </w:t>
      </w:r>
      <w:r>
        <w:rPr>
          <w:color w:val="231F20"/>
        </w:rPr>
        <w:t>and</w:t>
      </w:r>
      <w:r>
        <w:rPr>
          <w:color w:val="231F20"/>
          <w:spacing w:val="-12"/>
        </w:rPr>
        <w:t> </w:t>
      </w:r>
      <w:r>
        <w:rPr>
          <w:color w:val="231F20"/>
        </w:rPr>
        <w:t>resilience</w:t>
      </w:r>
      <w:r>
        <w:rPr>
          <w:color w:val="231F20"/>
          <w:spacing w:val="-7"/>
        </w:rPr>
        <w:t> </w:t>
      </w:r>
      <w:r>
        <w:rPr>
          <w:color w:val="231F20"/>
        </w:rPr>
        <w:t>priorities</w:t>
      </w:r>
      <w:r>
        <w:rPr>
          <w:color w:val="231F20"/>
          <w:spacing w:val="-12"/>
        </w:rPr>
        <w:t> </w:t>
      </w:r>
      <w:r>
        <w:rPr>
          <w:color w:val="231F20"/>
        </w:rPr>
        <w:t>are</w:t>
      </w:r>
      <w:r>
        <w:rPr>
          <w:color w:val="231F20"/>
          <w:spacing w:val="-9"/>
        </w:rPr>
        <w:t> </w:t>
      </w:r>
      <w:r>
        <w:rPr>
          <w:color w:val="231F20"/>
          <w:spacing w:val="-5"/>
        </w:rPr>
        <w:t>to:</w:t>
      </w:r>
    </w:p>
    <w:p>
      <w:pPr>
        <w:pStyle w:val="ListParagraph"/>
        <w:numPr>
          <w:ilvl w:val="1"/>
          <w:numId w:val="4"/>
        </w:numPr>
        <w:tabs>
          <w:tab w:pos="740" w:val="left" w:leader="none"/>
        </w:tabs>
        <w:spacing w:line="240" w:lineRule="auto" w:before="119" w:after="0"/>
        <w:ind w:left="740" w:right="0" w:hanging="357"/>
        <w:jc w:val="left"/>
        <w:rPr>
          <w:rFonts w:ascii="Symbol" w:hAnsi="Symbol"/>
          <w:color w:val="231F20"/>
          <w:sz w:val="22"/>
        </w:rPr>
      </w:pPr>
      <w:r>
        <w:rPr>
          <w:color w:val="231F20"/>
          <w:sz w:val="22"/>
        </w:rPr>
        <w:t>Ensure</w:t>
      </w:r>
      <w:r>
        <w:rPr>
          <w:color w:val="231F20"/>
          <w:spacing w:val="-10"/>
          <w:sz w:val="22"/>
        </w:rPr>
        <w:t> </w:t>
      </w:r>
      <w:r>
        <w:rPr>
          <w:color w:val="231F20"/>
          <w:sz w:val="22"/>
        </w:rPr>
        <w:t>we</w:t>
      </w:r>
      <w:r>
        <w:rPr>
          <w:color w:val="231F20"/>
          <w:spacing w:val="-6"/>
          <w:sz w:val="22"/>
        </w:rPr>
        <w:t> </w:t>
      </w:r>
      <w:r>
        <w:rPr>
          <w:color w:val="231F20"/>
          <w:sz w:val="22"/>
        </w:rPr>
        <w:t>always</w:t>
      </w:r>
      <w:r>
        <w:rPr>
          <w:color w:val="231F20"/>
          <w:spacing w:val="-8"/>
          <w:sz w:val="22"/>
        </w:rPr>
        <w:t> </w:t>
      </w:r>
      <w:r>
        <w:rPr>
          <w:color w:val="231F20"/>
          <w:sz w:val="22"/>
        </w:rPr>
        <w:t>provide</w:t>
      </w:r>
      <w:r>
        <w:rPr>
          <w:color w:val="231F20"/>
          <w:spacing w:val="-8"/>
          <w:sz w:val="22"/>
        </w:rPr>
        <w:t> </w:t>
      </w:r>
      <w:r>
        <w:rPr>
          <w:color w:val="231F20"/>
          <w:sz w:val="22"/>
        </w:rPr>
        <w:t>an</w:t>
      </w:r>
      <w:r>
        <w:rPr>
          <w:color w:val="231F20"/>
          <w:spacing w:val="-6"/>
          <w:sz w:val="22"/>
        </w:rPr>
        <w:t> </w:t>
      </w:r>
      <w:r>
        <w:rPr>
          <w:color w:val="231F20"/>
          <w:sz w:val="22"/>
        </w:rPr>
        <w:t>effective</w:t>
      </w:r>
      <w:r>
        <w:rPr>
          <w:color w:val="231F20"/>
          <w:spacing w:val="-5"/>
          <w:sz w:val="22"/>
        </w:rPr>
        <w:t> </w:t>
      </w:r>
      <w:r>
        <w:rPr>
          <w:color w:val="231F20"/>
          <w:sz w:val="22"/>
        </w:rPr>
        <w:t>and</w:t>
      </w:r>
      <w:r>
        <w:rPr>
          <w:color w:val="231F20"/>
          <w:spacing w:val="-10"/>
          <w:sz w:val="22"/>
        </w:rPr>
        <w:t> </w:t>
      </w:r>
      <w:r>
        <w:rPr>
          <w:color w:val="231F20"/>
          <w:sz w:val="22"/>
        </w:rPr>
        <w:t>timely</w:t>
      </w:r>
      <w:r>
        <w:rPr>
          <w:color w:val="231F20"/>
          <w:spacing w:val="-4"/>
          <w:sz w:val="22"/>
        </w:rPr>
        <w:t> </w:t>
      </w:r>
      <w:r>
        <w:rPr>
          <w:color w:val="231F20"/>
          <w:sz w:val="22"/>
        </w:rPr>
        <w:t>response</w:t>
      </w:r>
      <w:r>
        <w:rPr>
          <w:color w:val="231F20"/>
          <w:spacing w:val="-5"/>
          <w:sz w:val="22"/>
        </w:rPr>
        <w:t> </w:t>
      </w:r>
      <w:r>
        <w:rPr>
          <w:color w:val="231F20"/>
          <w:sz w:val="22"/>
        </w:rPr>
        <w:t>to</w:t>
      </w:r>
      <w:r>
        <w:rPr>
          <w:color w:val="231F20"/>
          <w:spacing w:val="-3"/>
          <w:sz w:val="22"/>
        </w:rPr>
        <w:t> </w:t>
      </w:r>
      <w:r>
        <w:rPr>
          <w:color w:val="231F20"/>
          <w:sz w:val="22"/>
        </w:rPr>
        <w:t>fires</w:t>
      </w:r>
      <w:r>
        <w:rPr>
          <w:color w:val="231F20"/>
          <w:spacing w:val="-9"/>
          <w:sz w:val="22"/>
        </w:rPr>
        <w:t> </w:t>
      </w:r>
      <w:r>
        <w:rPr>
          <w:color w:val="231F20"/>
          <w:sz w:val="22"/>
        </w:rPr>
        <w:t>and</w:t>
      </w:r>
      <w:r>
        <w:rPr>
          <w:color w:val="231F20"/>
          <w:spacing w:val="-9"/>
          <w:sz w:val="22"/>
        </w:rPr>
        <w:t> </w:t>
      </w:r>
      <w:r>
        <w:rPr>
          <w:color w:val="231F20"/>
          <w:sz w:val="22"/>
        </w:rPr>
        <w:t>other</w:t>
      </w:r>
      <w:r>
        <w:rPr>
          <w:color w:val="231F20"/>
          <w:spacing w:val="-8"/>
          <w:sz w:val="22"/>
        </w:rPr>
        <w:t> </w:t>
      </w:r>
      <w:r>
        <w:rPr>
          <w:color w:val="231F20"/>
          <w:spacing w:val="-2"/>
          <w:sz w:val="22"/>
        </w:rPr>
        <w:t>emergencies.</w:t>
      </w:r>
    </w:p>
    <w:p>
      <w:pPr>
        <w:pStyle w:val="ListParagraph"/>
        <w:numPr>
          <w:ilvl w:val="1"/>
          <w:numId w:val="4"/>
        </w:numPr>
        <w:tabs>
          <w:tab w:pos="740" w:val="left" w:leader="none"/>
        </w:tabs>
        <w:spacing w:line="240" w:lineRule="auto" w:before="58" w:after="0"/>
        <w:ind w:left="740" w:right="0" w:hanging="357"/>
        <w:jc w:val="left"/>
        <w:rPr>
          <w:rFonts w:ascii="Symbol" w:hAnsi="Symbol"/>
          <w:color w:val="231F20"/>
          <w:sz w:val="22"/>
        </w:rPr>
      </w:pPr>
      <w:r>
        <w:rPr>
          <w:color w:val="231F20"/>
          <w:sz w:val="22"/>
        </w:rPr>
        <w:t>Improve</w:t>
      </w:r>
      <w:r>
        <w:rPr>
          <w:color w:val="231F20"/>
          <w:spacing w:val="-13"/>
          <w:sz w:val="22"/>
        </w:rPr>
        <w:t> </w:t>
      </w:r>
      <w:r>
        <w:rPr>
          <w:color w:val="231F20"/>
          <w:sz w:val="22"/>
        </w:rPr>
        <w:t>our</w:t>
      </w:r>
      <w:r>
        <w:rPr>
          <w:color w:val="231F20"/>
          <w:spacing w:val="-12"/>
          <w:sz w:val="22"/>
        </w:rPr>
        <w:t> </w:t>
      </w:r>
      <w:r>
        <w:rPr>
          <w:color w:val="231F20"/>
          <w:sz w:val="22"/>
        </w:rPr>
        <w:t>specialist</w:t>
      </w:r>
      <w:r>
        <w:rPr>
          <w:color w:val="231F20"/>
          <w:spacing w:val="-11"/>
          <w:sz w:val="22"/>
        </w:rPr>
        <w:t> </w:t>
      </w:r>
      <w:r>
        <w:rPr>
          <w:color w:val="231F20"/>
          <w:sz w:val="22"/>
        </w:rPr>
        <w:t>response</w:t>
      </w:r>
      <w:r>
        <w:rPr>
          <w:color w:val="231F20"/>
          <w:spacing w:val="-9"/>
          <w:sz w:val="22"/>
        </w:rPr>
        <w:t> </w:t>
      </w:r>
      <w:r>
        <w:rPr>
          <w:color w:val="231F20"/>
          <w:sz w:val="22"/>
        </w:rPr>
        <w:t>capability</w:t>
      </w:r>
      <w:r>
        <w:rPr>
          <w:color w:val="231F20"/>
          <w:spacing w:val="-10"/>
          <w:sz w:val="22"/>
        </w:rPr>
        <w:t> </w:t>
      </w:r>
      <w:r>
        <w:rPr>
          <w:color w:val="231F20"/>
          <w:sz w:val="22"/>
        </w:rPr>
        <w:t>by</w:t>
      </w:r>
      <w:r>
        <w:rPr>
          <w:color w:val="231F20"/>
          <w:spacing w:val="-10"/>
          <w:sz w:val="22"/>
        </w:rPr>
        <w:t> </w:t>
      </w:r>
      <w:r>
        <w:rPr>
          <w:color w:val="231F20"/>
          <w:sz w:val="22"/>
        </w:rPr>
        <w:t>optimising</w:t>
      </w:r>
      <w:r>
        <w:rPr>
          <w:color w:val="231F20"/>
          <w:spacing w:val="-5"/>
          <w:sz w:val="22"/>
        </w:rPr>
        <w:t> </w:t>
      </w:r>
      <w:r>
        <w:rPr>
          <w:color w:val="231F20"/>
          <w:sz w:val="22"/>
        </w:rPr>
        <w:t>the</w:t>
      </w:r>
      <w:r>
        <w:rPr>
          <w:color w:val="231F20"/>
          <w:spacing w:val="-8"/>
          <w:sz w:val="22"/>
        </w:rPr>
        <w:t> </w:t>
      </w:r>
      <w:r>
        <w:rPr>
          <w:color w:val="231F20"/>
          <w:sz w:val="22"/>
        </w:rPr>
        <w:t>special</w:t>
      </w:r>
      <w:r>
        <w:rPr>
          <w:color w:val="231F20"/>
          <w:spacing w:val="-9"/>
          <w:sz w:val="22"/>
        </w:rPr>
        <w:t> </w:t>
      </w:r>
      <w:r>
        <w:rPr>
          <w:color w:val="231F20"/>
          <w:sz w:val="22"/>
        </w:rPr>
        <w:t>appliance</w:t>
      </w:r>
      <w:r>
        <w:rPr>
          <w:color w:val="231F20"/>
          <w:spacing w:val="-8"/>
          <w:sz w:val="22"/>
        </w:rPr>
        <w:t> </w:t>
      </w:r>
      <w:r>
        <w:rPr>
          <w:color w:val="231F20"/>
          <w:spacing w:val="-2"/>
          <w:sz w:val="22"/>
        </w:rPr>
        <w:t>fleet.</w:t>
      </w:r>
    </w:p>
    <w:p>
      <w:pPr>
        <w:pStyle w:val="ListParagraph"/>
        <w:numPr>
          <w:ilvl w:val="1"/>
          <w:numId w:val="4"/>
        </w:numPr>
        <w:tabs>
          <w:tab w:pos="740" w:val="left" w:leader="none"/>
        </w:tabs>
        <w:spacing w:line="273" w:lineRule="auto" w:before="60" w:after="0"/>
        <w:ind w:left="740" w:right="514" w:hanging="356"/>
        <w:jc w:val="left"/>
        <w:rPr>
          <w:rFonts w:ascii="Symbol" w:hAnsi="Symbol"/>
          <w:color w:val="231F20"/>
          <w:sz w:val="22"/>
        </w:rPr>
      </w:pPr>
      <w:r>
        <w:rPr>
          <w:color w:val="231F20"/>
          <w:sz w:val="22"/>
        </w:rPr>
        <w:t>Work</w:t>
      </w:r>
      <w:r>
        <w:rPr>
          <w:color w:val="231F20"/>
          <w:spacing w:val="-7"/>
          <w:sz w:val="22"/>
        </w:rPr>
        <w:t> </w:t>
      </w:r>
      <w:r>
        <w:rPr>
          <w:color w:val="231F20"/>
          <w:sz w:val="22"/>
        </w:rPr>
        <w:t>with</w:t>
      </w:r>
      <w:r>
        <w:rPr>
          <w:color w:val="231F20"/>
          <w:spacing w:val="-9"/>
          <w:sz w:val="22"/>
        </w:rPr>
        <w:t> </w:t>
      </w:r>
      <w:r>
        <w:rPr>
          <w:color w:val="231F20"/>
          <w:sz w:val="22"/>
        </w:rPr>
        <w:t>Bedfordshire</w:t>
      </w:r>
      <w:r>
        <w:rPr>
          <w:color w:val="231F20"/>
          <w:spacing w:val="-7"/>
          <w:sz w:val="22"/>
        </w:rPr>
        <w:t> </w:t>
      </w:r>
      <w:r>
        <w:rPr>
          <w:color w:val="231F20"/>
          <w:sz w:val="22"/>
        </w:rPr>
        <w:t>Local</w:t>
      </w:r>
      <w:r>
        <w:rPr>
          <w:color w:val="231F20"/>
          <w:spacing w:val="-8"/>
          <w:sz w:val="22"/>
        </w:rPr>
        <w:t> </w:t>
      </w:r>
      <w:r>
        <w:rPr>
          <w:color w:val="231F20"/>
          <w:sz w:val="22"/>
        </w:rPr>
        <w:t>Resilience</w:t>
      </w:r>
      <w:r>
        <w:rPr>
          <w:color w:val="231F20"/>
          <w:spacing w:val="-5"/>
          <w:sz w:val="22"/>
        </w:rPr>
        <w:t> </w:t>
      </w:r>
      <w:r>
        <w:rPr>
          <w:color w:val="231F20"/>
          <w:sz w:val="22"/>
        </w:rPr>
        <w:t>Forum</w:t>
      </w:r>
      <w:r>
        <w:rPr>
          <w:color w:val="231F20"/>
          <w:spacing w:val="-9"/>
          <w:sz w:val="22"/>
        </w:rPr>
        <w:t> </w:t>
      </w:r>
      <w:r>
        <w:rPr>
          <w:color w:val="231F20"/>
          <w:sz w:val="22"/>
        </w:rPr>
        <w:t>partners</w:t>
      </w:r>
      <w:r>
        <w:rPr>
          <w:color w:val="231F20"/>
          <w:spacing w:val="-3"/>
          <w:sz w:val="22"/>
        </w:rPr>
        <w:t> </w:t>
      </w:r>
      <w:r>
        <w:rPr>
          <w:color w:val="231F20"/>
          <w:sz w:val="22"/>
        </w:rPr>
        <w:t>to</w:t>
      </w:r>
      <w:r>
        <w:rPr>
          <w:color w:val="231F20"/>
          <w:spacing w:val="-6"/>
          <w:sz w:val="22"/>
        </w:rPr>
        <w:t> </w:t>
      </w:r>
      <w:r>
        <w:rPr>
          <w:color w:val="231F20"/>
          <w:sz w:val="22"/>
        </w:rPr>
        <w:t>effectively</w:t>
      </w:r>
      <w:r>
        <w:rPr>
          <w:color w:val="231F20"/>
          <w:spacing w:val="-7"/>
          <w:sz w:val="22"/>
        </w:rPr>
        <w:t> </w:t>
      </w:r>
      <w:r>
        <w:rPr>
          <w:color w:val="231F20"/>
          <w:sz w:val="22"/>
        </w:rPr>
        <w:t>plan</w:t>
      </w:r>
      <w:r>
        <w:rPr>
          <w:color w:val="231F20"/>
          <w:spacing w:val="-8"/>
          <w:sz w:val="22"/>
        </w:rPr>
        <w:t> </w:t>
      </w:r>
      <w:r>
        <w:rPr>
          <w:color w:val="231F20"/>
          <w:sz w:val="22"/>
        </w:rPr>
        <w:t>and</w:t>
      </w:r>
      <w:r>
        <w:rPr>
          <w:color w:val="231F20"/>
          <w:spacing w:val="-11"/>
          <w:sz w:val="22"/>
        </w:rPr>
        <w:t> </w:t>
      </w:r>
      <w:r>
        <w:rPr>
          <w:color w:val="231F20"/>
          <w:sz w:val="22"/>
        </w:rPr>
        <w:t>prepare</w:t>
      </w:r>
      <w:r>
        <w:rPr>
          <w:color w:val="231F20"/>
          <w:spacing w:val="-5"/>
          <w:sz w:val="22"/>
        </w:rPr>
        <w:t> </w:t>
      </w:r>
      <w:r>
        <w:rPr>
          <w:color w:val="231F20"/>
          <w:sz w:val="22"/>
        </w:rPr>
        <w:t>for local and national emergencies.</w:t>
      </w:r>
    </w:p>
    <w:p>
      <w:pPr>
        <w:pStyle w:val="ListParagraph"/>
        <w:numPr>
          <w:ilvl w:val="1"/>
          <w:numId w:val="4"/>
        </w:numPr>
        <w:tabs>
          <w:tab w:pos="740" w:val="left" w:leader="none"/>
        </w:tabs>
        <w:spacing w:line="240" w:lineRule="auto" w:before="64" w:after="0"/>
        <w:ind w:left="740" w:right="0" w:hanging="357"/>
        <w:jc w:val="left"/>
        <w:rPr>
          <w:rFonts w:ascii="Symbol" w:hAnsi="Symbol"/>
          <w:color w:val="231F20"/>
          <w:sz w:val="22"/>
        </w:rPr>
      </w:pPr>
      <w:r>
        <w:rPr>
          <w:color w:val="231F20"/>
          <w:sz w:val="22"/>
        </w:rPr>
        <w:t>Work</w:t>
      </w:r>
      <w:r>
        <w:rPr>
          <w:color w:val="231F20"/>
          <w:spacing w:val="-10"/>
          <w:sz w:val="22"/>
        </w:rPr>
        <w:t> </w:t>
      </w:r>
      <w:r>
        <w:rPr>
          <w:color w:val="231F20"/>
          <w:sz w:val="22"/>
        </w:rPr>
        <w:t>with</w:t>
      </w:r>
      <w:r>
        <w:rPr>
          <w:color w:val="231F20"/>
          <w:spacing w:val="-8"/>
          <w:sz w:val="22"/>
        </w:rPr>
        <w:t> </w:t>
      </w:r>
      <w:r>
        <w:rPr>
          <w:color w:val="231F20"/>
          <w:sz w:val="22"/>
        </w:rPr>
        <w:t>partners</w:t>
      </w:r>
      <w:r>
        <w:rPr>
          <w:color w:val="231F20"/>
          <w:spacing w:val="-8"/>
          <w:sz w:val="22"/>
        </w:rPr>
        <w:t> </w:t>
      </w:r>
      <w:r>
        <w:rPr>
          <w:color w:val="231F20"/>
          <w:sz w:val="22"/>
        </w:rPr>
        <w:t>to</w:t>
      </w:r>
      <w:r>
        <w:rPr>
          <w:color w:val="231F20"/>
          <w:spacing w:val="-6"/>
          <w:sz w:val="22"/>
        </w:rPr>
        <w:t> </w:t>
      </w:r>
      <w:r>
        <w:rPr>
          <w:color w:val="231F20"/>
          <w:sz w:val="22"/>
        </w:rPr>
        <w:t>broaden</w:t>
      </w:r>
      <w:r>
        <w:rPr>
          <w:color w:val="231F20"/>
          <w:spacing w:val="-11"/>
          <w:sz w:val="22"/>
        </w:rPr>
        <w:t> </w:t>
      </w:r>
      <w:r>
        <w:rPr>
          <w:color w:val="231F20"/>
          <w:sz w:val="22"/>
        </w:rPr>
        <w:t>our</w:t>
      </w:r>
      <w:r>
        <w:rPr>
          <w:color w:val="231F20"/>
          <w:spacing w:val="-10"/>
          <w:sz w:val="22"/>
        </w:rPr>
        <w:t> </w:t>
      </w:r>
      <w:r>
        <w:rPr>
          <w:color w:val="231F20"/>
          <w:sz w:val="22"/>
        </w:rPr>
        <w:t>response</w:t>
      </w:r>
      <w:r>
        <w:rPr>
          <w:color w:val="231F20"/>
          <w:spacing w:val="-7"/>
          <w:sz w:val="22"/>
        </w:rPr>
        <w:t> </w:t>
      </w:r>
      <w:r>
        <w:rPr>
          <w:color w:val="231F20"/>
          <w:sz w:val="22"/>
        </w:rPr>
        <w:t>role</w:t>
      </w:r>
      <w:r>
        <w:rPr>
          <w:color w:val="231F20"/>
          <w:spacing w:val="-9"/>
          <w:sz w:val="22"/>
        </w:rPr>
        <w:t> </w:t>
      </w:r>
      <w:r>
        <w:rPr>
          <w:color w:val="231F20"/>
          <w:sz w:val="22"/>
        </w:rPr>
        <w:t>and</w:t>
      </w:r>
      <w:r>
        <w:rPr>
          <w:color w:val="231F20"/>
          <w:spacing w:val="-11"/>
          <w:sz w:val="22"/>
        </w:rPr>
        <w:t> </w:t>
      </w:r>
      <w:r>
        <w:rPr>
          <w:color w:val="231F20"/>
          <w:sz w:val="22"/>
        </w:rPr>
        <w:t>capabilities;</w:t>
      </w:r>
      <w:r>
        <w:rPr>
          <w:color w:val="231F20"/>
          <w:spacing w:val="-8"/>
          <w:sz w:val="22"/>
        </w:rPr>
        <w:t> </w:t>
      </w:r>
      <w:r>
        <w:rPr>
          <w:color w:val="231F20"/>
          <w:spacing w:val="-5"/>
          <w:sz w:val="22"/>
        </w:rPr>
        <w:t>and</w:t>
      </w:r>
    </w:p>
    <w:p>
      <w:pPr>
        <w:pStyle w:val="ListParagraph"/>
        <w:numPr>
          <w:ilvl w:val="1"/>
          <w:numId w:val="4"/>
        </w:numPr>
        <w:tabs>
          <w:tab w:pos="741" w:val="left" w:leader="none"/>
        </w:tabs>
        <w:spacing w:line="273" w:lineRule="auto" w:before="60" w:after="0"/>
        <w:ind w:left="741" w:right="484" w:hanging="356"/>
        <w:jc w:val="left"/>
        <w:rPr>
          <w:rFonts w:ascii="Symbol" w:hAnsi="Symbol"/>
          <w:color w:val="231F20"/>
          <w:sz w:val="22"/>
        </w:rPr>
      </w:pPr>
      <w:r>
        <w:rPr>
          <w:color w:val="231F20"/>
          <w:sz w:val="22"/>
        </w:rPr>
        <w:t>Ensure</w:t>
      </w:r>
      <w:r>
        <w:rPr>
          <w:color w:val="231F20"/>
          <w:spacing w:val="-7"/>
          <w:sz w:val="22"/>
        </w:rPr>
        <w:t> </w:t>
      </w:r>
      <w:r>
        <w:rPr>
          <w:color w:val="231F20"/>
          <w:sz w:val="22"/>
        </w:rPr>
        <w:t>our</w:t>
      </w:r>
      <w:r>
        <w:rPr>
          <w:color w:val="231F20"/>
          <w:spacing w:val="-10"/>
          <w:sz w:val="22"/>
        </w:rPr>
        <w:t> </w:t>
      </w:r>
      <w:r>
        <w:rPr>
          <w:color w:val="231F20"/>
          <w:sz w:val="22"/>
        </w:rPr>
        <w:t>response</w:t>
      </w:r>
      <w:r>
        <w:rPr>
          <w:color w:val="231F20"/>
          <w:spacing w:val="-5"/>
          <w:sz w:val="22"/>
        </w:rPr>
        <w:t> </w:t>
      </w:r>
      <w:r>
        <w:rPr>
          <w:color w:val="231F20"/>
          <w:sz w:val="22"/>
        </w:rPr>
        <w:t>resources</w:t>
      </w:r>
      <w:r>
        <w:rPr>
          <w:color w:val="231F20"/>
          <w:spacing w:val="-8"/>
          <w:sz w:val="22"/>
        </w:rPr>
        <w:t> </w:t>
      </w:r>
      <w:r>
        <w:rPr>
          <w:color w:val="231F20"/>
          <w:sz w:val="22"/>
        </w:rPr>
        <w:t>and</w:t>
      </w:r>
      <w:r>
        <w:rPr>
          <w:color w:val="231F20"/>
          <w:spacing w:val="-9"/>
          <w:sz w:val="22"/>
        </w:rPr>
        <w:t> </w:t>
      </w:r>
      <w:r>
        <w:rPr>
          <w:color w:val="231F20"/>
          <w:sz w:val="22"/>
        </w:rPr>
        <w:t>crewing</w:t>
      </w:r>
      <w:r>
        <w:rPr>
          <w:color w:val="231F20"/>
          <w:spacing w:val="-6"/>
          <w:sz w:val="22"/>
        </w:rPr>
        <w:t> </w:t>
      </w:r>
      <w:r>
        <w:rPr>
          <w:color w:val="231F20"/>
          <w:sz w:val="22"/>
        </w:rPr>
        <w:t>arrangements</w:t>
      </w:r>
      <w:r>
        <w:rPr>
          <w:color w:val="231F20"/>
          <w:spacing w:val="-8"/>
          <w:sz w:val="22"/>
        </w:rPr>
        <w:t> </w:t>
      </w:r>
      <w:r>
        <w:rPr>
          <w:color w:val="231F20"/>
          <w:sz w:val="22"/>
        </w:rPr>
        <w:t>are</w:t>
      </w:r>
      <w:r>
        <w:rPr>
          <w:color w:val="231F20"/>
          <w:spacing w:val="-7"/>
          <w:sz w:val="22"/>
        </w:rPr>
        <w:t> </w:t>
      </w:r>
      <w:r>
        <w:rPr>
          <w:color w:val="231F20"/>
          <w:sz w:val="22"/>
        </w:rPr>
        <w:t>aligned</w:t>
      </w:r>
      <w:r>
        <w:rPr>
          <w:color w:val="231F20"/>
          <w:spacing w:val="-8"/>
          <w:sz w:val="22"/>
        </w:rPr>
        <w:t> </w:t>
      </w:r>
      <w:r>
        <w:rPr>
          <w:color w:val="231F20"/>
          <w:sz w:val="22"/>
        </w:rPr>
        <w:t>to</w:t>
      </w:r>
      <w:r>
        <w:rPr>
          <w:color w:val="231F20"/>
          <w:spacing w:val="-9"/>
          <w:sz w:val="22"/>
        </w:rPr>
        <w:t> </w:t>
      </w:r>
      <w:r>
        <w:rPr>
          <w:color w:val="231F20"/>
          <w:sz w:val="22"/>
        </w:rPr>
        <w:t>current</w:t>
      </w:r>
      <w:r>
        <w:rPr>
          <w:color w:val="231F20"/>
          <w:spacing w:val="-7"/>
          <w:sz w:val="22"/>
        </w:rPr>
        <w:t> </w:t>
      </w:r>
      <w:r>
        <w:rPr>
          <w:color w:val="231F20"/>
          <w:sz w:val="22"/>
        </w:rPr>
        <w:t>and</w:t>
      </w:r>
      <w:r>
        <w:rPr>
          <w:color w:val="231F20"/>
          <w:spacing w:val="-8"/>
          <w:sz w:val="22"/>
        </w:rPr>
        <w:t> </w:t>
      </w:r>
      <w:r>
        <w:rPr>
          <w:color w:val="231F20"/>
          <w:sz w:val="22"/>
        </w:rPr>
        <w:t>future </w:t>
      </w:r>
      <w:r>
        <w:rPr>
          <w:color w:val="231F20"/>
          <w:spacing w:val="-2"/>
          <w:sz w:val="22"/>
        </w:rPr>
        <w:t>risks.</w:t>
      </w:r>
    </w:p>
    <w:p>
      <w:pPr>
        <w:pStyle w:val="BodyText"/>
        <w:spacing w:before="126"/>
        <w:ind w:left="22"/>
      </w:pPr>
      <w:r>
        <w:rPr>
          <w:color w:val="231F20"/>
        </w:rPr>
        <w:t>Our</w:t>
      </w:r>
      <w:r>
        <w:rPr>
          <w:color w:val="231F20"/>
          <w:spacing w:val="-13"/>
        </w:rPr>
        <w:t> </w:t>
      </w:r>
      <w:r>
        <w:rPr>
          <w:color w:val="231F20"/>
        </w:rPr>
        <w:t>approach</w:t>
      </w:r>
      <w:r>
        <w:rPr>
          <w:color w:val="231F20"/>
          <w:spacing w:val="-9"/>
        </w:rPr>
        <w:t> </w:t>
      </w:r>
      <w:r>
        <w:rPr>
          <w:color w:val="231F20"/>
        </w:rPr>
        <w:t>is</w:t>
      </w:r>
      <w:r>
        <w:rPr>
          <w:color w:val="231F20"/>
          <w:spacing w:val="-7"/>
        </w:rPr>
        <w:t> </w:t>
      </w:r>
      <w:r>
        <w:rPr>
          <w:color w:val="231F20"/>
          <w:spacing w:val="-5"/>
        </w:rPr>
        <w:t>to:</w:t>
      </w:r>
    </w:p>
    <w:p>
      <w:pPr>
        <w:pStyle w:val="ListParagraph"/>
        <w:numPr>
          <w:ilvl w:val="1"/>
          <w:numId w:val="4"/>
        </w:numPr>
        <w:tabs>
          <w:tab w:pos="742" w:val="left" w:leader="none"/>
        </w:tabs>
        <w:spacing w:line="273" w:lineRule="auto" w:before="120" w:after="0"/>
        <w:ind w:left="742" w:right="1274" w:hanging="359"/>
        <w:jc w:val="left"/>
        <w:rPr>
          <w:rFonts w:ascii="Symbol" w:hAnsi="Symbol"/>
          <w:color w:val="231F20"/>
          <w:sz w:val="22"/>
        </w:rPr>
      </w:pPr>
      <w:r>
        <w:rPr>
          <w:color w:val="231F20"/>
          <w:sz w:val="22"/>
        </w:rPr>
        <w:t>Deliver</w:t>
      </w:r>
      <w:r>
        <w:rPr>
          <w:color w:val="231F20"/>
          <w:spacing w:val="-7"/>
          <w:sz w:val="22"/>
        </w:rPr>
        <w:t> </w:t>
      </w:r>
      <w:r>
        <w:rPr>
          <w:color w:val="231F20"/>
          <w:sz w:val="22"/>
        </w:rPr>
        <w:t>the</w:t>
      </w:r>
      <w:r>
        <w:rPr>
          <w:color w:val="231F20"/>
          <w:spacing w:val="-7"/>
          <w:sz w:val="22"/>
        </w:rPr>
        <w:t> </w:t>
      </w:r>
      <w:r>
        <w:rPr>
          <w:color w:val="231F20"/>
          <w:sz w:val="22"/>
        </w:rPr>
        <w:t>outcomes</w:t>
      </w:r>
      <w:r>
        <w:rPr>
          <w:color w:val="231F20"/>
          <w:spacing w:val="-10"/>
          <w:sz w:val="22"/>
        </w:rPr>
        <w:t> </w:t>
      </w:r>
      <w:r>
        <w:rPr>
          <w:color w:val="231F20"/>
          <w:sz w:val="22"/>
        </w:rPr>
        <w:t>of</w:t>
      </w:r>
      <w:r>
        <w:rPr>
          <w:color w:val="231F20"/>
          <w:spacing w:val="-10"/>
          <w:sz w:val="22"/>
        </w:rPr>
        <w:t> </w:t>
      </w:r>
      <w:r>
        <w:rPr>
          <w:color w:val="231F20"/>
          <w:sz w:val="22"/>
        </w:rPr>
        <w:t>our</w:t>
      </w:r>
      <w:r>
        <w:rPr>
          <w:color w:val="231F20"/>
          <w:spacing w:val="-8"/>
          <w:sz w:val="22"/>
        </w:rPr>
        <w:t> </w:t>
      </w:r>
      <w:r>
        <w:rPr>
          <w:color w:val="231F20"/>
          <w:sz w:val="22"/>
        </w:rPr>
        <w:t>Emergency</w:t>
      </w:r>
      <w:r>
        <w:rPr>
          <w:color w:val="231F20"/>
          <w:spacing w:val="-4"/>
          <w:sz w:val="22"/>
        </w:rPr>
        <w:t> </w:t>
      </w:r>
      <w:r>
        <w:rPr>
          <w:color w:val="231F20"/>
          <w:sz w:val="22"/>
        </w:rPr>
        <w:t>Cover</w:t>
      </w:r>
      <w:r>
        <w:rPr>
          <w:color w:val="231F20"/>
          <w:spacing w:val="-8"/>
          <w:sz w:val="22"/>
        </w:rPr>
        <w:t> </w:t>
      </w:r>
      <w:r>
        <w:rPr>
          <w:color w:val="231F20"/>
          <w:sz w:val="22"/>
        </w:rPr>
        <w:t>Review,</w:t>
      </w:r>
      <w:r>
        <w:rPr>
          <w:color w:val="231F20"/>
          <w:spacing w:val="-7"/>
          <w:sz w:val="22"/>
        </w:rPr>
        <w:t> </w:t>
      </w:r>
      <w:r>
        <w:rPr>
          <w:color w:val="231F20"/>
          <w:sz w:val="22"/>
        </w:rPr>
        <w:t>pilots</w:t>
      </w:r>
      <w:r>
        <w:rPr>
          <w:color w:val="231F20"/>
          <w:spacing w:val="-8"/>
          <w:sz w:val="22"/>
        </w:rPr>
        <w:t> </w:t>
      </w:r>
      <w:r>
        <w:rPr>
          <w:color w:val="231F20"/>
          <w:sz w:val="22"/>
        </w:rPr>
        <w:t>and</w:t>
      </w:r>
      <w:r>
        <w:rPr>
          <w:color w:val="231F20"/>
          <w:spacing w:val="-9"/>
          <w:sz w:val="22"/>
        </w:rPr>
        <w:t> </w:t>
      </w:r>
      <w:r>
        <w:rPr>
          <w:color w:val="231F20"/>
          <w:sz w:val="22"/>
        </w:rPr>
        <w:t>trials,</w:t>
      </w:r>
      <w:r>
        <w:rPr>
          <w:color w:val="231F20"/>
          <w:spacing w:val="-5"/>
          <w:sz w:val="22"/>
        </w:rPr>
        <w:t> </w:t>
      </w:r>
      <w:r>
        <w:rPr>
          <w:color w:val="231F20"/>
          <w:sz w:val="22"/>
        </w:rPr>
        <w:t>and</w:t>
      </w:r>
      <w:r>
        <w:rPr>
          <w:color w:val="231F20"/>
          <w:spacing w:val="-9"/>
          <w:sz w:val="22"/>
        </w:rPr>
        <w:t> </w:t>
      </w:r>
      <w:r>
        <w:rPr>
          <w:color w:val="231F20"/>
          <w:sz w:val="22"/>
        </w:rPr>
        <w:t>special appliances review.</w:t>
      </w:r>
    </w:p>
    <w:p>
      <w:pPr>
        <w:pStyle w:val="ListParagraph"/>
        <w:numPr>
          <w:ilvl w:val="1"/>
          <w:numId w:val="4"/>
        </w:numPr>
        <w:tabs>
          <w:tab w:pos="742" w:val="left" w:leader="none"/>
        </w:tabs>
        <w:spacing w:line="273" w:lineRule="auto" w:before="64" w:after="0"/>
        <w:ind w:left="742" w:right="1268" w:hanging="356"/>
        <w:jc w:val="left"/>
        <w:rPr>
          <w:rFonts w:ascii="Symbol" w:hAnsi="Symbol"/>
          <w:color w:val="231F20"/>
          <w:sz w:val="22"/>
        </w:rPr>
      </w:pPr>
      <w:r>
        <w:rPr>
          <w:color w:val="231F20"/>
          <w:sz w:val="22"/>
        </w:rPr>
        <w:t>Have</w:t>
      </w:r>
      <w:r>
        <w:rPr>
          <w:color w:val="231F20"/>
          <w:spacing w:val="-10"/>
          <w:sz w:val="22"/>
        </w:rPr>
        <w:t> </w:t>
      </w:r>
      <w:r>
        <w:rPr>
          <w:color w:val="231F20"/>
          <w:sz w:val="22"/>
        </w:rPr>
        <w:t>effective</w:t>
      </w:r>
      <w:r>
        <w:rPr>
          <w:color w:val="231F20"/>
          <w:spacing w:val="-10"/>
          <w:sz w:val="22"/>
        </w:rPr>
        <w:t> </w:t>
      </w:r>
      <w:r>
        <w:rPr>
          <w:color w:val="231F20"/>
          <w:sz w:val="22"/>
        </w:rPr>
        <w:t>operational</w:t>
      </w:r>
      <w:r>
        <w:rPr>
          <w:color w:val="231F20"/>
          <w:spacing w:val="-12"/>
          <w:sz w:val="22"/>
        </w:rPr>
        <w:t> </w:t>
      </w:r>
      <w:r>
        <w:rPr>
          <w:color w:val="231F20"/>
          <w:sz w:val="22"/>
        </w:rPr>
        <w:t>policies</w:t>
      </w:r>
      <w:r>
        <w:rPr>
          <w:color w:val="231F20"/>
          <w:spacing w:val="-11"/>
          <w:sz w:val="22"/>
        </w:rPr>
        <w:t> </w:t>
      </w:r>
      <w:r>
        <w:rPr>
          <w:color w:val="231F20"/>
          <w:sz w:val="22"/>
        </w:rPr>
        <w:t>and</w:t>
      </w:r>
      <w:r>
        <w:rPr>
          <w:color w:val="231F20"/>
          <w:spacing w:val="-7"/>
          <w:sz w:val="22"/>
        </w:rPr>
        <w:t> </w:t>
      </w:r>
      <w:r>
        <w:rPr>
          <w:color w:val="231F20"/>
          <w:sz w:val="22"/>
        </w:rPr>
        <w:t>procedures</w:t>
      </w:r>
      <w:r>
        <w:rPr>
          <w:color w:val="231F20"/>
          <w:spacing w:val="-11"/>
          <w:sz w:val="22"/>
        </w:rPr>
        <w:t> </w:t>
      </w:r>
      <w:r>
        <w:rPr>
          <w:color w:val="231F20"/>
          <w:sz w:val="22"/>
        </w:rPr>
        <w:t>aligned</w:t>
      </w:r>
      <w:r>
        <w:rPr>
          <w:color w:val="231F20"/>
          <w:spacing w:val="-12"/>
          <w:sz w:val="22"/>
        </w:rPr>
        <w:t> </w:t>
      </w:r>
      <w:r>
        <w:rPr>
          <w:color w:val="231F20"/>
          <w:sz w:val="22"/>
        </w:rPr>
        <w:t>to</w:t>
      </w:r>
      <w:r>
        <w:rPr>
          <w:color w:val="231F20"/>
          <w:spacing w:val="-10"/>
          <w:sz w:val="22"/>
        </w:rPr>
        <w:t> </w:t>
      </w:r>
      <w:r>
        <w:rPr>
          <w:color w:val="231F20"/>
          <w:sz w:val="22"/>
        </w:rPr>
        <w:t>National</w:t>
      </w:r>
      <w:r>
        <w:rPr>
          <w:color w:val="231F20"/>
          <w:spacing w:val="-11"/>
          <w:sz w:val="22"/>
        </w:rPr>
        <w:t> </w:t>
      </w:r>
      <w:r>
        <w:rPr>
          <w:color w:val="231F20"/>
          <w:sz w:val="22"/>
        </w:rPr>
        <w:t>Operational </w:t>
      </w:r>
      <w:r>
        <w:rPr>
          <w:color w:val="231F20"/>
          <w:spacing w:val="-2"/>
          <w:sz w:val="22"/>
        </w:rPr>
        <w:t>Guidance.</w:t>
      </w:r>
    </w:p>
    <w:p>
      <w:pPr>
        <w:pStyle w:val="ListParagraph"/>
        <w:numPr>
          <w:ilvl w:val="1"/>
          <w:numId w:val="4"/>
        </w:numPr>
        <w:tabs>
          <w:tab w:pos="743" w:val="left" w:leader="none"/>
        </w:tabs>
        <w:spacing w:line="273" w:lineRule="auto" w:before="63" w:after="0"/>
        <w:ind w:left="743" w:right="1091" w:hanging="356"/>
        <w:jc w:val="left"/>
        <w:rPr>
          <w:rFonts w:ascii="Symbol" w:hAnsi="Symbol"/>
          <w:color w:val="231F20"/>
          <w:sz w:val="22"/>
        </w:rPr>
      </w:pPr>
      <w:r>
        <w:rPr>
          <w:color w:val="231F20"/>
          <w:sz w:val="22"/>
        </w:rPr>
        <w:t>Provide</w:t>
      </w:r>
      <w:r>
        <w:rPr>
          <w:color w:val="231F20"/>
          <w:spacing w:val="-8"/>
          <w:sz w:val="22"/>
        </w:rPr>
        <w:t> </w:t>
      </w:r>
      <w:r>
        <w:rPr>
          <w:color w:val="231F20"/>
          <w:sz w:val="22"/>
        </w:rPr>
        <w:t>firefighters</w:t>
      </w:r>
      <w:r>
        <w:rPr>
          <w:color w:val="231F20"/>
          <w:spacing w:val="-6"/>
          <w:sz w:val="22"/>
        </w:rPr>
        <w:t> </w:t>
      </w:r>
      <w:r>
        <w:rPr>
          <w:color w:val="231F20"/>
          <w:sz w:val="22"/>
        </w:rPr>
        <w:t>with</w:t>
      </w:r>
      <w:r>
        <w:rPr>
          <w:color w:val="231F20"/>
          <w:spacing w:val="-12"/>
          <w:sz w:val="22"/>
        </w:rPr>
        <w:t> </w:t>
      </w:r>
      <w:r>
        <w:rPr>
          <w:color w:val="231F20"/>
          <w:sz w:val="22"/>
        </w:rPr>
        <w:t>fast</w:t>
      </w:r>
      <w:r>
        <w:rPr>
          <w:color w:val="231F20"/>
          <w:spacing w:val="-6"/>
          <w:sz w:val="22"/>
        </w:rPr>
        <w:t> </w:t>
      </w:r>
      <w:r>
        <w:rPr>
          <w:color w:val="231F20"/>
          <w:sz w:val="22"/>
        </w:rPr>
        <w:t>access</w:t>
      </w:r>
      <w:r>
        <w:rPr>
          <w:color w:val="231F20"/>
          <w:spacing w:val="-11"/>
          <w:sz w:val="22"/>
        </w:rPr>
        <w:t> </w:t>
      </w:r>
      <w:r>
        <w:rPr>
          <w:color w:val="231F20"/>
          <w:sz w:val="22"/>
        </w:rPr>
        <w:t>to</w:t>
      </w:r>
      <w:r>
        <w:rPr>
          <w:color w:val="231F20"/>
          <w:spacing w:val="-7"/>
          <w:sz w:val="22"/>
        </w:rPr>
        <w:t> </w:t>
      </w:r>
      <w:r>
        <w:rPr>
          <w:color w:val="231F20"/>
          <w:sz w:val="22"/>
        </w:rPr>
        <w:t>accurate,</w:t>
      </w:r>
      <w:r>
        <w:rPr>
          <w:color w:val="231F20"/>
          <w:spacing w:val="-8"/>
          <w:sz w:val="22"/>
        </w:rPr>
        <w:t> </w:t>
      </w:r>
      <w:r>
        <w:rPr>
          <w:color w:val="231F20"/>
          <w:sz w:val="22"/>
        </w:rPr>
        <w:t>relevant,</w:t>
      </w:r>
      <w:r>
        <w:rPr>
          <w:color w:val="231F20"/>
          <w:spacing w:val="-8"/>
          <w:sz w:val="22"/>
        </w:rPr>
        <w:t> </w:t>
      </w:r>
      <w:r>
        <w:rPr>
          <w:color w:val="231F20"/>
          <w:sz w:val="22"/>
        </w:rPr>
        <w:t>and</w:t>
      </w:r>
      <w:r>
        <w:rPr>
          <w:color w:val="231F20"/>
          <w:spacing w:val="-12"/>
          <w:sz w:val="22"/>
        </w:rPr>
        <w:t> </w:t>
      </w:r>
      <w:r>
        <w:rPr>
          <w:color w:val="231F20"/>
          <w:sz w:val="22"/>
        </w:rPr>
        <w:t>timely</w:t>
      </w:r>
      <w:r>
        <w:rPr>
          <w:color w:val="231F20"/>
          <w:spacing w:val="-8"/>
          <w:sz w:val="22"/>
        </w:rPr>
        <w:t> </w:t>
      </w:r>
      <w:r>
        <w:rPr>
          <w:color w:val="231F20"/>
          <w:sz w:val="22"/>
        </w:rPr>
        <w:t>operational</w:t>
      </w:r>
      <w:r>
        <w:rPr>
          <w:color w:val="231F20"/>
          <w:spacing w:val="-9"/>
          <w:sz w:val="22"/>
        </w:rPr>
        <w:t> </w:t>
      </w:r>
      <w:r>
        <w:rPr>
          <w:color w:val="231F20"/>
          <w:sz w:val="22"/>
        </w:rPr>
        <w:t>risk </w:t>
      </w:r>
      <w:r>
        <w:rPr>
          <w:color w:val="231F20"/>
          <w:spacing w:val="-2"/>
          <w:sz w:val="22"/>
        </w:rPr>
        <w:t>information.</w:t>
      </w:r>
    </w:p>
    <w:p>
      <w:pPr>
        <w:pStyle w:val="ListParagraph"/>
        <w:numPr>
          <w:ilvl w:val="1"/>
          <w:numId w:val="4"/>
        </w:numPr>
        <w:tabs>
          <w:tab w:pos="743" w:val="left" w:leader="none"/>
        </w:tabs>
        <w:spacing w:line="240" w:lineRule="auto" w:before="64" w:after="0"/>
        <w:ind w:left="743" w:right="0" w:hanging="357"/>
        <w:jc w:val="left"/>
        <w:rPr>
          <w:rFonts w:ascii="Symbol" w:hAnsi="Symbol"/>
          <w:color w:val="231F20"/>
          <w:sz w:val="22"/>
        </w:rPr>
      </w:pPr>
      <w:r>
        <w:rPr>
          <w:color w:val="231F20"/>
          <w:sz w:val="22"/>
        </w:rPr>
        <w:t>Align</w:t>
      </w:r>
      <w:r>
        <w:rPr>
          <w:color w:val="231F20"/>
          <w:spacing w:val="-15"/>
          <w:sz w:val="22"/>
        </w:rPr>
        <w:t> </w:t>
      </w:r>
      <w:r>
        <w:rPr>
          <w:color w:val="231F20"/>
          <w:sz w:val="22"/>
        </w:rPr>
        <w:t>with</w:t>
      </w:r>
      <w:r>
        <w:rPr>
          <w:color w:val="231F20"/>
          <w:spacing w:val="-9"/>
          <w:sz w:val="22"/>
        </w:rPr>
        <w:t> </w:t>
      </w:r>
      <w:r>
        <w:rPr>
          <w:color w:val="231F20"/>
          <w:sz w:val="22"/>
        </w:rPr>
        <w:t>the</w:t>
      </w:r>
      <w:r>
        <w:rPr>
          <w:color w:val="231F20"/>
          <w:spacing w:val="-7"/>
          <w:sz w:val="22"/>
        </w:rPr>
        <w:t> </w:t>
      </w:r>
      <w:r>
        <w:rPr>
          <w:color w:val="231F20"/>
          <w:sz w:val="22"/>
        </w:rPr>
        <w:t>Fire</w:t>
      </w:r>
      <w:r>
        <w:rPr>
          <w:color w:val="231F20"/>
          <w:spacing w:val="-8"/>
          <w:sz w:val="22"/>
        </w:rPr>
        <w:t> </w:t>
      </w:r>
      <w:r>
        <w:rPr>
          <w:color w:val="231F20"/>
          <w:sz w:val="22"/>
        </w:rPr>
        <w:t>Standards</w:t>
      </w:r>
      <w:r>
        <w:rPr>
          <w:color w:val="231F20"/>
          <w:spacing w:val="-10"/>
          <w:sz w:val="22"/>
        </w:rPr>
        <w:t> </w:t>
      </w:r>
      <w:r>
        <w:rPr>
          <w:color w:val="231F20"/>
          <w:sz w:val="22"/>
        </w:rPr>
        <w:t>and</w:t>
      </w:r>
      <w:r>
        <w:rPr>
          <w:color w:val="231F20"/>
          <w:spacing w:val="-7"/>
          <w:sz w:val="22"/>
        </w:rPr>
        <w:t> </w:t>
      </w:r>
      <w:r>
        <w:rPr>
          <w:color w:val="231F20"/>
          <w:sz w:val="22"/>
        </w:rPr>
        <w:t>National</w:t>
      </w:r>
      <w:r>
        <w:rPr>
          <w:color w:val="231F20"/>
          <w:spacing w:val="-8"/>
          <w:sz w:val="22"/>
        </w:rPr>
        <w:t> </w:t>
      </w:r>
      <w:r>
        <w:rPr>
          <w:color w:val="231F20"/>
          <w:sz w:val="22"/>
        </w:rPr>
        <w:t>Operational</w:t>
      </w:r>
      <w:r>
        <w:rPr>
          <w:color w:val="231F20"/>
          <w:spacing w:val="-8"/>
          <w:sz w:val="22"/>
        </w:rPr>
        <w:t> </w:t>
      </w:r>
      <w:r>
        <w:rPr>
          <w:color w:val="231F20"/>
          <w:spacing w:val="-2"/>
          <w:sz w:val="22"/>
        </w:rPr>
        <w:t>Guidance.</w:t>
      </w:r>
    </w:p>
    <w:p>
      <w:pPr>
        <w:pStyle w:val="ListParagraph"/>
        <w:numPr>
          <w:ilvl w:val="1"/>
          <w:numId w:val="4"/>
        </w:numPr>
        <w:tabs>
          <w:tab w:pos="744" w:val="left" w:leader="none"/>
        </w:tabs>
        <w:spacing w:line="273" w:lineRule="auto" w:before="60" w:after="0"/>
        <w:ind w:left="744" w:right="1243" w:hanging="356"/>
        <w:jc w:val="left"/>
        <w:rPr>
          <w:rFonts w:ascii="Symbol" w:hAnsi="Symbol"/>
          <w:color w:val="231F20"/>
          <w:sz w:val="22"/>
        </w:rPr>
      </w:pPr>
      <w:r>
        <w:rPr>
          <w:color w:val="231F20"/>
          <w:sz w:val="22"/>
        </w:rPr>
        <w:t>Maintain</w:t>
      </w:r>
      <w:r>
        <w:rPr>
          <w:color w:val="231F20"/>
          <w:spacing w:val="-8"/>
          <w:sz w:val="22"/>
        </w:rPr>
        <w:t> </w:t>
      </w:r>
      <w:r>
        <w:rPr>
          <w:color w:val="231F20"/>
          <w:sz w:val="22"/>
        </w:rPr>
        <w:t>a</w:t>
      </w:r>
      <w:r>
        <w:rPr>
          <w:color w:val="231F20"/>
          <w:spacing w:val="-8"/>
          <w:sz w:val="22"/>
        </w:rPr>
        <w:t> </w:t>
      </w:r>
      <w:r>
        <w:rPr>
          <w:color w:val="231F20"/>
          <w:sz w:val="22"/>
        </w:rPr>
        <w:t>positive</w:t>
      </w:r>
      <w:r>
        <w:rPr>
          <w:color w:val="231F20"/>
          <w:spacing w:val="-8"/>
          <w:sz w:val="22"/>
        </w:rPr>
        <w:t> </w:t>
      </w:r>
      <w:r>
        <w:rPr>
          <w:color w:val="231F20"/>
          <w:sz w:val="22"/>
        </w:rPr>
        <w:t>Health</w:t>
      </w:r>
      <w:r>
        <w:rPr>
          <w:color w:val="231F20"/>
          <w:spacing w:val="-9"/>
          <w:sz w:val="22"/>
        </w:rPr>
        <w:t> </w:t>
      </w:r>
      <w:r>
        <w:rPr>
          <w:color w:val="231F20"/>
          <w:sz w:val="22"/>
        </w:rPr>
        <w:t>and</w:t>
      </w:r>
      <w:r>
        <w:rPr>
          <w:color w:val="231F20"/>
          <w:spacing w:val="-9"/>
          <w:sz w:val="22"/>
        </w:rPr>
        <w:t> </w:t>
      </w:r>
      <w:r>
        <w:rPr>
          <w:color w:val="231F20"/>
          <w:sz w:val="22"/>
        </w:rPr>
        <w:t>Safety</w:t>
      </w:r>
      <w:r>
        <w:rPr>
          <w:color w:val="231F20"/>
          <w:spacing w:val="-7"/>
          <w:sz w:val="22"/>
        </w:rPr>
        <w:t> </w:t>
      </w:r>
      <w:r>
        <w:rPr>
          <w:color w:val="231F20"/>
          <w:sz w:val="22"/>
        </w:rPr>
        <w:t>culture,</w:t>
      </w:r>
      <w:r>
        <w:rPr>
          <w:color w:val="231F20"/>
          <w:spacing w:val="-8"/>
          <w:sz w:val="22"/>
        </w:rPr>
        <w:t> </w:t>
      </w:r>
      <w:r>
        <w:rPr>
          <w:color w:val="231F20"/>
          <w:sz w:val="22"/>
        </w:rPr>
        <w:t>ensuring</w:t>
      </w:r>
      <w:r>
        <w:rPr>
          <w:color w:val="231F20"/>
          <w:spacing w:val="-7"/>
          <w:sz w:val="22"/>
        </w:rPr>
        <w:t> </w:t>
      </w:r>
      <w:r>
        <w:rPr>
          <w:color w:val="231F20"/>
          <w:sz w:val="22"/>
        </w:rPr>
        <w:t>we</w:t>
      </w:r>
      <w:r>
        <w:rPr>
          <w:color w:val="231F20"/>
          <w:spacing w:val="-8"/>
          <w:sz w:val="22"/>
        </w:rPr>
        <w:t> </w:t>
      </w:r>
      <w:r>
        <w:rPr>
          <w:color w:val="231F20"/>
          <w:sz w:val="22"/>
        </w:rPr>
        <w:t>continuously</w:t>
      </w:r>
      <w:r>
        <w:rPr>
          <w:color w:val="231F20"/>
          <w:spacing w:val="-5"/>
          <w:sz w:val="22"/>
        </w:rPr>
        <w:t> </w:t>
      </w:r>
      <w:r>
        <w:rPr>
          <w:color w:val="231F20"/>
          <w:sz w:val="22"/>
        </w:rPr>
        <w:t>learn</w:t>
      </w:r>
      <w:r>
        <w:rPr>
          <w:color w:val="231F20"/>
          <w:spacing w:val="-9"/>
          <w:sz w:val="22"/>
        </w:rPr>
        <w:t> </w:t>
      </w:r>
      <w:r>
        <w:rPr>
          <w:color w:val="231F20"/>
          <w:sz w:val="22"/>
        </w:rPr>
        <w:t>from </w:t>
      </w:r>
      <w:r>
        <w:rPr>
          <w:color w:val="231F20"/>
          <w:spacing w:val="-2"/>
          <w:sz w:val="22"/>
        </w:rPr>
        <w:t>incidents.</w:t>
      </w:r>
    </w:p>
    <w:p>
      <w:pPr>
        <w:pStyle w:val="ListParagraph"/>
        <w:numPr>
          <w:ilvl w:val="1"/>
          <w:numId w:val="4"/>
        </w:numPr>
        <w:tabs>
          <w:tab w:pos="745" w:val="left" w:leader="none"/>
        </w:tabs>
        <w:spacing w:line="273" w:lineRule="auto" w:before="64" w:after="0"/>
        <w:ind w:left="745" w:right="408" w:hanging="356"/>
        <w:jc w:val="left"/>
        <w:rPr>
          <w:rFonts w:ascii="Symbol" w:hAnsi="Symbol"/>
          <w:color w:val="231F20"/>
          <w:sz w:val="22"/>
        </w:rPr>
      </w:pPr>
      <w:r>
        <w:rPr>
          <w:color w:val="231F20"/>
          <w:sz w:val="22"/>
        </w:rPr>
        <w:t>Continue</w:t>
      </w:r>
      <w:r>
        <w:rPr>
          <w:color w:val="231F20"/>
          <w:spacing w:val="-7"/>
          <w:sz w:val="22"/>
        </w:rPr>
        <w:t> </w:t>
      </w:r>
      <w:r>
        <w:rPr>
          <w:color w:val="231F20"/>
          <w:sz w:val="22"/>
        </w:rPr>
        <w:t>to</w:t>
      </w:r>
      <w:r>
        <w:rPr>
          <w:color w:val="231F20"/>
          <w:spacing w:val="-6"/>
          <w:sz w:val="22"/>
        </w:rPr>
        <w:t> </w:t>
      </w:r>
      <w:r>
        <w:rPr>
          <w:color w:val="231F20"/>
          <w:sz w:val="22"/>
        </w:rPr>
        <w:t>invest</w:t>
      </w:r>
      <w:r>
        <w:rPr>
          <w:color w:val="231F20"/>
          <w:spacing w:val="-5"/>
          <w:sz w:val="22"/>
        </w:rPr>
        <w:t> </w:t>
      </w:r>
      <w:r>
        <w:rPr>
          <w:color w:val="231F20"/>
          <w:sz w:val="22"/>
        </w:rPr>
        <w:t>in</w:t>
      </w:r>
      <w:r>
        <w:rPr>
          <w:color w:val="231F20"/>
          <w:spacing w:val="-9"/>
          <w:sz w:val="22"/>
        </w:rPr>
        <w:t> </w:t>
      </w:r>
      <w:r>
        <w:rPr>
          <w:color w:val="231F20"/>
          <w:sz w:val="22"/>
        </w:rPr>
        <w:t>appliances,</w:t>
      </w:r>
      <w:r>
        <w:rPr>
          <w:color w:val="231F20"/>
          <w:spacing w:val="-7"/>
          <w:sz w:val="22"/>
        </w:rPr>
        <w:t> </w:t>
      </w:r>
      <w:r>
        <w:rPr>
          <w:color w:val="231F20"/>
          <w:sz w:val="22"/>
        </w:rPr>
        <w:t>equipment,</w:t>
      </w:r>
      <w:r>
        <w:rPr>
          <w:color w:val="231F20"/>
          <w:spacing w:val="-5"/>
          <w:sz w:val="22"/>
        </w:rPr>
        <w:t> </w:t>
      </w:r>
      <w:r>
        <w:rPr>
          <w:color w:val="231F20"/>
          <w:sz w:val="22"/>
        </w:rPr>
        <w:t>training,</w:t>
      </w:r>
      <w:r>
        <w:rPr>
          <w:color w:val="231F20"/>
          <w:spacing w:val="-9"/>
          <w:sz w:val="22"/>
        </w:rPr>
        <w:t> </w:t>
      </w:r>
      <w:r>
        <w:rPr>
          <w:color w:val="231F20"/>
          <w:sz w:val="22"/>
        </w:rPr>
        <w:t>and</w:t>
      </w:r>
      <w:r>
        <w:rPr>
          <w:color w:val="231F20"/>
          <w:spacing w:val="-9"/>
          <w:sz w:val="22"/>
        </w:rPr>
        <w:t> </w:t>
      </w:r>
      <w:r>
        <w:rPr>
          <w:color w:val="231F20"/>
          <w:sz w:val="22"/>
        </w:rPr>
        <w:t>development</w:t>
      </w:r>
      <w:r>
        <w:rPr>
          <w:color w:val="231F20"/>
          <w:spacing w:val="-5"/>
          <w:sz w:val="22"/>
        </w:rPr>
        <w:t> </w:t>
      </w:r>
      <w:r>
        <w:rPr>
          <w:color w:val="231F20"/>
          <w:sz w:val="22"/>
        </w:rPr>
        <w:t>to</w:t>
      </w:r>
      <w:r>
        <w:rPr>
          <w:color w:val="231F20"/>
          <w:spacing w:val="-6"/>
          <w:sz w:val="22"/>
        </w:rPr>
        <w:t> </w:t>
      </w:r>
      <w:r>
        <w:rPr>
          <w:color w:val="231F20"/>
          <w:sz w:val="22"/>
        </w:rPr>
        <w:t>ensure</w:t>
      </w:r>
      <w:r>
        <w:rPr>
          <w:color w:val="231F20"/>
          <w:spacing w:val="-7"/>
          <w:sz w:val="22"/>
        </w:rPr>
        <w:t> </w:t>
      </w:r>
      <w:r>
        <w:rPr>
          <w:color w:val="231F20"/>
          <w:sz w:val="22"/>
        </w:rPr>
        <w:t>our</w:t>
      </w:r>
      <w:r>
        <w:rPr>
          <w:color w:val="231F20"/>
          <w:spacing w:val="-10"/>
          <w:sz w:val="22"/>
        </w:rPr>
        <w:t> </w:t>
      </w:r>
      <w:r>
        <w:rPr>
          <w:color w:val="231F20"/>
          <w:sz w:val="22"/>
        </w:rPr>
        <w:t>crews respond safely and effectively.</w:t>
      </w:r>
    </w:p>
    <w:p>
      <w:pPr>
        <w:pStyle w:val="ListParagraph"/>
        <w:numPr>
          <w:ilvl w:val="1"/>
          <w:numId w:val="4"/>
        </w:numPr>
        <w:tabs>
          <w:tab w:pos="745" w:val="left" w:leader="none"/>
        </w:tabs>
        <w:spacing w:line="240" w:lineRule="auto" w:before="66" w:after="0"/>
        <w:ind w:left="745" w:right="0" w:hanging="357"/>
        <w:jc w:val="left"/>
        <w:rPr>
          <w:rFonts w:ascii="Symbol" w:hAnsi="Symbol"/>
          <w:color w:val="231F20"/>
          <w:sz w:val="22"/>
        </w:rPr>
      </w:pPr>
      <w:r>
        <w:rPr>
          <w:color w:val="231F20"/>
          <w:sz w:val="22"/>
        </w:rPr>
        <w:t>Continue</w:t>
      </w:r>
      <w:r>
        <w:rPr>
          <w:color w:val="231F20"/>
          <w:spacing w:val="-13"/>
          <w:sz w:val="22"/>
        </w:rPr>
        <w:t> </w:t>
      </w:r>
      <w:r>
        <w:rPr>
          <w:color w:val="231F20"/>
          <w:sz w:val="22"/>
        </w:rPr>
        <w:t>to</w:t>
      </w:r>
      <w:r>
        <w:rPr>
          <w:color w:val="231F20"/>
          <w:spacing w:val="-10"/>
          <w:sz w:val="22"/>
        </w:rPr>
        <w:t> </w:t>
      </w:r>
      <w:r>
        <w:rPr>
          <w:color w:val="231F20"/>
          <w:sz w:val="22"/>
        </w:rPr>
        <w:t>test</w:t>
      </w:r>
      <w:r>
        <w:rPr>
          <w:color w:val="231F20"/>
          <w:spacing w:val="-7"/>
          <w:sz w:val="22"/>
        </w:rPr>
        <w:t> </w:t>
      </w:r>
      <w:r>
        <w:rPr>
          <w:color w:val="231F20"/>
          <w:sz w:val="22"/>
        </w:rPr>
        <w:t>and</w:t>
      </w:r>
      <w:r>
        <w:rPr>
          <w:color w:val="231F20"/>
          <w:spacing w:val="-11"/>
          <w:sz w:val="22"/>
        </w:rPr>
        <w:t> </w:t>
      </w:r>
      <w:r>
        <w:rPr>
          <w:color w:val="231F20"/>
          <w:sz w:val="22"/>
        </w:rPr>
        <w:t>maintain</w:t>
      </w:r>
      <w:r>
        <w:rPr>
          <w:color w:val="231F20"/>
          <w:spacing w:val="-8"/>
          <w:sz w:val="22"/>
        </w:rPr>
        <w:t> </w:t>
      </w:r>
      <w:r>
        <w:rPr>
          <w:color w:val="231F20"/>
          <w:sz w:val="22"/>
        </w:rPr>
        <w:t>effective</w:t>
      </w:r>
      <w:r>
        <w:rPr>
          <w:color w:val="231F20"/>
          <w:spacing w:val="-7"/>
          <w:sz w:val="22"/>
        </w:rPr>
        <w:t> </w:t>
      </w:r>
      <w:r>
        <w:rPr>
          <w:color w:val="231F20"/>
          <w:sz w:val="22"/>
        </w:rPr>
        <w:t>business</w:t>
      </w:r>
      <w:r>
        <w:rPr>
          <w:color w:val="231F20"/>
          <w:spacing w:val="-10"/>
          <w:sz w:val="22"/>
        </w:rPr>
        <w:t> </w:t>
      </w:r>
      <w:r>
        <w:rPr>
          <w:color w:val="231F20"/>
          <w:sz w:val="22"/>
        </w:rPr>
        <w:t>continuity</w:t>
      </w:r>
      <w:r>
        <w:rPr>
          <w:color w:val="231F20"/>
          <w:spacing w:val="-6"/>
          <w:sz w:val="22"/>
        </w:rPr>
        <w:t> </w:t>
      </w:r>
      <w:r>
        <w:rPr>
          <w:color w:val="231F20"/>
          <w:spacing w:val="-2"/>
          <w:sz w:val="22"/>
        </w:rPr>
        <w:t>plans.</w:t>
      </w:r>
    </w:p>
    <w:p>
      <w:pPr>
        <w:pStyle w:val="ListParagraph"/>
        <w:numPr>
          <w:ilvl w:val="1"/>
          <w:numId w:val="4"/>
        </w:numPr>
        <w:tabs>
          <w:tab w:pos="740" w:val="left" w:leader="none"/>
        </w:tabs>
        <w:spacing w:line="240" w:lineRule="auto" w:before="54" w:after="0"/>
        <w:ind w:left="740" w:right="0" w:hanging="357"/>
        <w:jc w:val="left"/>
        <w:rPr>
          <w:rFonts w:ascii="Symbol" w:hAnsi="Symbol"/>
          <w:color w:val="231F20"/>
          <w:sz w:val="22"/>
        </w:rPr>
      </w:pPr>
      <w:r>
        <w:rPr>
          <w:color w:val="231F20"/>
          <w:sz w:val="22"/>
        </w:rPr>
        <w:t>Proactively</w:t>
      </w:r>
      <w:r>
        <w:rPr>
          <w:color w:val="231F20"/>
          <w:spacing w:val="-11"/>
          <w:sz w:val="22"/>
        </w:rPr>
        <w:t> </w:t>
      </w:r>
      <w:r>
        <w:rPr>
          <w:color w:val="231F20"/>
          <w:sz w:val="22"/>
        </w:rPr>
        <w:t>collaborate</w:t>
      </w:r>
      <w:r>
        <w:rPr>
          <w:color w:val="231F20"/>
          <w:spacing w:val="-7"/>
          <w:sz w:val="22"/>
        </w:rPr>
        <w:t> </w:t>
      </w:r>
      <w:r>
        <w:rPr>
          <w:color w:val="231F20"/>
          <w:sz w:val="22"/>
        </w:rPr>
        <w:t>with</w:t>
      </w:r>
      <w:r>
        <w:rPr>
          <w:color w:val="231F20"/>
          <w:spacing w:val="-9"/>
          <w:sz w:val="22"/>
        </w:rPr>
        <w:t> </w:t>
      </w:r>
      <w:r>
        <w:rPr>
          <w:color w:val="231F20"/>
          <w:sz w:val="22"/>
        </w:rPr>
        <w:t>multi-</w:t>
      </w:r>
      <w:r>
        <w:rPr>
          <w:color w:val="231F20"/>
          <w:spacing w:val="-3"/>
          <w:sz w:val="22"/>
        </w:rPr>
        <w:t> </w:t>
      </w:r>
      <w:r>
        <w:rPr>
          <w:color w:val="231F20"/>
          <w:sz w:val="22"/>
        </w:rPr>
        <w:t>agency</w:t>
      </w:r>
      <w:r>
        <w:rPr>
          <w:color w:val="231F20"/>
          <w:spacing w:val="-7"/>
          <w:sz w:val="22"/>
        </w:rPr>
        <w:t> </w:t>
      </w:r>
      <w:r>
        <w:rPr>
          <w:color w:val="231F20"/>
          <w:sz w:val="22"/>
        </w:rPr>
        <w:t>and</w:t>
      </w:r>
      <w:r>
        <w:rPr>
          <w:color w:val="231F20"/>
          <w:spacing w:val="-7"/>
          <w:sz w:val="22"/>
        </w:rPr>
        <w:t> </w:t>
      </w:r>
      <w:r>
        <w:rPr>
          <w:color w:val="231F20"/>
          <w:sz w:val="22"/>
        </w:rPr>
        <w:t>cross-border</w:t>
      </w:r>
      <w:r>
        <w:rPr>
          <w:color w:val="231F20"/>
          <w:spacing w:val="-7"/>
          <w:sz w:val="22"/>
        </w:rPr>
        <w:t> </w:t>
      </w:r>
      <w:r>
        <w:rPr>
          <w:color w:val="231F20"/>
          <w:spacing w:val="-2"/>
          <w:sz w:val="22"/>
        </w:rPr>
        <w:t>partners.</w:t>
      </w:r>
    </w:p>
    <w:p>
      <w:pPr>
        <w:pStyle w:val="ListParagraph"/>
        <w:numPr>
          <w:ilvl w:val="1"/>
          <w:numId w:val="4"/>
        </w:numPr>
        <w:tabs>
          <w:tab w:pos="740" w:val="left" w:leader="none"/>
        </w:tabs>
        <w:spacing w:line="240" w:lineRule="auto" w:before="60" w:after="0"/>
        <w:ind w:left="740" w:right="0" w:hanging="357"/>
        <w:jc w:val="left"/>
        <w:rPr>
          <w:rFonts w:ascii="Symbol" w:hAnsi="Symbol"/>
          <w:color w:val="231F20"/>
          <w:sz w:val="22"/>
        </w:rPr>
      </w:pPr>
      <w:r>
        <w:rPr>
          <w:color w:val="231F20"/>
          <w:sz w:val="22"/>
        </w:rPr>
        <w:t>Continue</w:t>
      </w:r>
      <w:r>
        <w:rPr>
          <w:color w:val="231F20"/>
          <w:spacing w:val="-10"/>
          <w:sz w:val="22"/>
        </w:rPr>
        <w:t> </w:t>
      </w:r>
      <w:r>
        <w:rPr>
          <w:color w:val="231F20"/>
          <w:sz w:val="22"/>
        </w:rPr>
        <w:t>to</w:t>
      </w:r>
      <w:r>
        <w:rPr>
          <w:color w:val="231F20"/>
          <w:spacing w:val="-8"/>
          <w:sz w:val="22"/>
        </w:rPr>
        <w:t> </w:t>
      </w:r>
      <w:r>
        <w:rPr>
          <w:color w:val="231F20"/>
          <w:sz w:val="22"/>
        </w:rPr>
        <w:t>develop</w:t>
      </w:r>
      <w:r>
        <w:rPr>
          <w:color w:val="231F20"/>
          <w:spacing w:val="-10"/>
          <w:sz w:val="22"/>
        </w:rPr>
        <w:t> </w:t>
      </w:r>
      <w:r>
        <w:rPr>
          <w:color w:val="231F20"/>
          <w:sz w:val="22"/>
        </w:rPr>
        <w:t>and</w:t>
      </w:r>
      <w:r>
        <w:rPr>
          <w:color w:val="231F20"/>
          <w:spacing w:val="-6"/>
          <w:sz w:val="22"/>
        </w:rPr>
        <w:t> </w:t>
      </w:r>
      <w:r>
        <w:rPr>
          <w:color w:val="231F20"/>
          <w:sz w:val="22"/>
        </w:rPr>
        <w:t>maintain</w:t>
      </w:r>
      <w:r>
        <w:rPr>
          <w:color w:val="231F20"/>
          <w:spacing w:val="-7"/>
          <w:sz w:val="22"/>
        </w:rPr>
        <w:t> </w:t>
      </w:r>
      <w:r>
        <w:rPr>
          <w:color w:val="231F20"/>
          <w:sz w:val="22"/>
        </w:rPr>
        <w:t>our</w:t>
      </w:r>
      <w:r>
        <w:rPr>
          <w:color w:val="231F20"/>
          <w:spacing w:val="-11"/>
          <w:sz w:val="22"/>
        </w:rPr>
        <w:t> </w:t>
      </w:r>
      <w:r>
        <w:rPr>
          <w:color w:val="231F20"/>
          <w:sz w:val="22"/>
        </w:rPr>
        <w:t>national</w:t>
      </w:r>
      <w:r>
        <w:rPr>
          <w:color w:val="231F20"/>
          <w:spacing w:val="-7"/>
          <w:sz w:val="22"/>
        </w:rPr>
        <w:t> </w:t>
      </w:r>
      <w:r>
        <w:rPr>
          <w:color w:val="231F20"/>
          <w:sz w:val="22"/>
        </w:rPr>
        <w:t>resilience</w:t>
      </w:r>
      <w:r>
        <w:rPr>
          <w:color w:val="231F20"/>
          <w:spacing w:val="-1"/>
          <w:sz w:val="22"/>
        </w:rPr>
        <w:t> </w:t>
      </w:r>
      <w:r>
        <w:rPr>
          <w:color w:val="231F20"/>
          <w:sz w:val="22"/>
        </w:rPr>
        <w:t>assets</w:t>
      </w:r>
      <w:r>
        <w:rPr>
          <w:color w:val="231F20"/>
          <w:spacing w:val="-9"/>
          <w:sz w:val="22"/>
        </w:rPr>
        <w:t> </w:t>
      </w:r>
      <w:r>
        <w:rPr>
          <w:color w:val="231F20"/>
          <w:sz w:val="22"/>
        </w:rPr>
        <w:t>and</w:t>
      </w:r>
      <w:r>
        <w:rPr>
          <w:color w:val="231F20"/>
          <w:spacing w:val="-9"/>
          <w:sz w:val="22"/>
        </w:rPr>
        <w:t> </w:t>
      </w:r>
      <w:r>
        <w:rPr>
          <w:color w:val="231F20"/>
          <w:spacing w:val="-2"/>
          <w:sz w:val="22"/>
        </w:rPr>
        <w:t>capabilities.</w:t>
      </w:r>
    </w:p>
    <w:p>
      <w:pPr>
        <w:pStyle w:val="Heading3"/>
        <w:spacing w:before="239"/>
      </w:pPr>
      <w:r>
        <w:rPr>
          <w:color w:val="231F20"/>
        </w:rPr>
        <w:t>Our</w:t>
      </w:r>
      <w:r>
        <w:rPr>
          <w:color w:val="231F20"/>
          <w:spacing w:val="-9"/>
        </w:rPr>
        <w:t> </w:t>
      </w:r>
      <w:r>
        <w:rPr>
          <w:color w:val="231F20"/>
        </w:rPr>
        <w:t>Emergency</w:t>
      </w:r>
      <w:r>
        <w:rPr>
          <w:color w:val="231F20"/>
          <w:spacing w:val="-5"/>
        </w:rPr>
        <w:t> </w:t>
      </w:r>
      <w:r>
        <w:rPr>
          <w:color w:val="231F20"/>
        </w:rPr>
        <w:t>Response</w:t>
      </w:r>
      <w:r>
        <w:rPr>
          <w:color w:val="231F20"/>
          <w:spacing w:val="-8"/>
        </w:rPr>
        <w:t> </w:t>
      </w:r>
      <w:r>
        <w:rPr>
          <w:color w:val="231F20"/>
          <w:spacing w:val="-2"/>
        </w:rPr>
        <w:t>Standards</w:t>
      </w:r>
    </w:p>
    <w:p>
      <w:pPr>
        <w:pStyle w:val="BodyText"/>
        <w:spacing w:line="259" w:lineRule="auto" w:before="180"/>
        <w:ind w:left="21" w:right="132"/>
      </w:pPr>
      <w:r>
        <w:rPr>
          <w:color w:val="231F20"/>
        </w:rPr>
        <w:t>During</w:t>
      </w:r>
      <w:r>
        <w:rPr>
          <w:color w:val="231F20"/>
          <w:spacing w:val="-2"/>
        </w:rPr>
        <w:t> </w:t>
      </w:r>
      <w:r>
        <w:rPr>
          <w:color w:val="231F20"/>
        </w:rPr>
        <w:t>the</w:t>
      </w:r>
      <w:r>
        <w:rPr>
          <w:color w:val="231F20"/>
          <w:spacing w:val="-5"/>
        </w:rPr>
        <w:t> </w:t>
      </w:r>
      <w:r>
        <w:rPr>
          <w:color w:val="231F20"/>
        </w:rPr>
        <w:t>23/24</w:t>
      </w:r>
      <w:r>
        <w:rPr>
          <w:color w:val="231F20"/>
          <w:spacing w:val="-1"/>
        </w:rPr>
        <w:t> </w:t>
      </w:r>
      <w:r>
        <w:rPr>
          <w:color w:val="231F20"/>
        </w:rPr>
        <w:t>financial</w:t>
      </w:r>
      <w:r>
        <w:rPr>
          <w:color w:val="231F20"/>
          <w:spacing w:val="-5"/>
        </w:rPr>
        <w:t> </w:t>
      </w:r>
      <w:r>
        <w:rPr>
          <w:color w:val="231F20"/>
        </w:rPr>
        <w:t>year,</w:t>
      </w:r>
      <w:r>
        <w:rPr>
          <w:color w:val="231F20"/>
          <w:spacing w:val="-4"/>
        </w:rPr>
        <w:t> </w:t>
      </w:r>
      <w:r>
        <w:rPr>
          <w:color w:val="231F20"/>
        </w:rPr>
        <w:t>BFRS</w:t>
      </w:r>
      <w:r>
        <w:rPr>
          <w:color w:val="231F20"/>
          <w:spacing w:val="-2"/>
        </w:rPr>
        <w:t> </w:t>
      </w:r>
      <w:r>
        <w:rPr>
          <w:color w:val="231F20"/>
        </w:rPr>
        <w:t>undertook</w:t>
      </w:r>
      <w:r>
        <w:rPr>
          <w:color w:val="231F20"/>
          <w:spacing w:val="-2"/>
        </w:rPr>
        <w:t> </w:t>
      </w:r>
      <w:r>
        <w:rPr>
          <w:color w:val="231F20"/>
        </w:rPr>
        <w:t>a</w:t>
      </w:r>
      <w:r>
        <w:rPr>
          <w:color w:val="231F20"/>
          <w:spacing w:val="-5"/>
        </w:rPr>
        <w:t> </w:t>
      </w:r>
      <w:r>
        <w:rPr>
          <w:color w:val="231F20"/>
        </w:rPr>
        <w:t>comprehensive</w:t>
      </w:r>
      <w:r>
        <w:rPr>
          <w:color w:val="231F20"/>
          <w:spacing w:val="-2"/>
        </w:rPr>
        <w:t> </w:t>
      </w:r>
      <w:r>
        <w:rPr>
          <w:color w:val="231F20"/>
        </w:rPr>
        <w:t>review</w:t>
      </w:r>
      <w:r>
        <w:rPr>
          <w:color w:val="231F20"/>
          <w:spacing w:val="-4"/>
        </w:rPr>
        <w:t> </w:t>
      </w:r>
      <w:r>
        <w:rPr>
          <w:color w:val="231F20"/>
        </w:rPr>
        <w:t>of</w:t>
      </w:r>
      <w:r>
        <w:rPr>
          <w:color w:val="231F20"/>
          <w:spacing w:val="-5"/>
        </w:rPr>
        <w:t> </w:t>
      </w:r>
      <w:r>
        <w:rPr>
          <w:color w:val="231F20"/>
        </w:rPr>
        <w:t>the</w:t>
      </w:r>
      <w:r>
        <w:rPr>
          <w:color w:val="231F20"/>
          <w:spacing w:val="-4"/>
        </w:rPr>
        <w:t> </w:t>
      </w:r>
      <w:r>
        <w:rPr>
          <w:color w:val="231F20"/>
        </w:rPr>
        <w:t>standards</w:t>
      </w:r>
      <w:r>
        <w:rPr>
          <w:color w:val="231F20"/>
          <w:spacing w:val="-2"/>
        </w:rPr>
        <w:t> </w:t>
      </w:r>
      <w:r>
        <w:rPr>
          <w:color w:val="231F20"/>
        </w:rPr>
        <w:t>of</w:t>
      </w:r>
      <w:r>
        <w:rPr>
          <w:color w:val="231F20"/>
          <w:spacing w:val="-5"/>
        </w:rPr>
        <w:t> </w:t>
      </w:r>
      <w:r>
        <w:rPr>
          <w:color w:val="231F20"/>
        </w:rPr>
        <w:t>response and, after public consultation, amended them to allow for the public to have greater transparency of our performance.</w:t>
      </w:r>
    </w:p>
    <w:p>
      <w:pPr>
        <w:pStyle w:val="BodyText"/>
        <w:spacing w:line="259" w:lineRule="auto" w:before="179"/>
        <w:ind w:left="21" w:right="132"/>
      </w:pPr>
      <w:r>
        <w:rPr>
          <w:color w:val="231F20"/>
        </w:rPr>
        <w:t>The changes made, align us to similar standards as other Fire and Rescue services and allow us to better</w:t>
      </w:r>
      <w:r>
        <w:rPr>
          <w:color w:val="231F20"/>
          <w:spacing w:val="-3"/>
        </w:rPr>
        <w:t> </w:t>
      </w:r>
      <w:r>
        <w:rPr>
          <w:color w:val="231F20"/>
        </w:rPr>
        <w:t>measure</w:t>
      </w:r>
      <w:r>
        <w:rPr>
          <w:color w:val="231F20"/>
          <w:spacing w:val="-3"/>
        </w:rPr>
        <w:t> </w:t>
      </w:r>
      <w:r>
        <w:rPr>
          <w:color w:val="231F20"/>
        </w:rPr>
        <w:t>our</w:t>
      </w:r>
      <w:r>
        <w:rPr>
          <w:color w:val="231F20"/>
          <w:spacing w:val="-1"/>
        </w:rPr>
        <w:t> </w:t>
      </w:r>
      <w:r>
        <w:rPr>
          <w:color w:val="231F20"/>
        </w:rPr>
        <w:t>performance</w:t>
      </w:r>
      <w:r>
        <w:rPr>
          <w:color w:val="231F20"/>
          <w:spacing w:val="-3"/>
        </w:rPr>
        <w:t> </w:t>
      </w:r>
      <w:r>
        <w:rPr>
          <w:color w:val="231F20"/>
        </w:rPr>
        <w:t>when</w:t>
      </w:r>
      <w:r>
        <w:rPr>
          <w:color w:val="231F20"/>
          <w:spacing w:val="-6"/>
        </w:rPr>
        <w:t> </w:t>
      </w:r>
      <w:r>
        <w:rPr>
          <w:color w:val="231F20"/>
        </w:rPr>
        <w:t>compared</w:t>
      </w:r>
      <w:r>
        <w:rPr>
          <w:color w:val="231F20"/>
          <w:spacing w:val="-4"/>
        </w:rPr>
        <w:t> </w:t>
      </w:r>
      <w:r>
        <w:rPr>
          <w:color w:val="231F20"/>
        </w:rPr>
        <w:t>to</w:t>
      </w:r>
      <w:r>
        <w:rPr>
          <w:color w:val="231F20"/>
          <w:spacing w:val="-5"/>
        </w:rPr>
        <w:t> </w:t>
      </w:r>
      <w:r>
        <w:rPr>
          <w:color w:val="231F20"/>
        </w:rPr>
        <w:t>other</w:t>
      </w:r>
      <w:r>
        <w:rPr>
          <w:color w:val="231F20"/>
          <w:spacing w:val="-3"/>
        </w:rPr>
        <w:t> </w:t>
      </w:r>
      <w:r>
        <w:rPr>
          <w:color w:val="231F20"/>
        </w:rPr>
        <w:t>services</w:t>
      </w:r>
      <w:r>
        <w:rPr>
          <w:color w:val="231F20"/>
          <w:spacing w:val="-3"/>
        </w:rPr>
        <w:t> </w:t>
      </w:r>
      <w:r>
        <w:rPr>
          <w:color w:val="231F20"/>
        </w:rPr>
        <w:t>with</w:t>
      </w:r>
      <w:r>
        <w:rPr>
          <w:color w:val="231F20"/>
          <w:spacing w:val="-3"/>
        </w:rPr>
        <w:t> </w:t>
      </w:r>
      <w:r>
        <w:rPr>
          <w:color w:val="231F20"/>
        </w:rPr>
        <w:t>similar</w:t>
      </w:r>
      <w:r>
        <w:rPr>
          <w:color w:val="231F20"/>
          <w:spacing w:val="-6"/>
        </w:rPr>
        <w:t> </w:t>
      </w:r>
      <w:r>
        <w:rPr>
          <w:color w:val="231F20"/>
        </w:rPr>
        <w:t>risk</w:t>
      </w:r>
      <w:r>
        <w:rPr>
          <w:color w:val="231F20"/>
          <w:spacing w:val="-1"/>
        </w:rPr>
        <w:t> </w:t>
      </w:r>
      <w:r>
        <w:rPr>
          <w:color w:val="231F20"/>
        </w:rPr>
        <w:t>profiles,</w:t>
      </w:r>
      <w:r>
        <w:rPr>
          <w:color w:val="231F20"/>
          <w:spacing w:val="-1"/>
        </w:rPr>
        <w:t> </w:t>
      </w:r>
      <w:r>
        <w:rPr>
          <w:color w:val="231F20"/>
        </w:rPr>
        <w:t>budgets, and resources. Our previous standards made this difficult as they did not align with nationally recognised parameters or reporting models.</w:t>
      </w:r>
    </w:p>
    <w:p>
      <w:pPr>
        <w:pStyle w:val="BodyText"/>
        <w:spacing w:before="178"/>
        <w:ind w:left="21"/>
      </w:pPr>
      <w:r>
        <w:rPr>
          <w:color w:val="231F20"/>
        </w:rPr>
        <w:t>BFRS</w:t>
      </w:r>
      <w:r>
        <w:rPr>
          <w:color w:val="231F20"/>
          <w:spacing w:val="-4"/>
        </w:rPr>
        <w:t> </w:t>
      </w:r>
      <w:r>
        <w:rPr>
          <w:color w:val="231F20"/>
        </w:rPr>
        <w:t>has</w:t>
      </w:r>
      <w:r>
        <w:rPr>
          <w:color w:val="231F20"/>
          <w:spacing w:val="-4"/>
        </w:rPr>
        <w:t> </w:t>
      </w:r>
      <w:r>
        <w:rPr>
          <w:color w:val="231F20"/>
        </w:rPr>
        <w:t>now</w:t>
      </w:r>
      <w:r>
        <w:rPr>
          <w:color w:val="231F20"/>
          <w:spacing w:val="-2"/>
        </w:rPr>
        <w:t> </w:t>
      </w:r>
      <w:r>
        <w:rPr>
          <w:color w:val="231F20"/>
        </w:rPr>
        <w:t>committed</w:t>
      </w:r>
      <w:r>
        <w:rPr>
          <w:color w:val="231F20"/>
          <w:spacing w:val="-6"/>
        </w:rPr>
        <w:t> </w:t>
      </w:r>
      <w:r>
        <w:rPr>
          <w:color w:val="231F20"/>
          <w:spacing w:val="-5"/>
        </w:rPr>
        <w:t>to:</w:t>
      </w:r>
    </w:p>
    <w:p>
      <w:pPr>
        <w:pStyle w:val="ListParagraph"/>
        <w:numPr>
          <w:ilvl w:val="1"/>
          <w:numId w:val="4"/>
        </w:numPr>
        <w:tabs>
          <w:tab w:pos="741" w:val="left" w:leader="none"/>
        </w:tabs>
        <w:spacing w:line="240" w:lineRule="auto" w:before="141" w:after="0"/>
        <w:ind w:left="741" w:right="0" w:hanging="360"/>
        <w:jc w:val="left"/>
        <w:rPr>
          <w:rFonts w:ascii="Symbol" w:hAnsi="Symbol"/>
          <w:color w:val="231F20"/>
          <w:sz w:val="22"/>
        </w:rPr>
      </w:pPr>
      <w:r>
        <w:rPr>
          <w:color w:val="231F20"/>
          <w:sz w:val="22"/>
        </w:rPr>
        <w:t>Measuring</w:t>
      </w:r>
      <w:r>
        <w:rPr>
          <w:color w:val="231F20"/>
          <w:spacing w:val="-6"/>
          <w:sz w:val="22"/>
        </w:rPr>
        <w:t> </w:t>
      </w:r>
      <w:r>
        <w:rPr>
          <w:color w:val="231F20"/>
          <w:sz w:val="22"/>
        </w:rPr>
        <w:t>response</w:t>
      </w:r>
      <w:r>
        <w:rPr>
          <w:color w:val="231F20"/>
          <w:spacing w:val="-3"/>
          <w:sz w:val="22"/>
        </w:rPr>
        <w:t> </w:t>
      </w:r>
      <w:r>
        <w:rPr>
          <w:color w:val="231F20"/>
          <w:sz w:val="22"/>
        </w:rPr>
        <w:t>times</w:t>
      </w:r>
      <w:r>
        <w:rPr>
          <w:color w:val="231F20"/>
          <w:spacing w:val="-8"/>
          <w:sz w:val="22"/>
        </w:rPr>
        <w:t> </w:t>
      </w:r>
      <w:r>
        <w:rPr>
          <w:color w:val="231F20"/>
          <w:sz w:val="22"/>
        </w:rPr>
        <w:t>from</w:t>
      </w:r>
      <w:r>
        <w:rPr>
          <w:color w:val="231F20"/>
          <w:spacing w:val="-5"/>
          <w:sz w:val="22"/>
        </w:rPr>
        <w:t> </w:t>
      </w:r>
      <w:r>
        <w:rPr>
          <w:color w:val="231F20"/>
          <w:sz w:val="22"/>
        </w:rPr>
        <w:t>when</w:t>
      </w:r>
      <w:r>
        <w:rPr>
          <w:color w:val="231F20"/>
          <w:spacing w:val="-6"/>
          <w:sz w:val="22"/>
        </w:rPr>
        <w:t> </w:t>
      </w:r>
      <w:r>
        <w:rPr>
          <w:color w:val="231F20"/>
          <w:sz w:val="22"/>
        </w:rPr>
        <w:t>the</w:t>
      </w:r>
      <w:r>
        <w:rPr>
          <w:color w:val="231F20"/>
          <w:spacing w:val="-5"/>
          <w:sz w:val="22"/>
        </w:rPr>
        <w:t> </w:t>
      </w:r>
      <w:r>
        <w:rPr>
          <w:color w:val="231F20"/>
          <w:sz w:val="22"/>
        </w:rPr>
        <w:t>emergency</w:t>
      </w:r>
      <w:r>
        <w:rPr>
          <w:color w:val="231F20"/>
          <w:spacing w:val="-4"/>
          <w:sz w:val="22"/>
        </w:rPr>
        <w:t> </w:t>
      </w:r>
      <w:r>
        <w:rPr>
          <w:color w:val="231F20"/>
          <w:sz w:val="22"/>
        </w:rPr>
        <w:t>call</w:t>
      </w:r>
      <w:r>
        <w:rPr>
          <w:color w:val="231F20"/>
          <w:spacing w:val="-4"/>
          <w:sz w:val="22"/>
        </w:rPr>
        <w:t> </w:t>
      </w:r>
      <w:r>
        <w:rPr>
          <w:color w:val="231F20"/>
          <w:spacing w:val="-2"/>
          <w:sz w:val="22"/>
        </w:rPr>
        <w:t>begins.</w:t>
      </w:r>
    </w:p>
    <w:p>
      <w:pPr>
        <w:pStyle w:val="ListParagraph"/>
        <w:numPr>
          <w:ilvl w:val="1"/>
          <w:numId w:val="4"/>
        </w:numPr>
        <w:tabs>
          <w:tab w:pos="741" w:val="left" w:leader="none"/>
        </w:tabs>
        <w:spacing w:line="273" w:lineRule="auto" w:before="161" w:after="0"/>
        <w:ind w:left="741" w:right="672" w:hanging="360"/>
        <w:jc w:val="left"/>
        <w:rPr>
          <w:rFonts w:ascii="Symbol" w:hAnsi="Symbol"/>
          <w:color w:val="231F20"/>
          <w:sz w:val="22"/>
        </w:rPr>
      </w:pPr>
      <w:r>
        <w:rPr>
          <w:color w:val="231F20"/>
          <w:sz w:val="22"/>
        </w:rPr>
        <w:t>We</w:t>
      </w:r>
      <w:r>
        <w:rPr>
          <w:color w:val="231F20"/>
          <w:spacing w:val="-4"/>
          <w:sz w:val="22"/>
        </w:rPr>
        <w:t> </w:t>
      </w:r>
      <w:r>
        <w:rPr>
          <w:color w:val="231F20"/>
          <w:sz w:val="22"/>
        </w:rPr>
        <w:t>will</w:t>
      </w:r>
      <w:r>
        <w:rPr>
          <w:color w:val="231F20"/>
          <w:spacing w:val="-2"/>
          <w:sz w:val="22"/>
        </w:rPr>
        <w:t> </w:t>
      </w:r>
      <w:r>
        <w:rPr>
          <w:color w:val="231F20"/>
          <w:sz w:val="22"/>
        </w:rPr>
        <w:t>mobilise</w:t>
      </w:r>
      <w:r>
        <w:rPr>
          <w:color w:val="231F20"/>
          <w:spacing w:val="-4"/>
          <w:sz w:val="22"/>
        </w:rPr>
        <w:t> </w:t>
      </w:r>
      <w:r>
        <w:rPr>
          <w:color w:val="231F20"/>
          <w:sz w:val="22"/>
        </w:rPr>
        <w:t>appliances</w:t>
      </w:r>
      <w:r>
        <w:rPr>
          <w:color w:val="231F20"/>
          <w:spacing w:val="-2"/>
          <w:sz w:val="22"/>
        </w:rPr>
        <w:t> </w:t>
      </w:r>
      <w:r>
        <w:rPr>
          <w:color w:val="231F20"/>
          <w:sz w:val="22"/>
        </w:rPr>
        <w:t>to</w:t>
      </w:r>
      <w:r>
        <w:rPr>
          <w:color w:val="231F20"/>
          <w:spacing w:val="-2"/>
          <w:sz w:val="22"/>
        </w:rPr>
        <w:t> </w:t>
      </w:r>
      <w:r>
        <w:rPr>
          <w:color w:val="231F20"/>
          <w:sz w:val="22"/>
        </w:rPr>
        <w:t>primary</w:t>
      </w:r>
      <w:r>
        <w:rPr>
          <w:color w:val="231F20"/>
          <w:spacing w:val="-1"/>
          <w:sz w:val="22"/>
        </w:rPr>
        <w:t> </w:t>
      </w:r>
      <w:r>
        <w:rPr>
          <w:color w:val="231F20"/>
          <w:sz w:val="22"/>
        </w:rPr>
        <w:t>fires</w:t>
      </w:r>
      <w:r>
        <w:rPr>
          <w:color w:val="231F20"/>
          <w:spacing w:val="-2"/>
          <w:sz w:val="22"/>
        </w:rPr>
        <w:t> </w:t>
      </w:r>
      <w:r>
        <w:rPr>
          <w:color w:val="231F20"/>
          <w:sz w:val="22"/>
        </w:rPr>
        <w:t>within</w:t>
      </w:r>
      <w:r>
        <w:rPr>
          <w:color w:val="231F20"/>
          <w:spacing w:val="-2"/>
          <w:sz w:val="22"/>
        </w:rPr>
        <w:t> </w:t>
      </w:r>
      <w:r>
        <w:rPr>
          <w:color w:val="231F20"/>
          <w:sz w:val="22"/>
        </w:rPr>
        <w:t>120</w:t>
      </w:r>
      <w:r>
        <w:rPr>
          <w:color w:val="231F20"/>
          <w:spacing w:val="-1"/>
          <w:sz w:val="22"/>
        </w:rPr>
        <w:t> </w:t>
      </w:r>
      <w:r>
        <w:rPr>
          <w:color w:val="231F20"/>
          <w:sz w:val="22"/>
        </w:rPr>
        <w:t>seconds,</w:t>
      </w:r>
      <w:r>
        <w:rPr>
          <w:color w:val="231F20"/>
          <w:spacing w:val="-4"/>
          <w:sz w:val="22"/>
        </w:rPr>
        <w:t> </w:t>
      </w:r>
      <w:r>
        <w:rPr>
          <w:color w:val="231F20"/>
          <w:sz w:val="22"/>
        </w:rPr>
        <w:t>or</w:t>
      </w:r>
      <w:r>
        <w:rPr>
          <w:color w:val="231F20"/>
          <w:spacing w:val="-2"/>
          <w:sz w:val="22"/>
        </w:rPr>
        <w:t> </w:t>
      </w:r>
      <w:r>
        <w:rPr>
          <w:color w:val="231F20"/>
          <w:sz w:val="22"/>
        </w:rPr>
        <w:t>less,</w:t>
      </w:r>
      <w:r>
        <w:rPr>
          <w:color w:val="231F20"/>
          <w:spacing w:val="-4"/>
          <w:sz w:val="22"/>
        </w:rPr>
        <w:t> </w:t>
      </w:r>
      <w:r>
        <w:rPr>
          <w:color w:val="231F20"/>
          <w:sz w:val="22"/>
        </w:rPr>
        <w:t>of</w:t>
      </w:r>
      <w:r>
        <w:rPr>
          <w:color w:val="231F20"/>
          <w:spacing w:val="-5"/>
          <w:sz w:val="22"/>
        </w:rPr>
        <w:t> </w:t>
      </w:r>
      <w:r>
        <w:rPr>
          <w:color w:val="231F20"/>
          <w:sz w:val="22"/>
        </w:rPr>
        <w:t>an</w:t>
      </w:r>
      <w:r>
        <w:rPr>
          <w:color w:val="231F20"/>
          <w:spacing w:val="-2"/>
          <w:sz w:val="22"/>
        </w:rPr>
        <w:t> </w:t>
      </w:r>
      <w:r>
        <w:rPr>
          <w:color w:val="231F20"/>
          <w:sz w:val="22"/>
        </w:rPr>
        <w:t>emergency call being received.</w:t>
      </w:r>
    </w:p>
    <w:p>
      <w:pPr>
        <w:pStyle w:val="ListParagraph"/>
        <w:spacing w:after="0" w:line="273" w:lineRule="auto"/>
        <w:jc w:val="left"/>
        <w:rPr>
          <w:rFonts w:ascii="Symbol" w:hAnsi="Symbol"/>
          <w:sz w:val="22"/>
        </w:rPr>
        <w:sectPr>
          <w:pgSz w:w="11910" w:h="16840"/>
          <w:pgMar w:header="575" w:footer="645" w:top="1620" w:bottom="840" w:left="1417" w:right="1133"/>
        </w:sectPr>
      </w:pPr>
    </w:p>
    <w:p>
      <w:pPr>
        <w:pStyle w:val="ListParagraph"/>
        <w:numPr>
          <w:ilvl w:val="1"/>
          <w:numId w:val="4"/>
        </w:numPr>
        <w:tabs>
          <w:tab w:pos="740" w:val="left" w:leader="none"/>
        </w:tabs>
        <w:spacing w:line="273" w:lineRule="auto" w:before="93" w:after="0"/>
        <w:ind w:left="740" w:right="632" w:hanging="360"/>
        <w:jc w:val="left"/>
        <w:rPr>
          <w:rFonts w:ascii="Symbol" w:hAnsi="Symbol"/>
          <w:color w:val="231F20"/>
          <w:sz w:val="22"/>
        </w:rPr>
      </w:pPr>
      <w:r>
        <w:rPr>
          <w:color w:val="231F20"/>
          <w:sz w:val="22"/>
        </w:rPr>
        <w:t>We</w:t>
      </w:r>
      <w:r>
        <w:rPr>
          <w:color w:val="231F20"/>
          <w:spacing w:val="-2"/>
          <w:sz w:val="22"/>
        </w:rPr>
        <w:t> </w:t>
      </w:r>
      <w:r>
        <w:rPr>
          <w:color w:val="231F20"/>
          <w:sz w:val="22"/>
        </w:rPr>
        <w:t>aim</w:t>
      </w:r>
      <w:r>
        <w:rPr>
          <w:color w:val="231F20"/>
          <w:spacing w:val="-2"/>
          <w:sz w:val="22"/>
        </w:rPr>
        <w:t> </w:t>
      </w:r>
      <w:r>
        <w:rPr>
          <w:color w:val="231F20"/>
          <w:sz w:val="22"/>
        </w:rPr>
        <w:t>to</w:t>
      </w:r>
      <w:r>
        <w:rPr>
          <w:color w:val="231F20"/>
          <w:spacing w:val="-1"/>
          <w:sz w:val="22"/>
        </w:rPr>
        <w:t> </w:t>
      </w:r>
      <w:r>
        <w:rPr>
          <w:color w:val="231F20"/>
          <w:sz w:val="22"/>
        </w:rPr>
        <w:t>have</w:t>
      </w:r>
      <w:r>
        <w:rPr>
          <w:color w:val="231F20"/>
          <w:spacing w:val="-4"/>
          <w:sz w:val="22"/>
        </w:rPr>
        <w:t> </w:t>
      </w:r>
      <w:r>
        <w:rPr>
          <w:color w:val="231F20"/>
          <w:sz w:val="22"/>
        </w:rPr>
        <w:t>the</w:t>
      </w:r>
      <w:r>
        <w:rPr>
          <w:color w:val="231F20"/>
          <w:spacing w:val="-2"/>
          <w:sz w:val="22"/>
        </w:rPr>
        <w:t> </w:t>
      </w:r>
      <w:r>
        <w:rPr>
          <w:color w:val="231F20"/>
          <w:sz w:val="22"/>
        </w:rPr>
        <w:t>first</w:t>
      </w:r>
      <w:r>
        <w:rPr>
          <w:color w:val="231F20"/>
          <w:spacing w:val="-2"/>
          <w:sz w:val="22"/>
        </w:rPr>
        <w:t> </w:t>
      </w:r>
      <w:r>
        <w:rPr>
          <w:color w:val="231F20"/>
          <w:sz w:val="22"/>
        </w:rPr>
        <w:t>fire</w:t>
      </w:r>
      <w:r>
        <w:rPr>
          <w:color w:val="231F20"/>
          <w:spacing w:val="-1"/>
          <w:sz w:val="22"/>
        </w:rPr>
        <w:t> </w:t>
      </w:r>
      <w:r>
        <w:rPr>
          <w:color w:val="231F20"/>
          <w:sz w:val="22"/>
        </w:rPr>
        <w:t>engine</w:t>
      </w:r>
      <w:r>
        <w:rPr>
          <w:color w:val="231F20"/>
          <w:spacing w:val="-1"/>
          <w:sz w:val="22"/>
        </w:rPr>
        <w:t> </w:t>
      </w:r>
      <w:r>
        <w:rPr>
          <w:color w:val="231F20"/>
          <w:sz w:val="22"/>
        </w:rPr>
        <w:t>to</w:t>
      </w:r>
      <w:r>
        <w:rPr>
          <w:color w:val="231F20"/>
          <w:spacing w:val="-3"/>
          <w:sz w:val="22"/>
        </w:rPr>
        <w:t> </w:t>
      </w:r>
      <w:r>
        <w:rPr>
          <w:color w:val="231F20"/>
          <w:sz w:val="22"/>
        </w:rPr>
        <w:t>arrive</w:t>
      </w:r>
      <w:r>
        <w:rPr>
          <w:color w:val="231F20"/>
          <w:spacing w:val="-3"/>
          <w:sz w:val="22"/>
        </w:rPr>
        <w:t> </w:t>
      </w:r>
      <w:r>
        <w:rPr>
          <w:color w:val="231F20"/>
          <w:sz w:val="22"/>
        </w:rPr>
        <w:t>in</w:t>
      </w:r>
      <w:r>
        <w:rPr>
          <w:color w:val="231F20"/>
          <w:spacing w:val="-3"/>
          <w:sz w:val="22"/>
        </w:rPr>
        <w:t> </w:t>
      </w:r>
      <w:r>
        <w:rPr>
          <w:color w:val="231F20"/>
          <w:sz w:val="22"/>
        </w:rPr>
        <w:t>twelve</w:t>
      </w:r>
      <w:r>
        <w:rPr>
          <w:color w:val="231F20"/>
          <w:spacing w:val="-4"/>
          <w:sz w:val="22"/>
        </w:rPr>
        <w:t> </w:t>
      </w:r>
      <w:r>
        <w:rPr>
          <w:color w:val="231F20"/>
          <w:sz w:val="22"/>
        </w:rPr>
        <w:t>minutes</w:t>
      </w:r>
      <w:r>
        <w:rPr>
          <w:color w:val="231F20"/>
          <w:spacing w:val="-2"/>
          <w:sz w:val="22"/>
        </w:rPr>
        <w:t> </w:t>
      </w:r>
      <w:r>
        <w:rPr>
          <w:color w:val="231F20"/>
          <w:sz w:val="22"/>
        </w:rPr>
        <w:t>to</w:t>
      </w:r>
      <w:r>
        <w:rPr>
          <w:color w:val="231F20"/>
          <w:spacing w:val="-1"/>
          <w:sz w:val="22"/>
        </w:rPr>
        <w:t> </w:t>
      </w:r>
      <w:r>
        <w:rPr>
          <w:color w:val="231F20"/>
          <w:sz w:val="22"/>
        </w:rPr>
        <w:t>primary</w:t>
      </w:r>
      <w:r>
        <w:rPr>
          <w:color w:val="231F20"/>
          <w:spacing w:val="-3"/>
          <w:sz w:val="22"/>
        </w:rPr>
        <w:t> </w:t>
      </w:r>
      <w:r>
        <w:rPr>
          <w:color w:val="231F20"/>
          <w:sz w:val="22"/>
        </w:rPr>
        <w:t>fires</w:t>
      </w:r>
      <w:r>
        <w:rPr>
          <w:color w:val="231F20"/>
          <w:spacing w:val="-4"/>
          <w:sz w:val="22"/>
        </w:rPr>
        <w:t> </w:t>
      </w:r>
      <w:r>
        <w:rPr>
          <w:color w:val="231F20"/>
          <w:sz w:val="22"/>
        </w:rPr>
        <w:t>on</w:t>
      </w:r>
      <w:r>
        <w:rPr>
          <w:color w:val="231F20"/>
          <w:spacing w:val="-3"/>
          <w:sz w:val="22"/>
        </w:rPr>
        <w:t> </w:t>
      </w:r>
      <w:r>
        <w:rPr>
          <w:color w:val="231F20"/>
          <w:sz w:val="22"/>
        </w:rPr>
        <w:t>80%</w:t>
      </w:r>
      <w:r>
        <w:rPr>
          <w:color w:val="231F20"/>
          <w:spacing w:val="-4"/>
          <w:sz w:val="22"/>
        </w:rPr>
        <w:t> </w:t>
      </w:r>
      <w:r>
        <w:rPr>
          <w:color w:val="231F20"/>
          <w:sz w:val="22"/>
        </w:rPr>
        <w:t>of occasions, measured from the time of call. This incorporates the new call handling time with a ten-minute travel time.</w:t>
      </w:r>
    </w:p>
    <w:p>
      <w:pPr>
        <w:pStyle w:val="ListParagraph"/>
        <w:numPr>
          <w:ilvl w:val="1"/>
          <w:numId w:val="4"/>
        </w:numPr>
        <w:tabs>
          <w:tab w:pos="740" w:val="left" w:leader="none"/>
        </w:tabs>
        <w:spacing w:line="273" w:lineRule="auto" w:before="126" w:after="0"/>
        <w:ind w:left="740" w:right="524" w:hanging="360"/>
        <w:jc w:val="left"/>
        <w:rPr>
          <w:rFonts w:ascii="Symbol" w:hAnsi="Symbol"/>
          <w:color w:val="231F20"/>
          <w:sz w:val="22"/>
        </w:rPr>
      </w:pPr>
      <w:r>
        <w:rPr>
          <w:color w:val="231F20"/>
          <w:sz w:val="22"/>
        </w:rPr>
        <w:t>We</w:t>
      </w:r>
      <w:r>
        <w:rPr>
          <w:color w:val="231F20"/>
          <w:spacing w:val="-2"/>
          <w:sz w:val="22"/>
        </w:rPr>
        <w:t> </w:t>
      </w:r>
      <w:r>
        <w:rPr>
          <w:color w:val="231F20"/>
          <w:sz w:val="22"/>
        </w:rPr>
        <w:t>aim</w:t>
      </w:r>
      <w:r>
        <w:rPr>
          <w:color w:val="231F20"/>
          <w:spacing w:val="-2"/>
          <w:sz w:val="22"/>
        </w:rPr>
        <w:t> </w:t>
      </w:r>
      <w:r>
        <w:rPr>
          <w:color w:val="231F20"/>
          <w:sz w:val="22"/>
        </w:rPr>
        <w:t>to</w:t>
      </w:r>
      <w:r>
        <w:rPr>
          <w:color w:val="231F20"/>
          <w:spacing w:val="-1"/>
          <w:sz w:val="22"/>
        </w:rPr>
        <w:t> </w:t>
      </w:r>
      <w:r>
        <w:rPr>
          <w:color w:val="231F20"/>
          <w:sz w:val="22"/>
        </w:rPr>
        <w:t>have</w:t>
      </w:r>
      <w:r>
        <w:rPr>
          <w:color w:val="231F20"/>
          <w:spacing w:val="-4"/>
          <w:sz w:val="22"/>
        </w:rPr>
        <w:t> </w:t>
      </w:r>
      <w:r>
        <w:rPr>
          <w:color w:val="231F20"/>
          <w:sz w:val="22"/>
        </w:rPr>
        <w:t>the</w:t>
      </w:r>
      <w:r>
        <w:rPr>
          <w:color w:val="231F20"/>
          <w:spacing w:val="-4"/>
          <w:sz w:val="22"/>
        </w:rPr>
        <w:t> </w:t>
      </w:r>
      <w:r>
        <w:rPr>
          <w:color w:val="231F20"/>
          <w:sz w:val="22"/>
        </w:rPr>
        <w:t>second</w:t>
      </w:r>
      <w:r>
        <w:rPr>
          <w:color w:val="231F20"/>
          <w:spacing w:val="-3"/>
          <w:sz w:val="22"/>
        </w:rPr>
        <w:t> </w:t>
      </w:r>
      <w:r>
        <w:rPr>
          <w:color w:val="231F20"/>
          <w:sz w:val="22"/>
        </w:rPr>
        <w:t>fire</w:t>
      </w:r>
      <w:r>
        <w:rPr>
          <w:color w:val="231F20"/>
          <w:spacing w:val="-2"/>
          <w:sz w:val="22"/>
        </w:rPr>
        <w:t> </w:t>
      </w:r>
      <w:r>
        <w:rPr>
          <w:color w:val="231F20"/>
          <w:sz w:val="22"/>
        </w:rPr>
        <w:t>engine</w:t>
      </w:r>
      <w:r>
        <w:rPr>
          <w:color w:val="231F20"/>
          <w:spacing w:val="-4"/>
          <w:sz w:val="22"/>
        </w:rPr>
        <w:t> </w:t>
      </w:r>
      <w:r>
        <w:rPr>
          <w:color w:val="231F20"/>
          <w:sz w:val="22"/>
        </w:rPr>
        <w:t>arrive</w:t>
      </w:r>
      <w:r>
        <w:rPr>
          <w:color w:val="231F20"/>
          <w:spacing w:val="-1"/>
          <w:sz w:val="22"/>
        </w:rPr>
        <w:t> </w:t>
      </w:r>
      <w:r>
        <w:rPr>
          <w:color w:val="231F20"/>
          <w:sz w:val="22"/>
        </w:rPr>
        <w:t>at</w:t>
      </w:r>
      <w:r>
        <w:rPr>
          <w:color w:val="231F20"/>
          <w:spacing w:val="-4"/>
          <w:sz w:val="22"/>
        </w:rPr>
        <w:t> </w:t>
      </w:r>
      <w:r>
        <w:rPr>
          <w:color w:val="231F20"/>
          <w:sz w:val="22"/>
        </w:rPr>
        <w:t>primary</w:t>
      </w:r>
      <w:r>
        <w:rPr>
          <w:color w:val="231F20"/>
          <w:spacing w:val="-2"/>
          <w:sz w:val="22"/>
        </w:rPr>
        <w:t> </w:t>
      </w:r>
      <w:r>
        <w:rPr>
          <w:color w:val="231F20"/>
          <w:sz w:val="22"/>
        </w:rPr>
        <w:t>fires</w:t>
      </w:r>
      <w:r>
        <w:rPr>
          <w:color w:val="231F20"/>
          <w:spacing w:val="-4"/>
          <w:sz w:val="22"/>
        </w:rPr>
        <w:t> </w:t>
      </w:r>
      <w:r>
        <w:rPr>
          <w:color w:val="231F20"/>
          <w:sz w:val="22"/>
        </w:rPr>
        <w:t>within</w:t>
      </w:r>
      <w:r>
        <w:rPr>
          <w:color w:val="231F20"/>
          <w:spacing w:val="-3"/>
          <w:sz w:val="22"/>
        </w:rPr>
        <w:t> </w:t>
      </w:r>
      <w:r>
        <w:rPr>
          <w:color w:val="231F20"/>
          <w:sz w:val="22"/>
        </w:rPr>
        <w:t>sixteen</w:t>
      </w:r>
      <w:r>
        <w:rPr>
          <w:color w:val="231F20"/>
          <w:spacing w:val="-5"/>
          <w:sz w:val="22"/>
        </w:rPr>
        <w:t> </w:t>
      </w:r>
      <w:r>
        <w:rPr>
          <w:color w:val="231F20"/>
          <w:sz w:val="22"/>
        </w:rPr>
        <w:t>minutes</w:t>
      </w:r>
      <w:r>
        <w:rPr>
          <w:color w:val="231F20"/>
          <w:spacing w:val="-2"/>
          <w:sz w:val="22"/>
        </w:rPr>
        <w:t> </w:t>
      </w:r>
      <w:r>
        <w:rPr>
          <w:color w:val="231F20"/>
          <w:sz w:val="22"/>
        </w:rPr>
        <w:t>of</w:t>
      </w:r>
      <w:r>
        <w:rPr>
          <w:color w:val="231F20"/>
          <w:spacing w:val="-5"/>
          <w:sz w:val="22"/>
        </w:rPr>
        <w:t> </w:t>
      </w:r>
      <w:r>
        <w:rPr>
          <w:color w:val="231F20"/>
          <w:sz w:val="22"/>
        </w:rPr>
        <w:t>the emergency call on 80% of occasions.</w:t>
      </w:r>
    </w:p>
    <w:p>
      <w:pPr>
        <w:pStyle w:val="ListParagraph"/>
        <w:numPr>
          <w:ilvl w:val="1"/>
          <w:numId w:val="4"/>
        </w:numPr>
        <w:tabs>
          <w:tab w:pos="740" w:val="left" w:leader="none"/>
        </w:tabs>
        <w:spacing w:line="273" w:lineRule="auto" w:before="124" w:after="0"/>
        <w:ind w:left="740" w:right="830" w:hanging="360"/>
        <w:jc w:val="left"/>
        <w:rPr>
          <w:rFonts w:ascii="Symbol" w:hAnsi="Symbol"/>
          <w:color w:val="231F20"/>
          <w:sz w:val="22"/>
        </w:rPr>
      </w:pPr>
      <w:r>
        <w:rPr>
          <w:color w:val="231F20"/>
          <w:sz w:val="22"/>
        </w:rPr>
        <w:t>We aim to have the first fire engine arrive at RTCs within fifteen minutes on 80% of occasions,</w:t>
      </w:r>
      <w:r>
        <w:rPr>
          <w:color w:val="231F20"/>
          <w:spacing w:val="-5"/>
          <w:sz w:val="22"/>
        </w:rPr>
        <w:t> </w:t>
      </w:r>
      <w:r>
        <w:rPr>
          <w:color w:val="231F20"/>
          <w:sz w:val="22"/>
        </w:rPr>
        <w:t>measured</w:t>
      </w:r>
      <w:r>
        <w:rPr>
          <w:color w:val="231F20"/>
          <w:spacing w:val="-3"/>
          <w:sz w:val="22"/>
        </w:rPr>
        <w:t> </w:t>
      </w:r>
      <w:r>
        <w:rPr>
          <w:color w:val="231F20"/>
          <w:sz w:val="22"/>
        </w:rPr>
        <w:t>from</w:t>
      </w:r>
      <w:r>
        <w:rPr>
          <w:color w:val="231F20"/>
          <w:spacing w:val="-4"/>
          <w:sz w:val="22"/>
        </w:rPr>
        <w:t> </w:t>
      </w:r>
      <w:r>
        <w:rPr>
          <w:color w:val="231F20"/>
          <w:sz w:val="22"/>
        </w:rPr>
        <w:t>the</w:t>
      </w:r>
      <w:r>
        <w:rPr>
          <w:color w:val="231F20"/>
          <w:spacing w:val="-3"/>
          <w:sz w:val="22"/>
        </w:rPr>
        <w:t> </w:t>
      </w:r>
      <w:r>
        <w:rPr>
          <w:color w:val="231F20"/>
          <w:sz w:val="22"/>
        </w:rPr>
        <w:t>time</w:t>
      </w:r>
      <w:r>
        <w:rPr>
          <w:color w:val="231F20"/>
          <w:spacing w:val="-5"/>
          <w:sz w:val="22"/>
        </w:rPr>
        <w:t> </w:t>
      </w:r>
      <w:r>
        <w:rPr>
          <w:color w:val="231F20"/>
          <w:sz w:val="22"/>
        </w:rPr>
        <w:t>of</w:t>
      </w:r>
      <w:r>
        <w:rPr>
          <w:color w:val="231F20"/>
          <w:spacing w:val="-6"/>
          <w:sz w:val="22"/>
        </w:rPr>
        <w:t> </w:t>
      </w:r>
      <w:r>
        <w:rPr>
          <w:color w:val="231F20"/>
          <w:sz w:val="22"/>
        </w:rPr>
        <w:t>call.</w:t>
      </w:r>
      <w:r>
        <w:rPr>
          <w:color w:val="231F20"/>
          <w:spacing w:val="-3"/>
          <w:sz w:val="22"/>
        </w:rPr>
        <w:t> </w:t>
      </w:r>
      <w:r>
        <w:rPr>
          <w:color w:val="231F20"/>
          <w:sz w:val="22"/>
        </w:rPr>
        <w:t>This</w:t>
      </w:r>
      <w:r>
        <w:rPr>
          <w:color w:val="231F20"/>
          <w:spacing w:val="-3"/>
          <w:sz w:val="22"/>
        </w:rPr>
        <w:t> </w:t>
      </w:r>
      <w:r>
        <w:rPr>
          <w:color w:val="231F20"/>
          <w:sz w:val="22"/>
        </w:rPr>
        <w:t>incorporates</w:t>
      </w:r>
      <w:r>
        <w:rPr>
          <w:color w:val="231F20"/>
          <w:spacing w:val="-3"/>
          <w:sz w:val="22"/>
        </w:rPr>
        <w:t> </w:t>
      </w:r>
      <w:r>
        <w:rPr>
          <w:color w:val="231F20"/>
          <w:sz w:val="22"/>
        </w:rPr>
        <w:t>the</w:t>
      </w:r>
      <w:r>
        <w:rPr>
          <w:color w:val="231F20"/>
          <w:spacing w:val="-5"/>
          <w:sz w:val="22"/>
        </w:rPr>
        <w:t> </w:t>
      </w:r>
      <w:r>
        <w:rPr>
          <w:color w:val="231F20"/>
          <w:sz w:val="22"/>
        </w:rPr>
        <w:t>new</w:t>
      </w:r>
      <w:r>
        <w:rPr>
          <w:color w:val="231F20"/>
          <w:spacing w:val="-5"/>
          <w:sz w:val="22"/>
        </w:rPr>
        <w:t> </w:t>
      </w:r>
      <w:r>
        <w:rPr>
          <w:color w:val="231F20"/>
          <w:sz w:val="22"/>
        </w:rPr>
        <w:t>call</w:t>
      </w:r>
      <w:r>
        <w:rPr>
          <w:color w:val="231F20"/>
          <w:spacing w:val="-3"/>
          <w:sz w:val="22"/>
        </w:rPr>
        <w:t> </w:t>
      </w:r>
      <w:r>
        <w:rPr>
          <w:color w:val="231F20"/>
          <w:sz w:val="22"/>
        </w:rPr>
        <w:t>handling</w:t>
      </w:r>
      <w:r>
        <w:rPr>
          <w:color w:val="231F20"/>
          <w:spacing w:val="-3"/>
          <w:sz w:val="22"/>
        </w:rPr>
        <w:t> </w:t>
      </w:r>
      <w:r>
        <w:rPr>
          <w:color w:val="231F20"/>
          <w:sz w:val="22"/>
        </w:rPr>
        <w:t>time and a thirteen-minute travel time.</w:t>
      </w:r>
    </w:p>
    <w:p>
      <w:pPr>
        <w:pStyle w:val="ListParagraph"/>
        <w:numPr>
          <w:ilvl w:val="1"/>
          <w:numId w:val="4"/>
        </w:numPr>
        <w:tabs>
          <w:tab w:pos="740" w:val="left" w:leader="none"/>
        </w:tabs>
        <w:spacing w:line="273" w:lineRule="auto" w:before="127" w:after="0"/>
        <w:ind w:left="740" w:right="921" w:hanging="360"/>
        <w:jc w:val="left"/>
        <w:rPr>
          <w:rFonts w:ascii="Symbol" w:hAnsi="Symbol"/>
          <w:color w:val="231F20"/>
          <w:sz w:val="22"/>
        </w:rPr>
      </w:pPr>
      <w:r>
        <w:rPr>
          <w:color w:val="231F20"/>
          <w:sz w:val="22"/>
        </w:rPr>
        <w:t>For</w:t>
      </w:r>
      <w:r>
        <w:rPr>
          <w:color w:val="231F20"/>
          <w:spacing w:val="-2"/>
          <w:sz w:val="22"/>
        </w:rPr>
        <w:t> </w:t>
      </w:r>
      <w:r>
        <w:rPr>
          <w:color w:val="231F20"/>
          <w:sz w:val="22"/>
        </w:rPr>
        <w:t>secondary</w:t>
      </w:r>
      <w:r>
        <w:rPr>
          <w:color w:val="231F20"/>
          <w:spacing w:val="-2"/>
          <w:sz w:val="22"/>
        </w:rPr>
        <w:t> </w:t>
      </w:r>
      <w:r>
        <w:rPr>
          <w:color w:val="231F20"/>
          <w:sz w:val="22"/>
        </w:rPr>
        <w:t>fires</w:t>
      </w:r>
      <w:r>
        <w:rPr>
          <w:color w:val="231F20"/>
          <w:spacing w:val="-4"/>
          <w:sz w:val="22"/>
        </w:rPr>
        <w:t> </w:t>
      </w:r>
      <w:r>
        <w:rPr>
          <w:color w:val="231F20"/>
          <w:sz w:val="22"/>
        </w:rPr>
        <w:t>we</w:t>
      </w:r>
      <w:r>
        <w:rPr>
          <w:color w:val="231F20"/>
          <w:spacing w:val="-1"/>
          <w:sz w:val="22"/>
        </w:rPr>
        <w:t> </w:t>
      </w:r>
      <w:r>
        <w:rPr>
          <w:color w:val="231F20"/>
          <w:sz w:val="22"/>
        </w:rPr>
        <w:t>aim</w:t>
      </w:r>
      <w:r>
        <w:rPr>
          <w:color w:val="231F20"/>
          <w:spacing w:val="-4"/>
          <w:sz w:val="22"/>
        </w:rPr>
        <w:t> </w:t>
      </w:r>
      <w:r>
        <w:rPr>
          <w:color w:val="231F20"/>
          <w:sz w:val="22"/>
        </w:rPr>
        <w:t>to</w:t>
      </w:r>
      <w:r>
        <w:rPr>
          <w:color w:val="231F20"/>
          <w:spacing w:val="-2"/>
          <w:sz w:val="22"/>
        </w:rPr>
        <w:t> </w:t>
      </w:r>
      <w:r>
        <w:rPr>
          <w:color w:val="231F20"/>
          <w:sz w:val="22"/>
        </w:rPr>
        <w:t>have</w:t>
      </w:r>
      <w:r>
        <w:rPr>
          <w:color w:val="231F20"/>
          <w:spacing w:val="-4"/>
          <w:sz w:val="22"/>
        </w:rPr>
        <w:t> </w:t>
      </w:r>
      <w:r>
        <w:rPr>
          <w:color w:val="231F20"/>
          <w:sz w:val="22"/>
        </w:rPr>
        <w:t>one</w:t>
      </w:r>
      <w:r>
        <w:rPr>
          <w:color w:val="231F20"/>
          <w:spacing w:val="-4"/>
          <w:sz w:val="22"/>
        </w:rPr>
        <w:t> </w:t>
      </w:r>
      <w:r>
        <w:rPr>
          <w:color w:val="231F20"/>
          <w:sz w:val="22"/>
        </w:rPr>
        <w:t>fire</w:t>
      </w:r>
      <w:r>
        <w:rPr>
          <w:color w:val="231F20"/>
          <w:spacing w:val="-4"/>
          <w:sz w:val="22"/>
        </w:rPr>
        <w:t> </w:t>
      </w:r>
      <w:r>
        <w:rPr>
          <w:color w:val="231F20"/>
          <w:sz w:val="22"/>
        </w:rPr>
        <w:t>engine</w:t>
      </w:r>
      <w:r>
        <w:rPr>
          <w:color w:val="231F20"/>
          <w:spacing w:val="-1"/>
          <w:sz w:val="22"/>
        </w:rPr>
        <w:t> </w:t>
      </w:r>
      <w:r>
        <w:rPr>
          <w:color w:val="231F20"/>
          <w:sz w:val="22"/>
        </w:rPr>
        <w:t>arrive</w:t>
      </w:r>
      <w:r>
        <w:rPr>
          <w:color w:val="231F20"/>
          <w:spacing w:val="-1"/>
          <w:sz w:val="22"/>
        </w:rPr>
        <w:t> </w:t>
      </w:r>
      <w:r>
        <w:rPr>
          <w:color w:val="231F20"/>
          <w:sz w:val="22"/>
        </w:rPr>
        <w:t>in</w:t>
      </w:r>
      <w:r>
        <w:rPr>
          <w:color w:val="231F20"/>
          <w:spacing w:val="-5"/>
          <w:sz w:val="22"/>
        </w:rPr>
        <w:t> </w:t>
      </w:r>
      <w:r>
        <w:rPr>
          <w:color w:val="231F20"/>
          <w:sz w:val="22"/>
        </w:rPr>
        <w:t>twenty</w:t>
      </w:r>
      <w:r>
        <w:rPr>
          <w:color w:val="231F20"/>
          <w:spacing w:val="-4"/>
          <w:sz w:val="22"/>
        </w:rPr>
        <w:t> </w:t>
      </w:r>
      <w:r>
        <w:rPr>
          <w:color w:val="231F20"/>
          <w:sz w:val="22"/>
        </w:rPr>
        <w:t>minutes</w:t>
      </w:r>
      <w:r>
        <w:rPr>
          <w:color w:val="231F20"/>
          <w:spacing w:val="-4"/>
          <w:sz w:val="22"/>
        </w:rPr>
        <w:t> </w:t>
      </w:r>
      <w:r>
        <w:rPr>
          <w:color w:val="231F20"/>
          <w:sz w:val="22"/>
        </w:rPr>
        <w:t>on</w:t>
      </w:r>
      <w:r>
        <w:rPr>
          <w:color w:val="231F20"/>
          <w:spacing w:val="-3"/>
          <w:sz w:val="22"/>
        </w:rPr>
        <w:t> </w:t>
      </w:r>
      <w:r>
        <w:rPr>
          <w:color w:val="231F20"/>
          <w:sz w:val="22"/>
        </w:rPr>
        <w:t>96%</w:t>
      </w:r>
      <w:r>
        <w:rPr>
          <w:color w:val="231F20"/>
          <w:spacing w:val="-1"/>
          <w:sz w:val="22"/>
        </w:rPr>
        <w:t> </w:t>
      </w:r>
      <w:r>
        <w:rPr>
          <w:color w:val="231F20"/>
          <w:sz w:val="22"/>
        </w:rPr>
        <w:t>of occasions, measured from the time of call.</w:t>
      </w:r>
    </w:p>
    <w:p>
      <w:pPr>
        <w:pStyle w:val="BodyText"/>
        <w:spacing w:line="259" w:lineRule="auto" w:before="183"/>
        <w:ind w:left="21"/>
      </w:pPr>
      <w:r>
        <w:rPr>
          <w:color w:val="231F20"/>
        </w:rPr>
        <w:t>We</w:t>
      </w:r>
      <w:r>
        <w:rPr>
          <w:color w:val="231F20"/>
          <w:spacing w:val="-2"/>
        </w:rPr>
        <w:t> </w:t>
      </w:r>
      <w:r>
        <w:rPr>
          <w:color w:val="231F20"/>
        </w:rPr>
        <w:t>are</w:t>
      </w:r>
      <w:r>
        <w:rPr>
          <w:color w:val="231F20"/>
          <w:spacing w:val="-2"/>
        </w:rPr>
        <w:t> </w:t>
      </w:r>
      <w:r>
        <w:rPr>
          <w:color w:val="231F20"/>
        </w:rPr>
        <w:t>committed</w:t>
      </w:r>
      <w:r>
        <w:rPr>
          <w:color w:val="231F20"/>
          <w:spacing w:val="-5"/>
        </w:rPr>
        <w:t> </w:t>
      </w:r>
      <w:r>
        <w:rPr>
          <w:color w:val="231F20"/>
        </w:rPr>
        <w:t>to</w:t>
      </w:r>
      <w:r>
        <w:rPr>
          <w:color w:val="231F20"/>
          <w:spacing w:val="-3"/>
        </w:rPr>
        <w:t> </w:t>
      </w:r>
      <w:r>
        <w:rPr>
          <w:color w:val="231F20"/>
        </w:rPr>
        <w:t>always</w:t>
      </w:r>
      <w:r>
        <w:rPr>
          <w:color w:val="231F20"/>
          <w:spacing w:val="-2"/>
        </w:rPr>
        <w:t> </w:t>
      </w:r>
      <w:r>
        <w:rPr>
          <w:color w:val="231F20"/>
        </w:rPr>
        <w:t>sending</w:t>
      </w:r>
      <w:r>
        <w:rPr>
          <w:color w:val="231F20"/>
          <w:spacing w:val="-2"/>
        </w:rPr>
        <w:t> </w:t>
      </w:r>
      <w:r>
        <w:rPr>
          <w:color w:val="231F20"/>
        </w:rPr>
        <w:t>enough</w:t>
      </w:r>
      <w:r>
        <w:rPr>
          <w:color w:val="231F20"/>
          <w:spacing w:val="-3"/>
        </w:rPr>
        <w:t> </w:t>
      </w:r>
      <w:r>
        <w:rPr>
          <w:color w:val="231F20"/>
        </w:rPr>
        <w:t>resources</w:t>
      </w:r>
      <w:r>
        <w:rPr>
          <w:color w:val="231F20"/>
          <w:spacing w:val="-2"/>
        </w:rPr>
        <w:t> </w:t>
      </w:r>
      <w:r>
        <w:rPr>
          <w:color w:val="231F20"/>
        </w:rPr>
        <w:t>to</w:t>
      </w:r>
      <w:r>
        <w:rPr>
          <w:color w:val="231F20"/>
          <w:spacing w:val="-1"/>
        </w:rPr>
        <w:t> </w:t>
      </w:r>
      <w:r>
        <w:rPr>
          <w:color w:val="231F20"/>
        </w:rPr>
        <w:t>deliver</w:t>
      </w:r>
      <w:r>
        <w:rPr>
          <w:color w:val="231F20"/>
          <w:spacing w:val="-4"/>
        </w:rPr>
        <w:t> </w:t>
      </w:r>
      <w:r>
        <w:rPr>
          <w:color w:val="231F20"/>
        </w:rPr>
        <w:t>a</w:t>
      </w:r>
      <w:r>
        <w:rPr>
          <w:color w:val="231F20"/>
          <w:spacing w:val="-2"/>
        </w:rPr>
        <w:t> </w:t>
      </w:r>
      <w:r>
        <w:rPr>
          <w:color w:val="231F20"/>
        </w:rPr>
        <w:t>safe</w:t>
      </w:r>
      <w:r>
        <w:rPr>
          <w:color w:val="231F20"/>
          <w:spacing w:val="-4"/>
        </w:rPr>
        <w:t> </w:t>
      </w:r>
      <w:r>
        <w:rPr>
          <w:color w:val="231F20"/>
        </w:rPr>
        <w:t>system</w:t>
      </w:r>
      <w:r>
        <w:rPr>
          <w:color w:val="231F20"/>
          <w:spacing w:val="-3"/>
        </w:rPr>
        <w:t> </w:t>
      </w:r>
      <w:r>
        <w:rPr>
          <w:color w:val="231F20"/>
        </w:rPr>
        <w:t>of</w:t>
      </w:r>
      <w:r>
        <w:rPr>
          <w:color w:val="231F20"/>
          <w:spacing w:val="-2"/>
        </w:rPr>
        <w:t> </w:t>
      </w:r>
      <w:r>
        <w:rPr>
          <w:color w:val="231F20"/>
        </w:rPr>
        <w:t>work</w:t>
      </w:r>
      <w:r>
        <w:rPr>
          <w:color w:val="231F20"/>
          <w:spacing w:val="-4"/>
        </w:rPr>
        <w:t> </w:t>
      </w:r>
      <w:r>
        <w:rPr>
          <w:color w:val="231F20"/>
        </w:rPr>
        <w:t>for</w:t>
      </w:r>
      <w:r>
        <w:rPr>
          <w:color w:val="231F20"/>
          <w:spacing w:val="-4"/>
        </w:rPr>
        <w:t> </w:t>
      </w:r>
      <w:r>
        <w:rPr>
          <w:color w:val="231F20"/>
        </w:rPr>
        <w:t>our</w:t>
      </w:r>
      <w:r>
        <w:rPr>
          <w:color w:val="231F20"/>
          <w:spacing w:val="-4"/>
        </w:rPr>
        <w:t> </w:t>
      </w:r>
      <w:r>
        <w:rPr>
          <w:color w:val="231F20"/>
        </w:rPr>
        <w:t>crews and deliver the best outcomes for those involved, on every occasion.</w:t>
      </w:r>
    </w:p>
    <w:p>
      <w:pPr>
        <w:pStyle w:val="BodyText"/>
        <w:spacing w:line="256" w:lineRule="auto" w:before="179"/>
        <w:ind w:left="21" w:right="134"/>
        <w:jc w:val="both"/>
      </w:pPr>
      <w:r>
        <w:rPr>
          <w:color w:val="231F20"/>
        </w:rPr>
        <w:t>Our</w:t>
      </w:r>
      <w:r>
        <w:rPr>
          <w:color w:val="231F20"/>
          <w:spacing w:val="-3"/>
        </w:rPr>
        <w:t> </w:t>
      </w:r>
      <w:r>
        <w:rPr>
          <w:color w:val="231F20"/>
        </w:rPr>
        <w:t>response</w:t>
      </w:r>
      <w:r>
        <w:rPr>
          <w:color w:val="231F20"/>
          <w:spacing w:val="-3"/>
        </w:rPr>
        <w:t> </w:t>
      </w:r>
      <w:r>
        <w:rPr>
          <w:color w:val="231F20"/>
        </w:rPr>
        <w:t>strategy</w:t>
      </w:r>
      <w:r>
        <w:rPr>
          <w:color w:val="231F20"/>
          <w:spacing w:val="-2"/>
        </w:rPr>
        <w:t> </w:t>
      </w:r>
      <w:r>
        <w:rPr>
          <w:color w:val="231F20"/>
        </w:rPr>
        <w:t>is</w:t>
      </w:r>
      <w:r>
        <w:rPr>
          <w:color w:val="231F20"/>
          <w:spacing w:val="-3"/>
        </w:rPr>
        <w:t> </w:t>
      </w:r>
      <w:r>
        <w:rPr>
          <w:color w:val="231F20"/>
        </w:rPr>
        <w:t>designed</w:t>
      </w:r>
      <w:r>
        <w:rPr>
          <w:color w:val="231F20"/>
          <w:spacing w:val="-4"/>
        </w:rPr>
        <w:t> </w:t>
      </w:r>
      <w:r>
        <w:rPr>
          <w:color w:val="231F20"/>
        </w:rPr>
        <w:t>to</w:t>
      </w:r>
      <w:r>
        <w:rPr>
          <w:color w:val="231F20"/>
          <w:spacing w:val="-4"/>
        </w:rPr>
        <w:t> </w:t>
      </w:r>
      <w:r>
        <w:rPr>
          <w:color w:val="231F20"/>
        </w:rPr>
        <w:t>provide</w:t>
      </w:r>
      <w:r>
        <w:rPr>
          <w:color w:val="231F20"/>
          <w:spacing w:val="-3"/>
        </w:rPr>
        <w:t> </w:t>
      </w:r>
      <w:r>
        <w:rPr>
          <w:color w:val="231F20"/>
        </w:rPr>
        <w:t>a</w:t>
      </w:r>
      <w:r>
        <w:rPr>
          <w:color w:val="231F20"/>
          <w:spacing w:val="-3"/>
        </w:rPr>
        <w:t> </w:t>
      </w:r>
      <w:r>
        <w:rPr>
          <w:color w:val="231F20"/>
        </w:rPr>
        <w:t>prompt</w:t>
      </w:r>
      <w:r>
        <w:rPr>
          <w:color w:val="231F20"/>
          <w:spacing w:val="-5"/>
        </w:rPr>
        <w:t> </w:t>
      </w:r>
      <w:r>
        <w:rPr>
          <w:color w:val="231F20"/>
        </w:rPr>
        <w:t>and</w:t>
      </w:r>
      <w:r>
        <w:rPr>
          <w:color w:val="231F20"/>
          <w:spacing w:val="-4"/>
        </w:rPr>
        <w:t> </w:t>
      </w:r>
      <w:r>
        <w:rPr>
          <w:color w:val="231F20"/>
        </w:rPr>
        <w:t>effective</w:t>
      </w:r>
      <w:r>
        <w:rPr>
          <w:color w:val="231F20"/>
          <w:spacing w:val="-3"/>
        </w:rPr>
        <w:t> </w:t>
      </w:r>
      <w:r>
        <w:rPr>
          <w:color w:val="231F20"/>
        </w:rPr>
        <w:t>emergency</w:t>
      </w:r>
      <w:r>
        <w:rPr>
          <w:color w:val="231F20"/>
          <w:spacing w:val="-4"/>
        </w:rPr>
        <w:t> </w:t>
      </w:r>
      <w:r>
        <w:rPr>
          <w:color w:val="231F20"/>
        </w:rPr>
        <w:t>response</w:t>
      </w:r>
      <w:r>
        <w:rPr>
          <w:color w:val="231F20"/>
          <w:spacing w:val="-5"/>
        </w:rPr>
        <w:t> </w:t>
      </w:r>
      <w:r>
        <w:rPr>
          <w:color w:val="231F20"/>
        </w:rPr>
        <w:t>if</w:t>
      </w:r>
      <w:r>
        <w:rPr>
          <w:color w:val="231F20"/>
          <w:spacing w:val="-3"/>
        </w:rPr>
        <w:t> </w:t>
      </w:r>
      <w:r>
        <w:rPr>
          <w:color w:val="231F20"/>
        </w:rPr>
        <w:t>an</w:t>
      </w:r>
      <w:r>
        <w:rPr>
          <w:color w:val="231F20"/>
          <w:spacing w:val="-4"/>
        </w:rPr>
        <w:t> </w:t>
      </w:r>
      <w:r>
        <w:rPr>
          <w:color w:val="231F20"/>
        </w:rPr>
        <w:t>incident does occur. The type of incidents responded to by BFRS can broadly be split into three areas:</w:t>
      </w:r>
    </w:p>
    <w:p>
      <w:pPr>
        <w:pStyle w:val="ListParagraph"/>
        <w:numPr>
          <w:ilvl w:val="1"/>
          <w:numId w:val="4"/>
        </w:numPr>
        <w:tabs>
          <w:tab w:pos="738" w:val="left" w:leader="none"/>
          <w:tab w:pos="740" w:val="left" w:leader="none"/>
        </w:tabs>
        <w:spacing w:line="273" w:lineRule="auto" w:before="123" w:after="0"/>
        <w:ind w:left="740" w:right="435" w:hanging="358"/>
        <w:jc w:val="both"/>
        <w:rPr>
          <w:rFonts w:ascii="Symbol" w:hAnsi="Symbol"/>
          <w:color w:val="231F20"/>
          <w:sz w:val="22"/>
        </w:rPr>
      </w:pPr>
      <w:r>
        <w:rPr>
          <w:color w:val="231F20"/>
          <w:sz w:val="22"/>
        </w:rPr>
        <w:t>Fires</w:t>
      </w:r>
      <w:r>
        <w:rPr>
          <w:color w:val="231F20"/>
          <w:spacing w:val="-1"/>
          <w:sz w:val="22"/>
        </w:rPr>
        <w:t> </w:t>
      </w:r>
      <w:r>
        <w:rPr>
          <w:color w:val="231F20"/>
          <w:sz w:val="22"/>
        </w:rPr>
        <w:t>-</w:t>
      </w:r>
      <w:r>
        <w:rPr>
          <w:color w:val="231F20"/>
          <w:spacing w:val="-1"/>
          <w:sz w:val="22"/>
        </w:rPr>
        <w:t> </w:t>
      </w:r>
      <w:r>
        <w:rPr>
          <w:color w:val="231F20"/>
          <w:sz w:val="22"/>
        </w:rPr>
        <w:t>defined</w:t>
      </w:r>
      <w:r>
        <w:rPr>
          <w:color w:val="231F20"/>
          <w:spacing w:val="-4"/>
          <w:sz w:val="22"/>
        </w:rPr>
        <w:t> </w:t>
      </w:r>
      <w:r>
        <w:rPr>
          <w:color w:val="231F20"/>
          <w:sz w:val="22"/>
        </w:rPr>
        <w:t>as</w:t>
      </w:r>
      <w:r>
        <w:rPr>
          <w:color w:val="231F20"/>
          <w:spacing w:val="-1"/>
          <w:sz w:val="22"/>
        </w:rPr>
        <w:t> </w:t>
      </w:r>
      <w:r>
        <w:rPr>
          <w:color w:val="231F20"/>
          <w:sz w:val="22"/>
        </w:rPr>
        <w:t>either</w:t>
      </w:r>
      <w:r>
        <w:rPr>
          <w:color w:val="231F20"/>
          <w:spacing w:val="-1"/>
          <w:sz w:val="22"/>
        </w:rPr>
        <w:t> </w:t>
      </w:r>
      <w:r>
        <w:rPr>
          <w:color w:val="231F20"/>
          <w:sz w:val="22"/>
        </w:rPr>
        <w:t>primary</w:t>
      </w:r>
      <w:r>
        <w:rPr>
          <w:color w:val="231F20"/>
          <w:spacing w:val="-2"/>
          <w:sz w:val="22"/>
        </w:rPr>
        <w:t> </w:t>
      </w:r>
      <w:r>
        <w:rPr>
          <w:color w:val="231F20"/>
          <w:sz w:val="22"/>
        </w:rPr>
        <w:t>or</w:t>
      </w:r>
      <w:r>
        <w:rPr>
          <w:color w:val="231F20"/>
          <w:spacing w:val="-3"/>
          <w:sz w:val="22"/>
        </w:rPr>
        <w:t> </w:t>
      </w:r>
      <w:r>
        <w:rPr>
          <w:color w:val="231F20"/>
          <w:sz w:val="22"/>
        </w:rPr>
        <w:t>secondary.</w:t>
      </w:r>
      <w:r>
        <w:rPr>
          <w:color w:val="231F20"/>
          <w:spacing w:val="-6"/>
          <w:sz w:val="22"/>
        </w:rPr>
        <w:t> </w:t>
      </w:r>
      <w:r>
        <w:rPr>
          <w:color w:val="231F20"/>
          <w:sz w:val="22"/>
        </w:rPr>
        <w:t>Primary</w:t>
      </w:r>
      <w:r>
        <w:rPr>
          <w:color w:val="231F20"/>
          <w:spacing w:val="-1"/>
          <w:sz w:val="22"/>
        </w:rPr>
        <w:t> </w:t>
      </w:r>
      <w:r>
        <w:rPr>
          <w:color w:val="231F20"/>
          <w:sz w:val="22"/>
        </w:rPr>
        <w:t>fires</w:t>
      </w:r>
      <w:r>
        <w:rPr>
          <w:color w:val="231F20"/>
          <w:spacing w:val="-3"/>
          <w:sz w:val="22"/>
        </w:rPr>
        <w:t> </w:t>
      </w:r>
      <w:r>
        <w:rPr>
          <w:color w:val="231F20"/>
          <w:sz w:val="22"/>
        </w:rPr>
        <w:t>are</w:t>
      </w:r>
      <w:r>
        <w:rPr>
          <w:color w:val="231F20"/>
          <w:spacing w:val="-1"/>
          <w:sz w:val="22"/>
        </w:rPr>
        <w:t> </w:t>
      </w:r>
      <w:r>
        <w:rPr>
          <w:color w:val="231F20"/>
          <w:sz w:val="22"/>
        </w:rPr>
        <w:t>generally</w:t>
      </w:r>
      <w:r>
        <w:rPr>
          <w:color w:val="231F20"/>
          <w:spacing w:val="-2"/>
          <w:sz w:val="22"/>
        </w:rPr>
        <w:t> </w:t>
      </w:r>
      <w:r>
        <w:rPr>
          <w:color w:val="231F20"/>
          <w:sz w:val="22"/>
        </w:rPr>
        <w:t>more serious</w:t>
      </w:r>
      <w:r>
        <w:rPr>
          <w:color w:val="231F20"/>
          <w:spacing w:val="-1"/>
          <w:sz w:val="22"/>
        </w:rPr>
        <w:t> </w:t>
      </w:r>
      <w:r>
        <w:rPr>
          <w:color w:val="231F20"/>
          <w:sz w:val="22"/>
        </w:rPr>
        <w:t>fires that</w:t>
      </w:r>
      <w:r>
        <w:rPr>
          <w:color w:val="231F20"/>
          <w:spacing w:val="-3"/>
          <w:sz w:val="22"/>
        </w:rPr>
        <w:t> </w:t>
      </w:r>
      <w:r>
        <w:rPr>
          <w:color w:val="231F20"/>
          <w:sz w:val="22"/>
        </w:rPr>
        <w:t>harm</w:t>
      </w:r>
      <w:r>
        <w:rPr>
          <w:color w:val="231F20"/>
          <w:spacing w:val="-2"/>
          <w:sz w:val="22"/>
        </w:rPr>
        <w:t> </w:t>
      </w:r>
      <w:r>
        <w:rPr>
          <w:color w:val="231F20"/>
          <w:sz w:val="22"/>
        </w:rPr>
        <w:t>people</w:t>
      </w:r>
      <w:r>
        <w:rPr>
          <w:color w:val="231F20"/>
          <w:spacing w:val="-5"/>
          <w:sz w:val="22"/>
        </w:rPr>
        <w:t> </w:t>
      </w:r>
      <w:r>
        <w:rPr>
          <w:color w:val="231F20"/>
          <w:sz w:val="22"/>
        </w:rPr>
        <w:t>or</w:t>
      </w:r>
      <w:r>
        <w:rPr>
          <w:color w:val="231F20"/>
          <w:spacing w:val="-3"/>
          <w:sz w:val="22"/>
        </w:rPr>
        <w:t> </w:t>
      </w:r>
      <w:r>
        <w:rPr>
          <w:color w:val="231F20"/>
          <w:sz w:val="22"/>
        </w:rPr>
        <w:t>cause</w:t>
      </w:r>
      <w:r>
        <w:rPr>
          <w:color w:val="231F20"/>
          <w:spacing w:val="-5"/>
          <w:sz w:val="22"/>
        </w:rPr>
        <w:t> </w:t>
      </w:r>
      <w:r>
        <w:rPr>
          <w:color w:val="231F20"/>
          <w:sz w:val="22"/>
        </w:rPr>
        <w:t>damage</w:t>
      </w:r>
      <w:r>
        <w:rPr>
          <w:color w:val="231F20"/>
          <w:spacing w:val="-5"/>
          <w:sz w:val="22"/>
        </w:rPr>
        <w:t> </w:t>
      </w:r>
      <w:r>
        <w:rPr>
          <w:color w:val="231F20"/>
          <w:sz w:val="22"/>
        </w:rPr>
        <w:t>to</w:t>
      </w:r>
      <w:r>
        <w:rPr>
          <w:color w:val="231F20"/>
          <w:spacing w:val="-3"/>
          <w:sz w:val="22"/>
        </w:rPr>
        <w:t> </w:t>
      </w:r>
      <w:r>
        <w:rPr>
          <w:color w:val="231F20"/>
          <w:sz w:val="22"/>
        </w:rPr>
        <w:t>property.</w:t>
      </w:r>
      <w:r>
        <w:rPr>
          <w:color w:val="231F20"/>
          <w:spacing w:val="-3"/>
          <w:sz w:val="22"/>
        </w:rPr>
        <w:t> </w:t>
      </w:r>
      <w:r>
        <w:rPr>
          <w:color w:val="231F20"/>
          <w:sz w:val="22"/>
        </w:rPr>
        <w:t>Secondary</w:t>
      </w:r>
      <w:r>
        <w:rPr>
          <w:color w:val="231F20"/>
          <w:spacing w:val="-2"/>
          <w:sz w:val="22"/>
        </w:rPr>
        <w:t> </w:t>
      </w:r>
      <w:r>
        <w:rPr>
          <w:color w:val="231F20"/>
          <w:sz w:val="22"/>
        </w:rPr>
        <w:t>fires</w:t>
      </w:r>
      <w:r>
        <w:rPr>
          <w:color w:val="231F20"/>
          <w:spacing w:val="-5"/>
          <w:sz w:val="22"/>
        </w:rPr>
        <w:t> </w:t>
      </w:r>
      <w:r>
        <w:rPr>
          <w:color w:val="231F20"/>
          <w:sz w:val="22"/>
        </w:rPr>
        <w:t>are</w:t>
      </w:r>
      <w:r>
        <w:rPr>
          <w:color w:val="231F20"/>
          <w:spacing w:val="-2"/>
          <w:sz w:val="22"/>
        </w:rPr>
        <w:t> </w:t>
      </w:r>
      <w:r>
        <w:rPr>
          <w:color w:val="231F20"/>
          <w:sz w:val="22"/>
        </w:rPr>
        <w:t>generally</w:t>
      </w:r>
      <w:r>
        <w:rPr>
          <w:color w:val="231F20"/>
          <w:spacing w:val="-3"/>
          <w:sz w:val="22"/>
        </w:rPr>
        <w:t> </w:t>
      </w:r>
      <w:r>
        <w:rPr>
          <w:color w:val="231F20"/>
          <w:sz w:val="22"/>
        </w:rPr>
        <w:t>small</w:t>
      </w:r>
      <w:r>
        <w:rPr>
          <w:color w:val="231F20"/>
          <w:spacing w:val="-3"/>
          <w:sz w:val="22"/>
        </w:rPr>
        <w:t> </w:t>
      </w:r>
      <w:r>
        <w:rPr>
          <w:color w:val="231F20"/>
          <w:sz w:val="22"/>
        </w:rPr>
        <w:t>outdoor fires, not involving people or property.</w:t>
      </w:r>
    </w:p>
    <w:p>
      <w:pPr>
        <w:pStyle w:val="ListParagraph"/>
        <w:numPr>
          <w:ilvl w:val="1"/>
          <w:numId w:val="4"/>
        </w:numPr>
        <w:tabs>
          <w:tab w:pos="740" w:val="left" w:leader="none"/>
        </w:tabs>
        <w:spacing w:line="273" w:lineRule="auto" w:before="67" w:after="0"/>
        <w:ind w:left="740" w:right="467" w:hanging="360"/>
        <w:jc w:val="left"/>
        <w:rPr>
          <w:rFonts w:ascii="Symbol" w:hAnsi="Symbol"/>
          <w:color w:val="231F20"/>
          <w:sz w:val="22"/>
        </w:rPr>
      </w:pPr>
      <w:r>
        <w:rPr>
          <w:color w:val="231F20"/>
          <w:sz w:val="22"/>
        </w:rPr>
        <w:t>Non-fire incidents which cover a wide range of incidents including road traffic collisions, rescues</w:t>
      </w:r>
      <w:r>
        <w:rPr>
          <w:color w:val="231F20"/>
          <w:spacing w:val="-5"/>
          <w:sz w:val="22"/>
        </w:rPr>
        <w:t> </w:t>
      </w:r>
      <w:r>
        <w:rPr>
          <w:color w:val="231F20"/>
          <w:sz w:val="22"/>
        </w:rPr>
        <w:t>from</w:t>
      </w:r>
      <w:r>
        <w:rPr>
          <w:color w:val="231F20"/>
          <w:spacing w:val="-3"/>
          <w:sz w:val="22"/>
        </w:rPr>
        <w:t> </w:t>
      </w:r>
      <w:r>
        <w:rPr>
          <w:color w:val="231F20"/>
          <w:sz w:val="22"/>
        </w:rPr>
        <w:t>height,</w:t>
      </w:r>
      <w:r>
        <w:rPr>
          <w:color w:val="231F20"/>
          <w:spacing w:val="-6"/>
          <w:sz w:val="22"/>
        </w:rPr>
        <w:t> </w:t>
      </w:r>
      <w:r>
        <w:rPr>
          <w:color w:val="231F20"/>
          <w:sz w:val="22"/>
        </w:rPr>
        <w:t>from</w:t>
      </w:r>
      <w:r>
        <w:rPr>
          <w:color w:val="231F20"/>
          <w:spacing w:val="-7"/>
          <w:sz w:val="22"/>
        </w:rPr>
        <w:t> </w:t>
      </w:r>
      <w:r>
        <w:rPr>
          <w:color w:val="231F20"/>
          <w:sz w:val="22"/>
        </w:rPr>
        <w:t>water,</w:t>
      </w:r>
      <w:r>
        <w:rPr>
          <w:color w:val="231F20"/>
          <w:spacing w:val="-6"/>
          <w:sz w:val="22"/>
        </w:rPr>
        <w:t> </w:t>
      </w:r>
      <w:r>
        <w:rPr>
          <w:color w:val="231F20"/>
          <w:sz w:val="22"/>
        </w:rPr>
        <w:t>providing</w:t>
      </w:r>
      <w:r>
        <w:rPr>
          <w:color w:val="231F20"/>
          <w:spacing w:val="-4"/>
          <w:sz w:val="22"/>
        </w:rPr>
        <w:t> </w:t>
      </w:r>
      <w:r>
        <w:rPr>
          <w:color w:val="231F20"/>
          <w:sz w:val="22"/>
        </w:rPr>
        <w:t>medical</w:t>
      </w:r>
      <w:r>
        <w:rPr>
          <w:color w:val="231F20"/>
          <w:spacing w:val="-5"/>
          <w:sz w:val="22"/>
        </w:rPr>
        <w:t> </w:t>
      </w:r>
      <w:r>
        <w:rPr>
          <w:color w:val="231F20"/>
          <w:sz w:val="22"/>
        </w:rPr>
        <w:t>assistance,</w:t>
      </w:r>
      <w:r>
        <w:rPr>
          <w:color w:val="231F20"/>
          <w:spacing w:val="-6"/>
          <w:sz w:val="22"/>
        </w:rPr>
        <w:t> </w:t>
      </w:r>
      <w:r>
        <w:rPr>
          <w:color w:val="231F20"/>
          <w:sz w:val="22"/>
        </w:rPr>
        <w:t>flooding,</w:t>
      </w:r>
      <w:r>
        <w:rPr>
          <w:color w:val="231F20"/>
          <w:spacing w:val="-4"/>
          <w:sz w:val="22"/>
        </w:rPr>
        <w:t> </w:t>
      </w:r>
      <w:r>
        <w:rPr>
          <w:color w:val="231F20"/>
          <w:sz w:val="22"/>
        </w:rPr>
        <w:t>incidents</w:t>
      </w:r>
      <w:r>
        <w:rPr>
          <w:color w:val="231F20"/>
          <w:spacing w:val="-5"/>
          <w:sz w:val="22"/>
        </w:rPr>
        <w:t> </w:t>
      </w:r>
      <w:r>
        <w:rPr>
          <w:color w:val="231F20"/>
          <w:sz w:val="22"/>
        </w:rPr>
        <w:t>involving hazardous materials and other calls to protect life, property, and the environment.</w:t>
      </w:r>
    </w:p>
    <w:p>
      <w:pPr>
        <w:pStyle w:val="ListParagraph"/>
        <w:numPr>
          <w:ilvl w:val="1"/>
          <w:numId w:val="4"/>
        </w:numPr>
        <w:tabs>
          <w:tab w:pos="740" w:val="left" w:leader="none"/>
        </w:tabs>
        <w:spacing w:line="273" w:lineRule="auto" w:before="67" w:after="0"/>
        <w:ind w:left="740" w:right="336" w:hanging="360"/>
        <w:jc w:val="left"/>
        <w:rPr>
          <w:rFonts w:ascii="Symbol" w:hAnsi="Symbol"/>
          <w:color w:val="231F20"/>
          <w:sz w:val="22"/>
        </w:rPr>
      </w:pPr>
      <w:r>
        <w:rPr>
          <w:color w:val="231F20"/>
          <w:sz w:val="22"/>
        </w:rPr>
        <w:t>False</w:t>
      </w:r>
      <w:r>
        <w:rPr>
          <w:color w:val="231F20"/>
          <w:spacing w:val="-2"/>
          <w:sz w:val="22"/>
        </w:rPr>
        <w:t> </w:t>
      </w:r>
      <w:r>
        <w:rPr>
          <w:color w:val="231F20"/>
          <w:sz w:val="22"/>
        </w:rPr>
        <w:t>alarms</w:t>
      </w:r>
      <w:r>
        <w:rPr>
          <w:color w:val="231F20"/>
          <w:spacing w:val="-4"/>
          <w:sz w:val="22"/>
        </w:rPr>
        <w:t> </w:t>
      </w:r>
      <w:r>
        <w:rPr>
          <w:color w:val="231F20"/>
          <w:sz w:val="22"/>
        </w:rPr>
        <w:t>which</w:t>
      </w:r>
      <w:r>
        <w:rPr>
          <w:color w:val="231F20"/>
          <w:spacing w:val="-3"/>
          <w:sz w:val="22"/>
        </w:rPr>
        <w:t> </w:t>
      </w:r>
      <w:r>
        <w:rPr>
          <w:color w:val="231F20"/>
          <w:sz w:val="22"/>
        </w:rPr>
        <w:t>include</w:t>
      </w:r>
      <w:r>
        <w:rPr>
          <w:color w:val="231F20"/>
          <w:spacing w:val="-4"/>
          <w:sz w:val="22"/>
        </w:rPr>
        <w:t> </w:t>
      </w:r>
      <w:r>
        <w:rPr>
          <w:color w:val="231F20"/>
          <w:sz w:val="22"/>
        </w:rPr>
        <w:t>false</w:t>
      </w:r>
      <w:r>
        <w:rPr>
          <w:color w:val="231F20"/>
          <w:spacing w:val="-2"/>
          <w:sz w:val="22"/>
        </w:rPr>
        <w:t> </w:t>
      </w:r>
      <w:r>
        <w:rPr>
          <w:color w:val="231F20"/>
          <w:sz w:val="22"/>
        </w:rPr>
        <w:t>reports</w:t>
      </w:r>
      <w:r>
        <w:rPr>
          <w:color w:val="231F20"/>
          <w:spacing w:val="-4"/>
          <w:sz w:val="22"/>
        </w:rPr>
        <w:t> </w:t>
      </w:r>
      <w:r>
        <w:rPr>
          <w:color w:val="231F20"/>
          <w:sz w:val="22"/>
        </w:rPr>
        <w:t>of</w:t>
      </w:r>
      <w:r>
        <w:rPr>
          <w:color w:val="231F20"/>
          <w:spacing w:val="-5"/>
          <w:sz w:val="22"/>
        </w:rPr>
        <w:t> </w:t>
      </w:r>
      <w:r>
        <w:rPr>
          <w:color w:val="231F20"/>
          <w:sz w:val="22"/>
        </w:rPr>
        <w:t>all</w:t>
      </w:r>
      <w:r>
        <w:rPr>
          <w:color w:val="231F20"/>
          <w:spacing w:val="-2"/>
          <w:sz w:val="22"/>
        </w:rPr>
        <w:t> </w:t>
      </w:r>
      <w:r>
        <w:rPr>
          <w:color w:val="231F20"/>
          <w:sz w:val="22"/>
        </w:rPr>
        <w:t>incident</w:t>
      </w:r>
      <w:r>
        <w:rPr>
          <w:color w:val="231F20"/>
          <w:spacing w:val="-4"/>
          <w:sz w:val="22"/>
        </w:rPr>
        <w:t> </w:t>
      </w:r>
      <w:r>
        <w:rPr>
          <w:color w:val="231F20"/>
          <w:sz w:val="22"/>
        </w:rPr>
        <w:t>types</w:t>
      </w:r>
      <w:r>
        <w:rPr>
          <w:color w:val="231F20"/>
          <w:spacing w:val="-4"/>
          <w:sz w:val="22"/>
        </w:rPr>
        <w:t> </w:t>
      </w:r>
      <w:r>
        <w:rPr>
          <w:color w:val="231F20"/>
          <w:sz w:val="22"/>
        </w:rPr>
        <w:t>originating</w:t>
      </w:r>
      <w:r>
        <w:rPr>
          <w:color w:val="231F20"/>
          <w:spacing w:val="-2"/>
          <w:sz w:val="22"/>
        </w:rPr>
        <w:t> </w:t>
      </w:r>
      <w:r>
        <w:rPr>
          <w:color w:val="231F20"/>
          <w:sz w:val="22"/>
        </w:rPr>
        <w:t>from</w:t>
      </w:r>
      <w:r>
        <w:rPr>
          <w:color w:val="231F20"/>
          <w:spacing w:val="-1"/>
          <w:sz w:val="22"/>
        </w:rPr>
        <w:t> </w:t>
      </w:r>
      <w:r>
        <w:rPr>
          <w:color w:val="231F20"/>
          <w:sz w:val="22"/>
        </w:rPr>
        <w:t>both</w:t>
      </w:r>
      <w:r>
        <w:rPr>
          <w:color w:val="231F20"/>
          <w:spacing w:val="-2"/>
          <w:sz w:val="22"/>
        </w:rPr>
        <w:t> </w:t>
      </w:r>
      <w:r>
        <w:rPr>
          <w:color w:val="231F20"/>
          <w:sz w:val="22"/>
        </w:rPr>
        <w:t>automatic fire detection systems and by human error.</w:t>
      </w:r>
    </w:p>
    <w:p>
      <w:pPr>
        <w:pStyle w:val="BodyText"/>
        <w:spacing w:line="276" w:lineRule="auto" w:before="183"/>
        <w:ind w:left="43" w:right="362"/>
      </w:pPr>
      <w:r>
        <w:rPr>
          <w:color w:val="231F20"/>
        </w:rPr>
        <w:t>The number of incidents attended by the Service has fluctuated over the five years and had been showing a three-year downward trend. The number of incidents is now on the increase, due primarily to undertaking more collaborative activity in support of our partners and through expanding</w:t>
      </w:r>
      <w:r>
        <w:rPr>
          <w:color w:val="231F20"/>
          <w:spacing w:val="-2"/>
        </w:rPr>
        <w:t> </w:t>
      </w:r>
      <w:r>
        <w:rPr>
          <w:color w:val="231F20"/>
        </w:rPr>
        <w:t>our</w:t>
      </w:r>
      <w:r>
        <w:rPr>
          <w:color w:val="231F20"/>
          <w:spacing w:val="-2"/>
        </w:rPr>
        <w:t> </w:t>
      </w:r>
      <w:r>
        <w:rPr>
          <w:color w:val="231F20"/>
        </w:rPr>
        <w:t>capabilities</w:t>
      </w:r>
      <w:r>
        <w:rPr>
          <w:color w:val="231F20"/>
          <w:spacing w:val="-4"/>
        </w:rPr>
        <w:t> </w:t>
      </w:r>
      <w:r>
        <w:rPr>
          <w:color w:val="231F20"/>
        </w:rPr>
        <w:t>to</w:t>
      </w:r>
      <w:r>
        <w:rPr>
          <w:color w:val="231F20"/>
          <w:spacing w:val="-1"/>
        </w:rPr>
        <w:t> </w:t>
      </w:r>
      <w:r>
        <w:rPr>
          <w:color w:val="231F20"/>
        </w:rPr>
        <w:t>deal</w:t>
      </w:r>
      <w:r>
        <w:rPr>
          <w:color w:val="231F20"/>
          <w:spacing w:val="-2"/>
        </w:rPr>
        <w:t> </w:t>
      </w:r>
      <w:r>
        <w:rPr>
          <w:color w:val="231F20"/>
        </w:rPr>
        <w:t>with</w:t>
      </w:r>
      <w:r>
        <w:rPr>
          <w:color w:val="231F20"/>
          <w:spacing w:val="-5"/>
        </w:rPr>
        <w:t> </w:t>
      </w:r>
      <w:r>
        <w:rPr>
          <w:color w:val="231F20"/>
        </w:rPr>
        <w:t>a</w:t>
      </w:r>
      <w:r>
        <w:rPr>
          <w:color w:val="231F20"/>
          <w:spacing w:val="-2"/>
        </w:rPr>
        <w:t> </w:t>
      </w:r>
      <w:r>
        <w:rPr>
          <w:color w:val="231F20"/>
        </w:rPr>
        <w:t>broader</w:t>
      </w:r>
      <w:r>
        <w:rPr>
          <w:color w:val="231F20"/>
          <w:spacing w:val="-2"/>
        </w:rPr>
        <w:t> </w:t>
      </w:r>
      <w:r>
        <w:rPr>
          <w:color w:val="231F20"/>
        </w:rPr>
        <w:t>range</w:t>
      </w:r>
      <w:r>
        <w:rPr>
          <w:color w:val="231F20"/>
          <w:spacing w:val="-2"/>
        </w:rPr>
        <w:t> </w:t>
      </w:r>
      <w:r>
        <w:rPr>
          <w:color w:val="231F20"/>
        </w:rPr>
        <w:t>of</w:t>
      </w:r>
      <w:r>
        <w:rPr>
          <w:color w:val="231F20"/>
          <w:spacing w:val="-5"/>
        </w:rPr>
        <w:t> </w:t>
      </w:r>
      <w:r>
        <w:rPr>
          <w:color w:val="231F20"/>
        </w:rPr>
        <w:t>incidents</w:t>
      </w:r>
      <w:r>
        <w:rPr>
          <w:color w:val="231F20"/>
          <w:spacing w:val="-4"/>
        </w:rPr>
        <w:t> </w:t>
      </w:r>
      <w:r>
        <w:rPr>
          <w:color w:val="231F20"/>
        </w:rPr>
        <w:t>(e.g.,</w:t>
      </w:r>
      <w:r>
        <w:rPr>
          <w:color w:val="231F20"/>
          <w:spacing w:val="-2"/>
        </w:rPr>
        <w:t> </w:t>
      </w:r>
      <w:r>
        <w:rPr>
          <w:color w:val="231F20"/>
        </w:rPr>
        <w:t>forced</w:t>
      </w:r>
      <w:r>
        <w:rPr>
          <w:color w:val="231F20"/>
          <w:spacing w:val="-5"/>
        </w:rPr>
        <w:t> </w:t>
      </w:r>
      <w:r>
        <w:rPr>
          <w:color w:val="231F20"/>
        </w:rPr>
        <w:t>entry</w:t>
      </w:r>
      <w:r>
        <w:rPr>
          <w:color w:val="231F20"/>
          <w:spacing w:val="-1"/>
        </w:rPr>
        <w:t> </w:t>
      </w:r>
      <w:r>
        <w:rPr>
          <w:color w:val="231F20"/>
        </w:rPr>
        <w:t>for</w:t>
      </w:r>
      <w:r>
        <w:rPr>
          <w:color w:val="231F20"/>
          <w:spacing w:val="-4"/>
        </w:rPr>
        <w:t> </w:t>
      </w:r>
      <w:r>
        <w:rPr>
          <w:color w:val="231F20"/>
        </w:rPr>
        <w:t>medical emergencies, Co-responding and falls, and assisting the Police with missing persons).</w:t>
      </w:r>
    </w:p>
    <w:p>
      <w:pPr>
        <w:pStyle w:val="BodyText"/>
        <w:spacing w:line="276" w:lineRule="auto" w:before="179"/>
        <w:ind w:left="43" w:right="821"/>
      </w:pPr>
      <w:r>
        <w:rPr>
          <w:color w:val="231F20"/>
        </w:rPr>
        <w:t>We</w:t>
      </w:r>
      <w:r>
        <w:rPr>
          <w:color w:val="231F20"/>
          <w:spacing w:val="-3"/>
        </w:rPr>
        <w:t> </w:t>
      </w:r>
      <w:r>
        <w:rPr>
          <w:color w:val="231F20"/>
        </w:rPr>
        <w:t>have</w:t>
      </w:r>
      <w:r>
        <w:rPr>
          <w:color w:val="231F20"/>
          <w:spacing w:val="-3"/>
        </w:rPr>
        <w:t> </w:t>
      </w:r>
      <w:r>
        <w:rPr>
          <w:color w:val="231F20"/>
        </w:rPr>
        <w:t>reviewed</w:t>
      </w:r>
      <w:r>
        <w:rPr>
          <w:color w:val="231F20"/>
          <w:spacing w:val="-4"/>
        </w:rPr>
        <w:t> </w:t>
      </w:r>
      <w:r>
        <w:rPr>
          <w:color w:val="231F20"/>
        </w:rPr>
        <w:t>and</w:t>
      </w:r>
      <w:r>
        <w:rPr>
          <w:color w:val="231F20"/>
          <w:spacing w:val="-4"/>
        </w:rPr>
        <w:t> </w:t>
      </w:r>
      <w:r>
        <w:rPr>
          <w:color w:val="231F20"/>
        </w:rPr>
        <w:t>implemented</w:t>
      </w:r>
      <w:r>
        <w:rPr>
          <w:color w:val="231F20"/>
          <w:spacing w:val="-4"/>
        </w:rPr>
        <w:t> </w:t>
      </w:r>
      <w:r>
        <w:rPr>
          <w:color w:val="231F20"/>
        </w:rPr>
        <w:t>a</w:t>
      </w:r>
      <w:r>
        <w:rPr>
          <w:color w:val="231F20"/>
          <w:spacing w:val="-5"/>
        </w:rPr>
        <w:t> </w:t>
      </w:r>
      <w:r>
        <w:rPr>
          <w:color w:val="231F20"/>
        </w:rPr>
        <w:t>range</w:t>
      </w:r>
      <w:r>
        <w:rPr>
          <w:color w:val="231F20"/>
          <w:spacing w:val="-5"/>
        </w:rPr>
        <w:t> </w:t>
      </w:r>
      <w:r>
        <w:rPr>
          <w:color w:val="231F20"/>
        </w:rPr>
        <w:t>of</w:t>
      </w:r>
      <w:r>
        <w:rPr>
          <w:color w:val="231F20"/>
          <w:spacing w:val="-3"/>
        </w:rPr>
        <w:t> </w:t>
      </w:r>
      <w:r>
        <w:rPr>
          <w:color w:val="231F20"/>
        </w:rPr>
        <w:t>improvements</w:t>
      </w:r>
      <w:r>
        <w:rPr>
          <w:color w:val="231F20"/>
          <w:spacing w:val="-5"/>
        </w:rPr>
        <w:t> </w:t>
      </w:r>
      <w:r>
        <w:rPr>
          <w:color w:val="231F20"/>
        </w:rPr>
        <w:t>to</w:t>
      </w:r>
      <w:r>
        <w:rPr>
          <w:color w:val="231F20"/>
          <w:spacing w:val="-4"/>
        </w:rPr>
        <w:t> </w:t>
      </w:r>
      <w:r>
        <w:rPr>
          <w:color w:val="231F20"/>
        </w:rPr>
        <w:t>maintain</w:t>
      </w:r>
      <w:r>
        <w:rPr>
          <w:color w:val="231F20"/>
          <w:spacing w:val="-6"/>
        </w:rPr>
        <w:t> </w:t>
      </w:r>
      <w:r>
        <w:rPr>
          <w:color w:val="231F20"/>
        </w:rPr>
        <w:t>operational availability giving more flexibility and efficiency including:</w:t>
      </w:r>
    </w:p>
    <w:p>
      <w:pPr>
        <w:pStyle w:val="ListParagraph"/>
        <w:numPr>
          <w:ilvl w:val="1"/>
          <w:numId w:val="4"/>
        </w:numPr>
        <w:tabs>
          <w:tab w:pos="740" w:val="left" w:leader="none"/>
        </w:tabs>
        <w:spacing w:line="273" w:lineRule="auto" w:before="121" w:after="0"/>
        <w:ind w:left="740" w:right="875" w:hanging="358"/>
        <w:jc w:val="left"/>
        <w:rPr>
          <w:rFonts w:ascii="Symbol" w:hAnsi="Symbol"/>
          <w:color w:val="231F20"/>
          <w:sz w:val="22"/>
        </w:rPr>
      </w:pPr>
      <w:r>
        <w:rPr>
          <w:color w:val="231F20"/>
          <w:sz w:val="22"/>
        </w:rPr>
        <w:t>Better</w:t>
      </w:r>
      <w:r>
        <w:rPr>
          <w:color w:val="231F20"/>
          <w:spacing w:val="-2"/>
          <w:sz w:val="22"/>
        </w:rPr>
        <w:t> </w:t>
      </w:r>
      <w:r>
        <w:rPr>
          <w:color w:val="231F20"/>
          <w:sz w:val="22"/>
        </w:rPr>
        <w:t>availability</w:t>
      </w:r>
      <w:r>
        <w:rPr>
          <w:color w:val="231F20"/>
          <w:spacing w:val="-3"/>
          <w:sz w:val="22"/>
        </w:rPr>
        <w:t> </w:t>
      </w:r>
      <w:r>
        <w:rPr>
          <w:color w:val="231F20"/>
          <w:sz w:val="22"/>
        </w:rPr>
        <w:t>of</w:t>
      </w:r>
      <w:r>
        <w:rPr>
          <w:color w:val="231F20"/>
          <w:spacing w:val="-5"/>
          <w:sz w:val="22"/>
        </w:rPr>
        <w:t> </w:t>
      </w:r>
      <w:r>
        <w:rPr>
          <w:color w:val="231F20"/>
          <w:sz w:val="22"/>
        </w:rPr>
        <w:t>on-call</w:t>
      </w:r>
      <w:r>
        <w:rPr>
          <w:color w:val="231F20"/>
          <w:spacing w:val="-5"/>
          <w:sz w:val="22"/>
        </w:rPr>
        <w:t> </w:t>
      </w:r>
      <w:r>
        <w:rPr>
          <w:color w:val="231F20"/>
          <w:sz w:val="22"/>
        </w:rPr>
        <w:t>fire</w:t>
      </w:r>
      <w:r>
        <w:rPr>
          <w:color w:val="231F20"/>
          <w:spacing w:val="-2"/>
          <w:sz w:val="22"/>
        </w:rPr>
        <w:t> </w:t>
      </w:r>
      <w:r>
        <w:rPr>
          <w:color w:val="231F20"/>
          <w:sz w:val="22"/>
        </w:rPr>
        <w:t>appliances</w:t>
      </w:r>
      <w:r>
        <w:rPr>
          <w:color w:val="231F20"/>
          <w:spacing w:val="-5"/>
          <w:sz w:val="22"/>
        </w:rPr>
        <w:t> </w:t>
      </w:r>
      <w:r>
        <w:rPr>
          <w:color w:val="231F20"/>
          <w:sz w:val="22"/>
        </w:rPr>
        <w:t>through</w:t>
      </w:r>
      <w:r>
        <w:rPr>
          <w:color w:val="231F20"/>
          <w:spacing w:val="-2"/>
          <w:sz w:val="22"/>
        </w:rPr>
        <w:t> </w:t>
      </w:r>
      <w:r>
        <w:rPr>
          <w:color w:val="231F20"/>
          <w:sz w:val="22"/>
        </w:rPr>
        <w:t>new</w:t>
      </w:r>
      <w:r>
        <w:rPr>
          <w:color w:val="231F20"/>
          <w:spacing w:val="-2"/>
          <w:sz w:val="22"/>
        </w:rPr>
        <w:t> </w:t>
      </w:r>
      <w:r>
        <w:rPr>
          <w:color w:val="231F20"/>
          <w:sz w:val="22"/>
        </w:rPr>
        <w:t>ways</w:t>
      </w:r>
      <w:r>
        <w:rPr>
          <w:color w:val="231F20"/>
          <w:spacing w:val="-4"/>
          <w:sz w:val="22"/>
        </w:rPr>
        <w:t> </w:t>
      </w:r>
      <w:r>
        <w:rPr>
          <w:color w:val="231F20"/>
          <w:sz w:val="22"/>
        </w:rPr>
        <w:t>of</w:t>
      </w:r>
      <w:r>
        <w:rPr>
          <w:color w:val="231F20"/>
          <w:spacing w:val="-5"/>
          <w:sz w:val="22"/>
        </w:rPr>
        <w:t> </w:t>
      </w:r>
      <w:r>
        <w:rPr>
          <w:color w:val="231F20"/>
          <w:sz w:val="22"/>
        </w:rPr>
        <w:t>working</w:t>
      </w:r>
      <w:r>
        <w:rPr>
          <w:color w:val="231F20"/>
          <w:spacing w:val="-2"/>
          <w:sz w:val="22"/>
        </w:rPr>
        <w:t> </w:t>
      </w:r>
      <w:r>
        <w:rPr>
          <w:color w:val="231F20"/>
          <w:sz w:val="22"/>
        </w:rPr>
        <w:t>(recruitment, strategic</w:t>
      </w:r>
      <w:r>
        <w:rPr>
          <w:color w:val="231F20"/>
          <w:spacing w:val="-6"/>
          <w:sz w:val="22"/>
        </w:rPr>
        <w:t> </w:t>
      </w:r>
      <w:r>
        <w:rPr>
          <w:color w:val="231F20"/>
          <w:sz w:val="22"/>
        </w:rPr>
        <w:t>reserve,</w:t>
      </w:r>
      <w:r>
        <w:rPr>
          <w:color w:val="231F20"/>
          <w:spacing w:val="-4"/>
          <w:sz w:val="22"/>
        </w:rPr>
        <w:t> </w:t>
      </w:r>
      <w:r>
        <w:rPr>
          <w:color w:val="231F20"/>
          <w:sz w:val="22"/>
        </w:rPr>
        <w:t>standby</w:t>
      </w:r>
      <w:r>
        <w:rPr>
          <w:color w:val="231F20"/>
          <w:spacing w:val="-4"/>
          <w:sz w:val="22"/>
        </w:rPr>
        <w:t> </w:t>
      </w:r>
      <w:r>
        <w:rPr>
          <w:color w:val="231F20"/>
          <w:sz w:val="22"/>
        </w:rPr>
        <w:t>schemes,</w:t>
      </w:r>
      <w:r>
        <w:rPr>
          <w:color w:val="231F20"/>
          <w:spacing w:val="-4"/>
          <w:sz w:val="22"/>
        </w:rPr>
        <w:t> </w:t>
      </w:r>
      <w:r>
        <w:rPr>
          <w:color w:val="231F20"/>
          <w:sz w:val="22"/>
        </w:rPr>
        <w:t>dual</w:t>
      </w:r>
      <w:r>
        <w:rPr>
          <w:color w:val="231F20"/>
          <w:spacing w:val="-4"/>
          <w:sz w:val="22"/>
        </w:rPr>
        <w:t> </w:t>
      </w:r>
      <w:r>
        <w:rPr>
          <w:color w:val="231F20"/>
          <w:sz w:val="22"/>
        </w:rPr>
        <w:t>contracts,</w:t>
      </w:r>
      <w:r>
        <w:rPr>
          <w:color w:val="231F20"/>
          <w:spacing w:val="-7"/>
          <w:sz w:val="22"/>
        </w:rPr>
        <w:t> </w:t>
      </w:r>
      <w:r>
        <w:rPr>
          <w:color w:val="231F20"/>
          <w:sz w:val="22"/>
        </w:rPr>
        <w:t>self-rostering</w:t>
      </w:r>
      <w:r>
        <w:rPr>
          <w:color w:val="231F20"/>
          <w:spacing w:val="-4"/>
          <w:sz w:val="22"/>
        </w:rPr>
        <w:t> </w:t>
      </w:r>
      <w:r>
        <w:rPr>
          <w:color w:val="231F20"/>
          <w:sz w:val="22"/>
        </w:rPr>
        <w:t>and</w:t>
      </w:r>
      <w:r>
        <w:rPr>
          <w:color w:val="231F20"/>
          <w:spacing w:val="-4"/>
          <w:sz w:val="22"/>
        </w:rPr>
        <w:t> </w:t>
      </w:r>
      <w:r>
        <w:rPr>
          <w:color w:val="231F20"/>
          <w:sz w:val="22"/>
        </w:rPr>
        <w:t>phased</w:t>
      </w:r>
      <w:r>
        <w:rPr>
          <w:color w:val="231F20"/>
          <w:spacing w:val="-4"/>
          <w:sz w:val="22"/>
        </w:rPr>
        <w:t> </w:t>
      </w:r>
      <w:r>
        <w:rPr>
          <w:color w:val="231F20"/>
          <w:sz w:val="22"/>
        </w:rPr>
        <w:t>alerting).</w:t>
      </w:r>
    </w:p>
    <w:p>
      <w:pPr>
        <w:pStyle w:val="ListParagraph"/>
        <w:numPr>
          <w:ilvl w:val="1"/>
          <w:numId w:val="4"/>
        </w:numPr>
        <w:tabs>
          <w:tab w:pos="740" w:val="left" w:leader="none"/>
        </w:tabs>
        <w:spacing w:line="273" w:lineRule="auto" w:before="64" w:after="0"/>
        <w:ind w:left="740" w:right="565" w:hanging="360"/>
        <w:jc w:val="left"/>
        <w:rPr>
          <w:rFonts w:ascii="Symbol" w:hAnsi="Symbol"/>
          <w:color w:val="231F20"/>
          <w:sz w:val="22"/>
        </w:rPr>
      </w:pPr>
      <w:r>
        <w:rPr>
          <w:color w:val="231F20"/>
          <w:sz w:val="22"/>
        </w:rPr>
        <w:t>On-call availability management improved through use of new software systems, and in 2022</w:t>
      </w:r>
      <w:r>
        <w:rPr>
          <w:color w:val="231F20"/>
          <w:spacing w:val="-4"/>
          <w:sz w:val="22"/>
        </w:rPr>
        <w:t> </w:t>
      </w:r>
      <w:r>
        <w:rPr>
          <w:color w:val="231F20"/>
          <w:sz w:val="22"/>
        </w:rPr>
        <w:t>trialling</w:t>
      </w:r>
      <w:r>
        <w:rPr>
          <w:color w:val="231F20"/>
          <w:spacing w:val="-3"/>
          <w:sz w:val="22"/>
        </w:rPr>
        <w:t> </w:t>
      </w:r>
      <w:r>
        <w:rPr>
          <w:color w:val="231F20"/>
          <w:sz w:val="22"/>
        </w:rPr>
        <w:t>flexible</w:t>
      </w:r>
      <w:r>
        <w:rPr>
          <w:color w:val="231F20"/>
          <w:spacing w:val="-5"/>
          <w:sz w:val="22"/>
        </w:rPr>
        <w:t> </w:t>
      </w:r>
      <w:r>
        <w:rPr>
          <w:color w:val="231F20"/>
          <w:sz w:val="22"/>
        </w:rPr>
        <w:t>leave</w:t>
      </w:r>
      <w:r>
        <w:rPr>
          <w:color w:val="231F20"/>
          <w:spacing w:val="-5"/>
          <w:sz w:val="22"/>
        </w:rPr>
        <w:t> </w:t>
      </w:r>
      <w:r>
        <w:rPr>
          <w:color w:val="231F20"/>
          <w:sz w:val="22"/>
        </w:rPr>
        <w:t>arrangements,</w:t>
      </w:r>
      <w:r>
        <w:rPr>
          <w:color w:val="231F20"/>
          <w:spacing w:val="-3"/>
          <w:sz w:val="22"/>
        </w:rPr>
        <w:t> </w:t>
      </w:r>
      <w:r>
        <w:rPr>
          <w:color w:val="231F20"/>
          <w:sz w:val="22"/>
        </w:rPr>
        <w:t>different</w:t>
      </w:r>
      <w:r>
        <w:rPr>
          <w:color w:val="231F20"/>
          <w:spacing w:val="-5"/>
          <w:sz w:val="22"/>
        </w:rPr>
        <w:t> </w:t>
      </w:r>
      <w:r>
        <w:rPr>
          <w:color w:val="231F20"/>
          <w:sz w:val="22"/>
        </w:rPr>
        <w:t>training</w:t>
      </w:r>
      <w:r>
        <w:rPr>
          <w:color w:val="231F20"/>
          <w:spacing w:val="-3"/>
          <w:sz w:val="22"/>
        </w:rPr>
        <w:t> </w:t>
      </w:r>
      <w:r>
        <w:rPr>
          <w:color w:val="231F20"/>
          <w:sz w:val="22"/>
        </w:rPr>
        <w:t>delivery</w:t>
      </w:r>
      <w:r>
        <w:rPr>
          <w:color w:val="231F20"/>
          <w:spacing w:val="-4"/>
          <w:sz w:val="22"/>
        </w:rPr>
        <w:t> </w:t>
      </w:r>
      <w:r>
        <w:rPr>
          <w:color w:val="231F20"/>
          <w:sz w:val="22"/>
        </w:rPr>
        <w:t>options,</w:t>
      </w:r>
      <w:r>
        <w:rPr>
          <w:color w:val="231F20"/>
          <w:spacing w:val="-3"/>
          <w:sz w:val="22"/>
        </w:rPr>
        <w:t> </w:t>
      </w:r>
      <w:r>
        <w:rPr>
          <w:color w:val="231F20"/>
          <w:sz w:val="22"/>
        </w:rPr>
        <w:t>new</w:t>
      </w:r>
      <w:r>
        <w:rPr>
          <w:color w:val="231F20"/>
          <w:spacing w:val="-5"/>
          <w:sz w:val="22"/>
        </w:rPr>
        <w:t> </w:t>
      </w:r>
      <w:r>
        <w:rPr>
          <w:color w:val="231F20"/>
          <w:sz w:val="22"/>
        </w:rPr>
        <w:t>support posts for On Call and alternative employment contracts.</w:t>
      </w:r>
    </w:p>
    <w:p>
      <w:pPr>
        <w:pStyle w:val="ListParagraph"/>
        <w:spacing w:after="0" w:line="273" w:lineRule="auto"/>
        <w:jc w:val="left"/>
        <w:rPr>
          <w:rFonts w:ascii="Symbol" w:hAnsi="Symbol"/>
          <w:sz w:val="22"/>
        </w:rPr>
        <w:sectPr>
          <w:pgSz w:w="11910" w:h="16840"/>
          <w:pgMar w:header="575" w:footer="645" w:top="1620" w:bottom="840" w:left="1417" w:right="1133"/>
        </w:sectPr>
      </w:pPr>
    </w:p>
    <w:p>
      <w:pPr>
        <w:pStyle w:val="Heading2"/>
        <w:spacing w:line="261" w:lineRule="auto" w:before="93"/>
        <w:ind w:right="362"/>
      </w:pPr>
      <w:bookmarkStart w:name="_TOC_250004" w:id="29"/>
      <w:r>
        <w:rPr>
          <w:color w:val="231F20"/>
        </w:rPr>
        <w:t>Engaging</w:t>
      </w:r>
      <w:r>
        <w:rPr>
          <w:color w:val="231F20"/>
          <w:spacing w:val="-10"/>
        </w:rPr>
        <w:t> </w:t>
      </w:r>
      <w:r>
        <w:rPr>
          <w:color w:val="231F20"/>
        </w:rPr>
        <w:t>&amp;</w:t>
      </w:r>
      <w:r>
        <w:rPr>
          <w:color w:val="231F20"/>
          <w:spacing w:val="-8"/>
        </w:rPr>
        <w:t> </w:t>
      </w:r>
      <w:r>
        <w:rPr>
          <w:color w:val="231F20"/>
        </w:rPr>
        <w:t>building</w:t>
      </w:r>
      <w:r>
        <w:rPr>
          <w:color w:val="231F20"/>
          <w:spacing w:val="-10"/>
        </w:rPr>
        <w:t> </w:t>
      </w:r>
      <w:r>
        <w:rPr>
          <w:color w:val="231F20"/>
        </w:rPr>
        <w:t>closer</w:t>
      </w:r>
      <w:r>
        <w:rPr>
          <w:color w:val="231F20"/>
          <w:spacing w:val="-8"/>
        </w:rPr>
        <w:t> </w:t>
      </w:r>
      <w:r>
        <w:rPr>
          <w:color w:val="231F20"/>
        </w:rPr>
        <w:t>relationships</w:t>
      </w:r>
      <w:r>
        <w:rPr>
          <w:color w:val="231F20"/>
          <w:spacing w:val="-13"/>
        </w:rPr>
        <w:t> </w:t>
      </w:r>
      <w:r>
        <w:rPr>
          <w:color w:val="231F20"/>
        </w:rPr>
        <w:t>with</w:t>
      </w:r>
      <w:r>
        <w:rPr>
          <w:color w:val="231F20"/>
          <w:spacing w:val="-9"/>
        </w:rPr>
        <w:t> </w:t>
      </w:r>
      <w:r>
        <w:rPr>
          <w:color w:val="231F20"/>
        </w:rPr>
        <w:t>our</w:t>
      </w:r>
      <w:r>
        <w:rPr>
          <w:color w:val="231F20"/>
          <w:spacing w:val="-12"/>
        </w:rPr>
        <w:t> </w:t>
      </w:r>
      <w:r>
        <w:rPr>
          <w:color w:val="231F20"/>
        </w:rPr>
        <w:t>communities,</w:t>
      </w:r>
      <w:r>
        <w:rPr>
          <w:color w:val="231F20"/>
          <w:spacing w:val="-6"/>
        </w:rPr>
        <w:t> </w:t>
      </w:r>
      <w:r>
        <w:rPr>
          <w:color w:val="231F20"/>
        </w:rPr>
        <w:t>businesses</w:t>
      </w:r>
      <w:r>
        <w:rPr>
          <w:color w:val="231F20"/>
          <w:spacing w:val="-13"/>
        </w:rPr>
        <w:t> </w:t>
      </w:r>
      <w:r>
        <w:rPr>
          <w:color w:val="231F20"/>
        </w:rPr>
        <w:t>and </w:t>
      </w:r>
      <w:bookmarkEnd w:id="29"/>
      <w:r>
        <w:rPr>
          <w:color w:val="231F20"/>
          <w:spacing w:val="-2"/>
        </w:rPr>
        <w:t>partners</w:t>
      </w:r>
    </w:p>
    <w:p>
      <w:pPr>
        <w:pStyle w:val="BodyText"/>
        <w:spacing w:line="259" w:lineRule="auto" w:before="118"/>
        <w:ind w:left="20" w:right="379"/>
      </w:pPr>
      <w:r>
        <w:rPr>
          <w:color w:val="231F20"/>
        </w:rPr>
        <w:t>During our CRMP consultation our stakeholders and communities told us they have a positive view of</w:t>
      </w:r>
      <w:r>
        <w:rPr>
          <w:color w:val="231F20"/>
          <w:spacing w:val="-7"/>
        </w:rPr>
        <w:t> </w:t>
      </w:r>
      <w:r>
        <w:rPr>
          <w:color w:val="231F20"/>
        </w:rPr>
        <w:t>the</w:t>
      </w:r>
      <w:r>
        <w:rPr>
          <w:color w:val="231F20"/>
          <w:spacing w:val="-4"/>
        </w:rPr>
        <w:t> </w:t>
      </w:r>
      <w:r>
        <w:rPr>
          <w:color w:val="231F20"/>
        </w:rPr>
        <w:t>fire</w:t>
      </w:r>
      <w:r>
        <w:rPr>
          <w:color w:val="231F20"/>
          <w:spacing w:val="-4"/>
        </w:rPr>
        <w:t> </w:t>
      </w:r>
      <w:r>
        <w:rPr>
          <w:color w:val="231F20"/>
        </w:rPr>
        <w:t>and</w:t>
      </w:r>
      <w:r>
        <w:rPr>
          <w:color w:val="231F20"/>
          <w:spacing w:val="-3"/>
        </w:rPr>
        <w:t> </w:t>
      </w:r>
      <w:r>
        <w:rPr>
          <w:color w:val="231F20"/>
        </w:rPr>
        <w:t>rescue</w:t>
      </w:r>
      <w:r>
        <w:rPr>
          <w:color w:val="231F20"/>
          <w:spacing w:val="-6"/>
        </w:rPr>
        <w:t> </w:t>
      </w:r>
      <w:r>
        <w:rPr>
          <w:color w:val="231F20"/>
        </w:rPr>
        <w:t>service,</w:t>
      </w:r>
      <w:r>
        <w:rPr>
          <w:color w:val="231F20"/>
          <w:spacing w:val="-4"/>
        </w:rPr>
        <w:t> </w:t>
      </w:r>
      <w:r>
        <w:rPr>
          <w:color w:val="231F20"/>
        </w:rPr>
        <w:t>but</w:t>
      </w:r>
      <w:r>
        <w:rPr>
          <w:color w:val="231F20"/>
          <w:spacing w:val="-4"/>
        </w:rPr>
        <w:t> </w:t>
      </w:r>
      <w:r>
        <w:rPr>
          <w:color w:val="231F20"/>
        </w:rPr>
        <w:t>many</w:t>
      </w:r>
      <w:r>
        <w:rPr>
          <w:color w:val="231F20"/>
          <w:spacing w:val="-3"/>
        </w:rPr>
        <w:t> </w:t>
      </w:r>
      <w:r>
        <w:rPr>
          <w:color w:val="231F20"/>
        </w:rPr>
        <w:t>admit</w:t>
      </w:r>
      <w:r>
        <w:rPr>
          <w:color w:val="231F20"/>
          <w:spacing w:val="-4"/>
        </w:rPr>
        <w:t> </w:t>
      </w:r>
      <w:r>
        <w:rPr>
          <w:color w:val="231F20"/>
        </w:rPr>
        <w:t>this</w:t>
      </w:r>
      <w:r>
        <w:rPr>
          <w:color w:val="231F20"/>
          <w:spacing w:val="-7"/>
        </w:rPr>
        <w:t> </w:t>
      </w:r>
      <w:r>
        <w:rPr>
          <w:color w:val="231F20"/>
        </w:rPr>
        <w:t>is</w:t>
      </w:r>
      <w:r>
        <w:rPr>
          <w:color w:val="231F20"/>
          <w:spacing w:val="-6"/>
        </w:rPr>
        <w:t> </w:t>
      </w:r>
      <w:r>
        <w:rPr>
          <w:color w:val="231F20"/>
        </w:rPr>
        <w:t>from</w:t>
      </w:r>
      <w:r>
        <w:rPr>
          <w:color w:val="231F20"/>
          <w:spacing w:val="-5"/>
        </w:rPr>
        <w:t> </w:t>
      </w:r>
      <w:r>
        <w:rPr>
          <w:color w:val="231F20"/>
        </w:rPr>
        <w:t>a</w:t>
      </w:r>
      <w:r>
        <w:rPr>
          <w:color w:val="231F20"/>
          <w:spacing w:val="-7"/>
        </w:rPr>
        <w:t> </w:t>
      </w:r>
      <w:r>
        <w:rPr>
          <w:color w:val="231F20"/>
        </w:rPr>
        <w:t>narrow</w:t>
      </w:r>
      <w:r>
        <w:rPr>
          <w:color w:val="231F20"/>
          <w:spacing w:val="-6"/>
        </w:rPr>
        <w:t> </w:t>
      </w:r>
      <w:r>
        <w:rPr>
          <w:color w:val="231F20"/>
        </w:rPr>
        <w:t>point</w:t>
      </w:r>
      <w:r>
        <w:rPr>
          <w:color w:val="231F20"/>
          <w:spacing w:val="-4"/>
        </w:rPr>
        <w:t> </w:t>
      </w:r>
      <w:r>
        <w:rPr>
          <w:color w:val="231F20"/>
        </w:rPr>
        <w:t>of</w:t>
      </w:r>
      <w:r>
        <w:rPr>
          <w:color w:val="231F20"/>
          <w:spacing w:val="-9"/>
        </w:rPr>
        <w:t> </w:t>
      </w:r>
      <w:r>
        <w:rPr>
          <w:color w:val="231F20"/>
        </w:rPr>
        <w:t>view.</w:t>
      </w:r>
      <w:r>
        <w:rPr>
          <w:color w:val="231F20"/>
          <w:spacing w:val="-5"/>
        </w:rPr>
        <w:t> </w:t>
      </w:r>
      <w:r>
        <w:rPr>
          <w:color w:val="231F20"/>
        </w:rPr>
        <w:t>In</w:t>
      </w:r>
      <w:r>
        <w:rPr>
          <w:color w:val="231F20"/>
          <w:spacing w:val="-7"/>
        </w:rPr>
        <w:t> </w:t>
      </w:r>
      <w:r>
        <w:rPr>
          <w:color w:val="231F20"/>
        </w:rPr>
        <w:t>addition,</w:t>
      </w:r>
      <w:r>
        <w:rPr>
          <w:color w:val="231F20"/>
          <w:spacing w:val="-2"/>
        </w:rPr>
        <w:t> </w:t>
      </w:r>
      <w:r>
        <w:rPr>
          <w:color w:val="231F20"/>
        </w:rPr>
        <w:t>we</w:t>
      </w:r>
      <w:r>
        <w:rPr>
          <w:color w:val="231F20"/>
          <w:spacing w:val="-4"/>
        </w:rPr>
        <w:t> </w:t>
      </w:r>
      <w:r>
        <w:rPr>
          <w:color w:val="231F20"/>
        </w:rPr>
        <w:t>are being encouraged to demonstrate more visible community leadership. In response we are better matching our services to community and user needs including:</w:t>
      </w:r>
    </w:p>
    <w:p>
      <w:pPr>
        <w:pStyle w:val="ListParagraph"/>
        <w:numPr>
          <w:ilvl w:val="1"/>
          <w:numId w:val="4"/>
        </w:numPr>
        <w:tabs>
          <w:tab w:pos="739" w:val="left" w:leader="none"/>
        </w:tabs>
        <w:spacing w:line="240" w:lineRule="auto" w:before="146" w:after="0"/>
        <w:ind w:left="739" w:right="0" w:hanging="359"/>
        <w:jc w:val="left"/>
        <w:rPr>
          <w:rFonts w:ascii="Symbol" w:hAnsi="Symbol"/>
          <w:color w:val="231F20"/>
          <w:sz w:val="22"/>
        </w:rPr>
      </w:pPr>
      <w:r>
        <w:rPr>
          <w:color w:val="231F20"/>
          <w:sz w:val="22"/>
        </w:rPr>
        <w:t>Increasing</w:t>
      </w:r>
      <w:r>
        <w:rPr>
          <w:color w:val="231F20"/>
          <w:spacing w:val="-9"/>
          <w:sz w:val="22"/>
        </w:rPr>
        <w:t> </w:t>
      </w:r>
      <w:r>
        <w:rPr>
          <w:color w:val="231F20"/>
          <w:sz w:val="22"/>
        </w:rPr>
        <w:t>access</w:t>
      </w:r>
      <w:r>
        <w:rPr>
          <w:color w:val="231F20"/>
          <w:spacing w:val="-8"/>
          <w:sz w:val="22"/>
        </w:rPr>
        <w:t> </w:t>
      </w:r>
      <w:r>
        <w:rPr>
          <w:color w:val="231F20"/>
          <w:sz w:val="22"/>
        </w:rPr>
        <w:t>to</w:t>
      </w:r>
      <w:r>
        <w:rPr>
          <w:color w:val="231F20"/>
          <w:spacing w:val="-5"/>
          <w:sz w:val="22"/>
        </w:rPr>
        <w:t> </w:t>
      </w:r>
      <w:r>
        <w:rPr>
          <w:color w:val="231F20"/>
          <w:sz w:val="22"/>
        </w:rPr>
        <w:t>all</w:t>
      </w:r>
      <w:r>
        <w:rPr>
          <w:color w:val="231F20"/>
          <w:spacing w:val="-8"/>
          <w:sz w:val="22"/>
        </w:rPr>
        <w:t> </w:t>
      </w:r>
      <w:r>
        <w:rPr>
          <w:color w:val="231F20"/>
          <w:sz w:val="22"/>
        </w:rPr>
        <w:t>our</w:t>
      </w:r>
      <w:r>
        <w:rPr>
          <w:color w:val="231F20"/>
          <w:spacing w:val="-10"/>
          <w:sz w:val="22"/>
        </w:rPr>
        <w:t> </w:t>
      </w:r>
      <w:r>
        <w:rPr>
          <w:color w:val="231F20"/>
          <w:sz w:val="22"/>
        </w:rPr>
        <w:t>services</w:t>
      </w:r>
      <w:r>
        <w:rPr>
          <w:color w:val="231F20"/>
          <w:spacing w:val="-6"/>
          <w:sz w:val="22"/>
        </w:rPr>
        <w:t> </w:t>
      </w:r>
      <w:r>
        <w:rPr>
          <w:color w:val="231F20"/>
          <w:sz w:val="22"/>
        </w:rPr>
        <w:t>based</w:t>
      </w:r>
      <w:r>
        <w:rPr>
          <w:color w:val="231F20"/>
          <w:spacing w:val="-9"/>
          <w:sz w:val="22"/>
        </w:rPr>
        <w:t> </w:t>
      </w:r>
      <w:r>
        <w:rPr>
          <w:color w:val="231F20"/>
          <w:sz w:val="22"/>
        </w:rPr>
        <w:t>on</w:t>
      </w:r>
      <w:r>
        <w:rPr>
          <w:color w:val="231F20"/>
          <w:spacing w:val="-9"/>
          <w:sz w:val="22"/>
        </w:rPr>
        <w:t> </w:t>
      </w:r>
      <w:r>
        <w:rPr>
          <w:color w:val="231F20"/>
          <w:sz w:val="22"/>
        </w:rPr>
        <w:t>People</w:t>
      </w:r>
      <w:r>
        <w:rPr>
          <w:color w:val="231F20"/>
          <w:spacing w:val="-6"/>
          <w:sz w:val="22"/>
        </w:rPr>
        <w:t> </w:t>
      </w:r>
      <w:r>
        <w:rPr>
          <w:color w:val="231F20"/>
          <w:sz w:val="22"/>
        </w:rPr>
        <w:t>Impact</w:t>
      </w:r>
      <w:r>
        <w:rPr>
          <w:color w:val="231F20"/>
          <w:spacing w:val="-5"/>
          <w:sz w:val="22"/>
        </w:rPr>
        <w:t> </w:t>
      </w:r>
      <w:r>
        <w:rPr>
          <w:color w:val="231F20"/>
          <w:spacing w:val="-2"/>
          <w:sz w:val="22"/>
        </w:rPr>
        <w:t>Assessment.</w:t>
      </w:r>
    </w:p>
    <w:p>
      <w:pPr>
        <w:pStyle w:val="ListParagraph"/>
        <w:numPr>
          <w:ilvl w:val="1"/>
          <w:numId w:val="4"/>
        </w:numPr>
        <w:tabs>
          <w:tab w:pos="739" w:val="left" w:leader="none"/>
        </w:tabs>
        <w:spacing w:line="240" w:lineRule="auto" w:before="41" w:after="0"/>
        <w:ind w:left="739" w:right="0" w:hanging="360"/>
        <w:jc w:val="left"/>
        <w:rPr>
          <w:rFonts w:ascii="Symbol" w:hAnsi="Symbol"/>
          <w:color w:val="231F20"/>
          <w:sz w:val="22"/>
        </w:rPr>
      </w:pPr>
      <w:r>
        <w:rPr>
          <w:color w:val="231F20"/>
          <w:sz w:val="22"/>
        </w:rPr>
        <w:t>Harnessing</w:t>
      </w:r>
      <w:r>
        <w:rPr>
          <w:color w:val="231F20"/>
          <w:spacing w:val="-10"/>
          <w:sz w:val="22"/>
        </w:rPr>
        <w:t> </w:t>
      </w:r>
      <w:r>
        <w:rPr>
          <w:color w:val="231F20"/>
          <w:sz w:val="22"/>
        </w:rPr>
        <w:t>customer</w:t>
      </w:r>
      <w:r>
        <w:rPr>
          <w:color w:val="231F20"/>
          <w:spacing w:val="-11"/>
          <w:sz w:val="22"/>
        </w:rPr>
        <w:t> </w:t>
      </w:r>
      <w:r>
        <w:rPr>
          <w:color w:val="231F20"/>
          <w:sz w:val="22"/>
        </w:rPr>
        <w:t>insight</w:t>
      </w:r>
      <w:r>
        <w:rPr>
          <w:color w:val="231F20"/>
          <w:spacing w:val="-9"/>
          <w:sz w:val="22"/>
        </w:rPr>
        <w:t> </w:t>
      </w:r>
      <w:r>
        <w:rPr>
          <w:color w:val="231F20"/>
          <w:sz w:val="22"/>
        </w:rPr>
        <w:t>to</w:t>
      </w:r>
      <w:r>
        <w:rPr>
          <w:color w:val="231F20"/>
          <w:spacing w:val="-9"/>
          <w:sz w:val="22"/>
        </w:rPr>
        <w:t> </w:t>
      </w:r>
      <w:r>
        <w:rPr>
          <w:color w:val="231F20"/>
          <w:sz w:val="22"/>
        </w:rPr>
        <w:t>improve</w:t>
      </w:r>
      <w:r>
        <w:rPr>
          <w:color w:val="231F20"/>
          <w:spacing w:val="-10"/>
          <w:sz w:val="22"/>
        </w:rPr>
        <w:t> </w:t>
      </w:r>
      <w:r>
        <w:rPr>
          <w:color w:val="231F20"/>
          <w:sz w:val="22"/>
        </w:rPr>
        <w:t>our</w:t>
      </w:r>
      <w:r>
        <w:rPr>
          <w:color w:val="231F20"/>
          <w:spacing w:val="-11"/>
          <w:sz w:val="22"/>
        </w:rPr>
        <w:t> </w:t>
      </w:r>
      <w:r>
        <w:rPr>
          <w:color w:val="231F20"/>
          <w:spacing w:val="-2"/>
          <w:sz w:val="22"/>
        </w:rPr>
        <w:t>services.</w:t>
      </w:r>
    </w:p>
    <w:p>
      <w:pPr>
        <w:pStyle w:val="ListParagraph"/>
        <w:numPr>
          <w:ilvl w:val="1"/>
          <w:numId w:val="4"/>
        </w:numPr>
        <w:tabs>
          <w:tab w:pos="739" w:val="left" w:leader="none"/>
        </w:tabs>
        <w:spacing w:line="240" w:lineRule="auto" w:before="39" w:after="0"/>
        <w:ind w:left="739" w:right="0" w:hanging="359"/>
        <w:jc w:val="left"/>
        <w:rPr>
          <w:rFonts w:ascii="Symbol" w:hAnsi="Symbol"/>
          <w:color w:val="231F20"/>
          <w:sz w:val="22"/>
        </w:rPr>
      </w:pPr>
      <w:r>
        <w:rPr>
          <w:color w:val="231F20"/>
          <w:sz w:val="22"/>
        </w:rPr>
        <w:t>Tailoring</w:t>
      </w:r>
      <w:r>
        <w:rPr>
          <w:color w:val="231F20"/>
          <w:spacing w:val="-6"/>
          <w:sz w:val="22"/>
        </w:rPr>
        <w:t> </w:t>
      </w:r>
      <w:r>
        <w:rPr>
          <w:color w:val="231F20"/>
          <w:sz w:val="22"/>
        </w:rPr>
        <w:t>services</w:t>
      </w:r>
      <w:r>
        <w:rPr>
          <w:color w:val="231F20"/>
          <w:spacing w:val="-8"/>
          <w:sz w:val="22"/>
        </w:rPr>
        <w:t> </w:t>
      </w:r>
      <w:r>
        <w:rPr>
          <w:color w:val="231F20"/>
          <w:sz w:val="22"/>
        </w:rPr>
        <w:t>designed</w:t>
      </w:r>
      <w:r>
        <w:rPr>
          <w:color w:val="231F20"/>
          <w:spacing w:val="-8"/>
          <w:sz w:val="22"/>
        </w:rPr>
        <w:t> </w:t>
      </w:r>
      <w:r>
        <w:rPr>
          <w:color w:val="231F20"/>
          <w:sz w:val="22"/>
        </w:rPr>
        <w:t>to</w:t>
      </w:r>
      <w:r>
        <w:rPr>
          <w:color w:val="231F20"/>
          <w:spacing w:val="-4"/>
          <w:sz w:val="22"/>
        </w:rPr>
        <w:t> </w:t>
      </w:r>
      <w:r>
        <w:rPr>
          <w:color w:val="231F20"/>
          <w:sz w:val="22"/>
        </w:rPr>
        <w:t>meet</w:t>
      </w:r>
      <w:r>
        <w:rPr>
          <w:color w:val="231F20"/>
          <w:spacing w:val="-5"/>
          <w:sz w:val="22"/>
        </w:rPr>
        <w:t> </w:t>
      </w:r>
      <w:r>
        <w:rPr>
          <w:color w:val="231F20"/>
          <w:sz w:val="22"/>
        </w:rPr>
        <w:t>the</w:t>
      </w:r>
      <w:r>
        <w:rPr>
          <w:color w:val="231F20"/>
          <w:spacing w:val="-4"/>
          <w:sz w:val="22"/>
        </w:rPr>
        <w:t> </w:t>
      </w:r>
      <w:r>
        <w:rPr>
          <w:color w:val="231F20"/>
          <w:sz w:val="22"/>
        </w:rPr>
        <w:t>needs</w:t>
      </w:r>
      <w:r>
        <w:rPr>
          <w:color w:val="231F20"/>
          <w:spacing w:val="-8"/>
          <w:sz w:val="22"/>
        </w:rPr>
        <w:t> </w:t>
      </w:r>
      <w:r>
        <w:rPr>
          <w:color w:val="231F20"/>
          <w:sz w:val="22"/>
        </w:rPr>
        <w:t>of</w:t>
      </w:r>
      <w:r>
        <w:rPr>
          <w:color w:val="231F20"/>
          <w:spacing w:val="-8"/>
          <w:sz w:val="22"/>
        </w:rPr>
        <w:t> </w:t>
      </w:r>
      <w:r>
        <w:rPr>
          <w:color w:val="231F20"/>
          <w:sz w:val="22"/>
        </w:rPr>
        <w:t>all</w:t>
      </w:r>
      <w:r>
        <w:rPr>
          <w:color w:val="231F20"/>
          <w:spacing w:val="-7"/>
          <w:sz w:val="22"/>
        </w:rPr>
        <w:t> </w:t>
      </w:r>
      <w:r>
        <w:rPr>
          <w:color w:val="231F20"/>
          <w:sz w:val="22"/>
        </w:rPr>
        <w:t>our</w:t>
      </w:r>
      <w:r>
        <w:rPr>
          <w:color w:val="231F20"/>
          <w:spacing w:val="-8"/>
          <w:sz w:val="22"/>
        </w:rPr>
        <w:t> </w:t>
      </w:r>
      <w:r>
        <w:rPr>
          <w:color w:val="231F20"/>
          <w:sz w:val="22"/>
        </w:rPr>
        <w:t>customers,</w:t>
      </w:r>
      <w:r>
        <w:rPr>
          <w:color w:val="231F20"/>
          <w:spacing w:val="-4"/>
          <w:sz w:val="22"/>
        </w:rPr>
        <w:t> </w:t>
      </w:r>
      <w:r>
        <w:rPr>
          <w:color w:val="231F20"/>
          <w:sz w:val="22"/>
        </w:rPr>
        <w:t>whoever</w:t>
      </w:r>
      <w:r>
        <w:rPr>
          <w:color w:val="231F20"/>
          <w:spacing w:val="-8"/>
          <w:sz w:val="22"/>
        </w:rPr>
        <w:t> </w:t>
      </w:r>
      <w:r>
        <w:rPr>
          <w:color w:val="231F20"/>
          <w:sz w:val="22"/>
        </w:rPr>
        <w:t>they</w:t>
      </w:r>
      <w:r>
        <w:rPr>
          <w:color w:val="231F20"/>
          <w:spacing w:val="-7"/>
          <w:sz w:val="22"/>
        </w:rPr>
        <w:t> </w:t>
      </w:r>
      <w:r>
        <w:rPr>
          <w:color w:val="231F20"/>
          <w:sz w:val="22"/>
        </w:rPr>
        <w:t>are;</w:t>
      </w:r>
      <w:r>
        <w:rPr>
          <w:color w:val="231F20"/>
          <w:spacing w:val="-2"/>
          <w:sz w:val="22"/>
        </w:rPr>
        <w:t> </w:t>
      </w:r>
      <w:r>
        <w:rPr>
          <w:color w:val="231F20"/>
          <w:spacing w:val="-5"/>
          <w:sz w:val="22"/>
        </w:rPr>
        <w:t>and</w:t>
      </w:r>
    </w:p>
    <w:p>
      <w:pPr>
        <w:pStyle w:val="ListParagraph"/>
        <w:numPr>
          <w:ilvl w:val="1"/>
          <w:numId w:val="4"/>
        </w:numPr>
        <w:tabs>
          <w:tab w:pos="740" w:val="left" w:leader="none"/>
        </w:tabs>
        <w:spacing w:line="240" w:lineRule="auto" w:before="45" w:after="0"/>
        <w:ind w:left="740" w:right="0" w:hanging="360"/>
        <w:jc w:val="left"/>
        <w:rPr>
          <w:rFonts w:ascii="Symbol" w:hAnsi="Symbol"/>
          <w:color w:val="231F20"/>
          <w:sz w:val="22"/>
        </w:rPr>
      </w:pPr>
      <w:r>
        <w:rPr>
          <w:color w:val="231F20"/>
          <w:sz w:val="22"/>
        </w:rPr>
        <w:t>Using</w:t>
      </w:r>
      <w:r>
        <w:rPr>
          <w:color w:val="231F20"/>
          <w:spacing w:val="-11"/>
          <w:sz w:val="22"/>
        </w:rPr>
        <w:t> </w:t>
      </w:r>
      <w:r>
        <w:rPr>
          <w:color w:val="231F20"/>
          <w:sz w:val="22"/>
        </w:rPr>
        <w:t>the</w:t>
      </w:r>
      <w:r>
        <w:rPr>
          <w:color w:val="231F20"/>
          <w:spacing w:val="-6"/>
          <w:sz w:val="22"/>
        </w:rPr>
        <w:t> </w:t>
      </w:r>
      <w:r>
        <w:rPr>
          <w:color w:val="231F20"/>
          <w:sz w:val="22"/>
        </w:rPr>
        <w:t>latest</w:t>
      </w:r>
      <w:r>
        <w:rPr>
          <w:color w:val="231F20"/>
          <w:spacing w:val="-6"/>
          <w:sz w:val="22"/>
        </w:rPr>
        <w:t> </w:t>
      </w:r>
      <w:r>
        <w:rPr>
          <w:color w:val="231F20"/>
          <w:sz w:val="22"/>
        </w:rPr>
        <w:t>technology</w:t>
      </w:r>
      <w:r>
        <w:rPr>
          <w:color w:val="231F20"/>
          <w:spacing w:val="-8"/>
          <w:sz w:val="22"/>
        </w:rPr>
        <w:t> </w:t>
      </w:r>
      <w:r>
        <w:rPr>
          <w:color w:val="231F20"/>
          <w:sz w:val="22"/>
        </w:rPr>
        <w:t>to</w:t>
      </w:r>
      <w:r>
        <w:rPr>
          <w:color w:val="231F20"/>
          <w:spacing w:val="-8"/>
          <w:sz w:val="22"/>
        </w:rPr>
        <w:t> </w:t>
      </w:r>
      <w:r>
        <w:rPr>
          <w:color w:val="231F20"/>
          <w:sz w:val="22"/>
        </w:rPr>
        <w:t>engage</w:t>
      </w:r>
      <w:r>
        <w:rPr>
          <w:color w:val="231F20"/>
          <w:spacing w:val="-12"/>
          <w:sz w:val="22"/>
        </w:rPr>
        <w:t> </w:t>
      </w:r>
      <w:r>
        <w:rPr>
          <w:color w:val="231F20"/>
          <w:sz w:val="22"/>
        </w:rPr>
        <w:t>with</w:t>
      </w:r>
      <w:r>
        <w:rPr>
          <w:color w:val="231F20"/>
          <w:spacing w:val="-7"/>
          <w:sz w:val="22"/>
        </w:rPr>
        <w:t> </w:t>
      </w:r>
      <w:r>
        <w:rPr>
          <w:color w:val="231F20"/>
          <w:sz w:val="22"/>
        </w:rPr>
        <w:t>customers</w:t>
      </w:r>
      <w:r>
        <w:rPr>
          <w:color w:val="231F20"/>
          <w:spacing w:val="-9"/>
          <w:sz w:val="22"/>
        </w:rPr>
        <w:t> </w:t>
      </w:r>
      <w:r>
        <w:rPr>
          <w:color w:val="231F20"/>
          <w:sz w:val="22"/>
        </w:rPr>
        <w:t>through</w:t>
      </w:r>
      <w:r>
        <w:rPr>
          <w:color w:val="231F20"/>
          <w:spacing w:val="-7"/>
          <w:sz w:val="22"/>
        </w:rPr>
        <w:t> </w:t>
      </w:r>
      <w:r>
        <w:rPr>
          <w:color w:val="231F20"/>
          <w:sz w:val="22"/>
        </w:rPr>
        <w:t>targeted</w:t>
      </w:r>
      <w:r>
        <w:rPr>
          <w:color w:val="231F20"/>
          <w:spacing w:val="-9"/>
          <w:sz w:val="22"/>
        </w:rPr>
        <w:t> </w:t>
      </w:r>
      <w:r>
        <w:rPr>
          <w:color w:val="231F20"/>
          <w:spacing w:val="-2"/>
          <w:sz w:val="22"/>
        </w:rPr>
        <w:t>campaigns.</w:t>
      </w:r>
    </w:p>
    <w:p>
      <w:pPr>
        <w:pStyle w:val="BodyText"/>
        <w:spacing w:line="259" w:lineRule="auto" w:before="161"/>
        <w:ind w:left="21" w:right="379" w:hanging="1"/>
      </w:pPr>
      <w:r>
        <w:rPr>
          <w:color w:val="231F20"/>
        </w:rPr>
        <w:t>We</w:t>
      </w:r>
      <w:r>
        <w:rPr>
          <w:color w:val="231F20"/>
          <w:spacing w:val="-7"/>
        </w:rPr>
        <w:t> </w:t>
      </w:r>
      <w:r>
        <w:rPr>
          <w:color w:val="231F20"/>
        </w:rPr>
        <w:t>will</w:t>
      </w:r>
      <w:r>
        <w:rPr>
          <w:color w:val="231F20"/>
          <w:spacing w:val="-6"/>
        </w:rPr>
        <w:t> </w:t>
      </w:r>
      <w:r>
        <w:rPr>
          <w:color w:val="231F20"/>
        </w:rPr>
        <w:t>continue</w:t>
      </w:r>
      <w:r>
        <w:rPr>
          <w:color w:val="231F20"/>
          <w:spacing w:val="-7"/>
        </w:rPr>
        <w:t> </w:t>
      </w:r>
      <w:r>
        <w:rPr>
          <w:color w:val="231F20"/>
        </w:rPr>
        <w:t>to</w:t>
      </w:r>
      <w:r>
        <w:rPr>
          <w:color w:val="231F20"/>
          <w:spacing w:val="-6"/>
        </w:rPr>
        <w:t> </w:t>
      </w:r>
      <w:r>
        <w:rPr>
          <w:color w:val="231F20"/>
        </w:rPr>
        <w:t>improve</w:t>
      </w:r>
      <w:r>
        <w:rPr>
          <w:color w:val="231F20"/>
          <w:spacing w:val="-7"/>
        </w:rPr>
        <w:t> </w:t>
      </w:r>
      <w:r>
        <w:rPr>
          <w:color w:val="231F20"/>
        </w:rPr>
        <w:t>our</w:t>
      </w:r>
      <w:r>
        <w:rPr>
          <w:color w:val="231F20"/>
          <w:spacing w:val="-7"/>
        </w:rPr>
        <w:t> </w:t>
      </w:r>
      <w:r>
        <w:rPr>
          <w:color w:val="231F20"/>
        </w:rPr>
        <w:t>internal</w:t>
      </w:r>
      <w:r>
        <w:rPr>
          <w:color w:val="231F20"/>
          <w:spacing w:val="-7"/>
        </w:rPr>
        <w:t> </w:t>
      </w:r>
      <w:r>
        <w:rPr>
          <w:color w:val="231F20"/>
        </w:rPr>
        <w:t>and</w:t>
      </w:r>
      <w:r>
        <w:rPr>
          <w:color w:val="231F20"/>
          <w:spacing w:val="-7"/>
        </w:rPr>
        <w:t> </w:t>
      </w:r>
      <w:r>
        <w:rPr>
          <w:color w:val="231F20"/>
        </w:rPr>
        <w:t>external</w:t>
      </w:r>
      <w:r>
        <w:rPr>
          <w:color w:val="231F20"/>
          <w:spacing w:val="-10"/>
        </w:rPr>
        <w:t> </w:t>
      </w:r>
      <w:r>
        <w:rPr>
          <w:color w:val="231F20"/>
        </w:rPr>
        <w:t>communications</w:t>
      </w:r>
      <w:r>
        <w:rPr>
          <w:color w:val="231F20"/>
          <w:spacing w:val="-9"/>
        </w:rPr>
        <w:t> </w:t>
      </w:r>
      <w:r>
        <w:rPr>
          <w:color w:val="231F20"/>
        </w:rPr>
        <w:t>in</w:t>
      </w:r>
      <w:r>
        <w:rPr>
          <w:color w:val="231F20"/>
          <w:spacing w:val="-7"/>
        </w:rPr>
        <w:t> </w:t>
      </w:r>
      <w:r>
        <w:rPr>
          <w:color w:val="231F20"/>
        </w:rPr>
        <w:t>a</w:t>
      </w:r>
      <w:r>
        <w:rPr>
          <w:color w:val="231F20"/>
          <w:spacing w:val="-7"/>
        </w:rPr>
        <w:t> </w:t>
      </w:r>
      <w:r>
        <w:rPr>
          <w:color w:val="231F20"/>
        </w:rPr>
        <w:t>changing</w:t>
      </w:r>
      <w:r>
        <w:rPr>
          <w:color w:val="231F20"/>
          <w:spacing w:val="-6"/>
        </w:rPr>
        <w:t> </w:t>
      </w:r>
      <w:r>
        <w:rPr>
          <w:color w:val="231F20"/>
        </w:rPr>
        <w:t>environment and constantly look for new ways to showcase the work BFRS does, reach new audiences and engage with</w:t>
      </w:r>
      <w:r>
        <w:rPr>
          <w:color w:val="231F20"/>
          <w:spacing w:val="-3"/>
        </w:rPr>
        <w:t> </w:t>
      </w:r>
      <w:r>
        <w:rPr>
          <w:color w:val="231F20"/>
        </w:rPr>
        <w:t>our staff. All</w:t>
      </w:r>
      <w:r>
        <w:rPr>
          <w:color w:val="231F20"/>
          <w:spacing w:val="-2"/>
        </w:rPr>
        <w:t> </w:t>
      </w:r>
      <w:r>
        <w:rPr>
          <w:color w:val="231F20"/>
        </w:rPr>
        <w:t>whilst protecting</w:t>
      </w:r>
      <w:r>
        <w:rPr>
          <w:color w:val="231F20"/>
          <w:spacing w:val="-1"/>
        </w:rPr>
        <w:t> </w:t>
      </w:r>
      <w:r>
        <w:rPr>
          <w:color w:val="231F20"/>
        </w:rPr>
        <w:t>the</w:t>
      </w:r>
      <w:r>
        <w:rPr>
          <w:color w:val="231F20"/>
          <w:spacing w:val="-2"/>
        </w:rPr>
        <w:t> </w:t>
      </w:r>
      <w:r>
        <w:rPr>
          <w:color w:val="231F20"/>
        </w:rPr>
        <w:t>reputation of</w:t>
      </w:r>
      <w:r>
        <w:rPr>
          <w:color w:val="231F20"/>
          <w:spacing w:val="-3"/>
        </w:rPr>
        <w:t> </w:t>
      </w:r>
      <w:r>
        <w:rPr>
          <w:color w:val="231F20"/>
        </w:rPr>
        <w:t>the Service.</w:t>
      </w:r>
      <w:r>
        <w:rPr>
          <w:color w:val="231F20"/>
          <w:spacing w:val="-1"/>
        </w:rPr>
        <w:t> </w:t>
      </w:r>
      <w:r>
        <w:rPr>
          <w:color w:val="231F20"/>
        </w:rPr>
        <w:t>Our</w:t>
      </w:r>
      <w:r>
        <w:rPr>
          <w:color w:val="231F20"/>
          <w:spacing w:val="-2"/>
        </w:rPr>
        <w:t> </w:t>
      </w:r>
      <w:r>
        <w:rPr>
          <w:color w:val="231F20"/>
        </w:rPr>
        <w:t>communication</w:t>
      </w:r>
      <w:r>
        <w:rPr>
          <w:color w:val="231F20"/>
          <w:spacing w:val="-1"/>
        </w:rPr>
        <w:t> </w:t>
      </w:r>
      <w:r>
        <w:rPr>
          <w:color w:val="231F20"/>
        </w:rPr>
        <w:t>and engagement priorities are to:</w:t>
      </w:r>
    </w:p>
    <w:p>
      <w:pPr>
        <w:pStyle w:val="ListParagraph"/>
        <w:numPr>
          <w:ilvl w:val="1"/>
          <w:numId w:val="4"/>
        </w:numPr>
        <w:tabs>
          <w:tab w:pos="740" w:val="left" w:leader="none"/>
        </w:tabs>
        <w:spacing w:line="273" w:lineRule="auto" w:before="156" w:after="0"/>
        <w:ind w:left="740" w:right="489" w:hanging="360"/>
        <w:jc w:val="left"/>
        <w:rPr>
          <w:rFonts w:ascii="Symbol" w:hAnsi="Symbol"/>
          <w:color w:val="231F20"/>
          <w:sz w:val="22"/>
        </w:rPr>
      </w:pPr>
      <w:r>
        <w:rPr>
          <w:color w:val="231F20"/>
          <w:sz w:val="22"/>
        </w:rPr>
        <w:t>Make</w:t>
      </w:r>
      <w:r>
        <w:rPr>
          <w:color w:val="231F20"/>
          <w:spacing w:val="-9"/>
          <w:sz w:val="22"/>
        </w:rPr>
        <w:t> </w:t>
      </w:r>
      <w:r>
        <w:rPr>
          <w:color w:val="231F20"/>
          <w:sz w:val="22"/>
        </w:rPr>
        <w:t>a</w:t>
      </w:r>
      <w:r>
        <w:rPr>
          <w:color w:val="231F20"/>
          <w:spacing w:val="-10"/>
          <w:sz w:val="22"/>
        </w:rPr>
        <w:t> </w:t>
      </w:r>
      <w:r>
        <w:rPr>
          <w:color w:val="231F20"/>
          <w:sz w:val="22"/>
        </w:rPr>
        <w:t>step</w:t>
      </w:r>
      <w:r>
        <w:rPr>
          <w:color w:val="231F20"/>
          <w:spacing w:val="-8"/>
          <w:sz w:val="22"/>
        </w:rPr>
        <w:t> </w:t>
      </w:r>
      <w:r>
        <w:rPr>
          <w:color w:val="231F20"/>
          <w:sz w:val="22"/>
        </w:rPr>
        <w:t>change</w:t>
      </w:r>
      <w:r>
        <w:rPr>
          <w:color w:val="231F20"/>
          <w:spacing w:val="-7"/>
          <w:sz w:val="22"/>
        </w:rPr>
        <w:t> </w:t>
      </w:r>
      <w:r>
        <w:rPr>
          <w:color w:val="231F20"/>
          <w:sz w:val="22"/>
        </w:rPr>
        <w:t>in</w:t>
      </w:r>
      <w:r>
        <w:rPr>
          <w:color w:val="231F20"/>
          <w:spacing w:val="-11"/>
          <w:sz w:val="22"/>
        </w:rPr>
        <w:t> </w:t>
      </w:r>
      <w:r>
        <w:rPr>
          <w:color w:val="231F20"/>
          <w:sz w:val="22"/>
        </w:rPr>
        <w:t>strategic</w:t>
      </w:r>
      <w:r>
        <w:rPr>
          <w:color w:val="231F20"/>
          <w:spacing w:val="-9"/>
          <w:sz w:val="22"/>
        </w:rPr>
        <w:t> </w:t>
      </w:r>
      <w:r>
        <w:rPr>
          <w:color w:val="231F20"/>
          <w:sz w:val="22"/>
        </w:rPr>
        <w:t>corporate</w:t>
      </w:r>
      <w:r>
        <w:rPr>
          <w:color w:val="231F20"/>
          <w:spacing w:val="-7"/>
          <w:sz w:val="22"/>
        </w:rPr>
        <w:t> </w:t>
      </w:r>
      <w:r>
        <w:rPr>
          <w:color w:val="231F20"/>
          <w:sz w:val="22"/>
        </w:rPr>
        <w:t>communication</w:t>
      </w:r>
      <w:r>
        <w:rPr>
          <w:color w:val="231F20"/>
          <w:spacing w:val="-8"/>
          <w:sz w:val="22"/>
        </w:rPr>
        <w:t> </w:t>
      </w:r>
      <w:r>
        <w:rPr>
          <w:color w:val="231F20"/>
          <w:sz w:val="22"/>
        </w:rPr>
        <w:t>and</w:t>
      </w:r>
      <w:r>
        <w:rPr>
          <w:color w:val="231F20"/>
          <w:spacing w:val="-2"/>
          <w:sz w:val="22"/>
        </w:rPr>
        <w:t> </w:t>
      </w:r>
      <w:r>
        <w:rPr>
          <w:color w:val="231F20"/>
          <w:sz w:val="22"/>
        </w:rPr>
        <w:t>engagement</w:t>
      </w:r>
      <w:r>
        <w:rPr>
          <w:color w:val="231F20"/>
          <w:spacing w:val="-7"/>
          <w:sz w:val="22"/>
        </w:rPr>
        <w:t> </w:t>
      </w:r>
      <w:r>
        <w:rPr>
          <w:color w:val="231F20"/>
          <w:sz w:val="22"/>
        </w:rPr>
        <w:t>which</w:t>
      </w:r>
      <w:r>
        <w:rPr>
          <w:color w:val="231F20"/>
          <w:spacing w:val="-11"/>
          <w:sz w:val="22"/>
        </w:rPr>
        <w:t> </w:t>
      </w:r>
      <w:r>
        <w:rPr>
          <w:color w:val="231F20"/>
          <w:sz w:val="22"/>
        </w:rPr>
        <w:t>supports Bedfordshire Fire and Rescue Service’s (BFRS) mission and strategic commitments.</w:t>
      </w:r>
    </w:p>
    <w:p>
      <w:pPr>
        <w:pStyle w:val="ListParagraph"/>
        <w:numPr>
          <w:ilvl w:val="1"/>
          <w:numId w:val="4"/>
        </w:numPr>
        <w:tabs>
          <w:tab w:pos="740" w:val="left" w:leader="none"/>
        </w:tabs>
        <w:spacing w:line="276" w:lineRule="auto" w:before="1" w:after="0"/>
        <w:ind w:left="740" w:right="371" w:hanging="360"/>
        <w:jc w:val="left"/>
        <w:rPr>
          <w:rFonts w:ascii="Symbol" w:hAnsi="Symbol"/>
          <w:color w:val="231F20"/>
          <w:sz w:val="22"/>
        </w:rPr>
      </w:pPr>
      <w:r>
        <w:rPr>
          <w:color w:val="231F20"/>
          <w:sz w:val="22"/>
        </w:rPr>
        <w:t>Enables</w:t>
      </w:r>
      <w:r>
        <w:rPr>
          <w:color w:val="231F20"/>
          <w:spacing w:val="-5"/>
          <w:sz w:val="22"/>
        </w:rPr>
        <w:t> </w:t>
      </w:r>
      <w:r>
        <w:rPr>
          <w:color w:val="231F20"/>
          <w:sz w:val="22"/>
        </w:rPr>
        <w:t>BFRS</w:t>
      </w:r>
      <w:r>
        <w:rPr>
          <w:color w:val="231F20"/>
          <w:spacing w:val="-9"/>
          <w:sz w:val="22"/>
        </w:rPr>
        <w:t> </w:t>
      </w:r>
      <w:r>
        <w:rPr>
          <w:color w:val="231F20"/>
          <w:sz w:val="22"/>
        </w:rPr>
        <w:t>to</w:t>
      </w:r>
      <w:r>
        <w:rPr>
          <w:color w:val="231F20"/>
          <w:spacing w:val="-4"/>
          <w:sz w:val="22"/>
        </w:rPr>
        <w:t> </w:t>
      </w:r>
      <w:r>
        <w:rPr>
          <w:color w:val="231F20"/>
          <w:sz w:val="22"/>
        </w:rPr>
        <w:t>become</w:t>
      </w:r>
      <w:r>
        <w:rPr>
          <w:color w:val="231F20"/>
          <w:spacing w:val="-7"/>
          <w:sz w:val="22"/>
        </w:rPr>
        <w:t> </w:t>
      </w:r>
      <w:r>
        <w:rPr>
          <w:color w:val="231F20"/>
          <w:sz w:val="22"/>
        </w:rPr>
        <w:t>an</w:t>
      </w:r>
      <w:r>
        <w:rPr>
          <w:color w:val="231F20"/>
          <w:spacing w:val="-6"/>
          <w:sz w:val="22"/>
        </w:rPr>
        <w:t> </w:t>
      </w:r>
      <w:r>
        <w:rPr>
          <w:color w:val="231F20"/>
          <w:sz w:val="22"/>
        </w:rPr>
        <w:t>established</w:t>
      </w:r>
      <w:r>
        <w:rPr>
          <w:color w:val="231F20"/>
          <w:spacing w:val="-6"/>
          <w:sz w:val="22"/>
        </w:rPr>
        <w:t> </w:t>
      </w:r>
      <w:r>
        <w:rPr>
          <w:color w:val="231F20"/>
          <w:sz w:val="22"/>
        </w:rPr>
        <w:t>and</w:t>
      </w:r>
      <w:r>
        <w:rPr>
          <w:color w:val="231F20"/>
          <w:spacing w:val="-9"/>
          <w:sz w:val="22"/>
        </w:rPr>
        <w:t> </w:t>
      </w:r>
      <w:r>
        <w:rPr>
          <w:color w:val="231F20"/>
          <w:sz w:val="22"/>
        </w:rPr>
        <w:t>identifiable</w:t>
      </w:r>
      <w:r>
        <w:rPr>
          <w:color w:val="231F20"/>
          <w:spacing w:val="-4"/>
          <w:sz w:val="22"/>
        </w:rPr>
        <w:t> </w:t>
      </w:r>
      <w:r>
        <w:rPr>
          <w:color w:val="231F20"/>
          <w:sz w:val="22"/>
        </w:rPr>
        <w:t>brand</w:t>
      </w:r>
      <w:r>
        <w:rPr>
          <w:color w:val="231F20"/>
          <w:spacing w:val="-6"/>
          <w:sz w:val="22"/>
        </w:rPr>
        <w:t> </w:t>
      </w:r>
      <w:r>
        <w:rPr>
          <w:color w:val="231F20"/>
          <w:sz w:val="22"/>
        </w:rPr>
        <w:t>by</w:t>
      </w:r>
      <w:r>
        <w:rPr>
          <w:color w:val="231F20"/>
          <w:spacing w:val="-4"/>
          <w:sz w:val="22"/>
        </w:rPr>
        <w:t> </w:t>
      </w:r>
      <w:r>
        <w:rPr>
          <w:color w:val="231F20"/>
          <w:sz w:val="22"/>
        </w:rPr>
        <w:t>staff,</w:t>
      </w:r>
      <w:r>
        <w:rPr>
          <w:color w:val="231F20"/>
          <w:spacing w:val="-7"/>
          <w:sz w:val="22"/>
        </w:rPr>
        <w:t> </w:t>
      </w:r>
      <w:r>
        <w:rPr>
          <w:color w:val="231F20"/>
          <w:sz w:val="22"/>
        </w:rPr>
        <w:t>our</w:t>
      </w:r>
      <w:r>
        <w:rPr>
          <w:color w:val="231F20"/>
          <w:spacing w:val="-8"/>
          <w:sz w:val="22"/>
        </w:rPr>
        <w:t> </w:t>
      </w:r>
      <w:r>
        <w:rPr>
          <w:color w:val="231F20"/>
          <w:sz w:val="22"/>
        </w:rPr>
        <w:t>partners,</w:t>
      </w:r>
      <w:r>
        <w:rPr>
          <w:color w:val="231F20"/>
          <w:spacing w:val="-5"/>
          <w:sz w:val="22"/>
        </w:rPr>
        <w:t> </w:t>
      </w:r>
      <w:r>
        <w:rPr>
          <w:color w:val="231F20"/>
          <w:sz w:val="22"/>
        </w:rPr>
        <w:t>and</w:t>
      </w:r>
      <w:r>
        <w:rPr>
          <w:color w:val="231F20"/>
          <w:spacing w:val="-9"/>
          <w:sz w:val="22"/>
        </w:rPr>
        <w:t> </w:t>
      </w:r>
      <w:r>
        <w:rPr>
          <w:color w:val="231F20"/>
          <w:sz w:val="22"/>
        </w:rPr>
        <w:t>our </w:t>
      </w:r>
      <w:r>
        <w:rPr>
          <w:color w:val="231F20"/>
          <w:spacing w:val="-2"/>
          <w:sz w:val="22"/>
        </w:rPr>
        <w:t>communities.</w:t>
      </w:r>
    </w:p>
    <w:p>
      <w:pPr>
        <w:pStyle w:val="ListParagraph"/>
        <w:numPr>
          <w:ilvl w:val="1"/>
          <w:numId w:val="4"/>
        </w:numPr>
        <w:tabs>
          <w:tab w:pos="740" w:val="left" w:leader="none"/>
        </w:tabs>
        <w:spacing w:line="240" w:lineRule="auto" w:before="4" w:after="0"/>
        <w:ind w:left="740" w:right="0" w:hanging="360"/>
        <w:jc w:val="left"/>
        <w:rPr>
          <w:rFonts w:ascii="Symbol" w:hAnsi="Symbol"/>
          <w:color w:val="231F20"/>
          <w:sz w:val="22"/>
        </w:rPr>
      </w:pPr>
      <w:r>
        <w:rPr>
          <w:color w:val="231F20"/>
          <w:sz w:val="22"/>
        </w:rPr>
        <w:t>Tailor</w:t>
      </w:r>
      <w:r>
        <w:rPr>
          <w:color w:val="231F20"/>
          <w:spacing w:val="-11"/>
          <w:sz w:val="22"/>
        </w:rPr>
        <w:t> </w:t>
      </w:r>
      <w:r>
        <w:rPr>
          <w:color w:val="231F20"/>
          <w:sz w:val="22"/>
        </w:rPr>
        <w:t>communications</w:t>
      </w:r>
      <w:r>
        <w:rPr>
          <w:color w:val="231F20"/>
          <w:spacing w:val="-11"/>
          <w:sz w:val="22"/>
        </w:rPr>
        <w:t> </w:t>
      </w:r>
      <w:r>
        <w:rPr>
          <w:color w:val="231F20"/>
          <w:sz w:val="22"/>
        </w:rPr>
        <w:t>to</w:t>
      </w:r>
      <w:r>
        <w:rPr>
          <w:color w:val="231F20"/>
          <w:spacing w:val="-10"/>
          <w:sz w:val="22"/>
        </w:rPr>
        <w:t> </w:t>
      </w:r>
      <w:r>
        <w:rPr>
          <w:color w:val="231F20"/>
          <w:sz w:val="22"/>
        </w:rPr>
        <w:t>different</w:t>
      </w:r>
      <w:r>
        <w:rPr>
          <w:color w:val="231F20"/>
          <w:spacing w:val="-7"/>
          <w:sz w:val="22"/>
        </w:rPr>
        <w:t> </w:t>
      </w:r>
      <w:r>
        <w:rPr>
          <w:color w:val="231F20"/>
          <w:sz w:val="22"/>
        </w:rPr>
        <w:t>audiences</w:t>
      </w:r>
      <w:r>
        <w:rPr>
          <w:color w:val="231F20"/>
          <w:spacing w:val="-11"/>
          <w:sz w:val="22"/>
        </w:rPr>
        <w:t> </w:t>
      </w:r>
      <w:r>
        <w:rPr>
          <w:color w:val="231F20"/>
          <w:sz w:val="22"/>
        </w:rPr>
        <w:t>to</w:t>
      </w:r>
      <w:r>
        <w:rPr>
          <w:color w:val="231F20"/>
          <w:spacing w:val="-9"/>
          <w:sz w:val="22"/>
        </w:rPr>
        <w:t> </w:t>
      </w:r>
      <w:r>
        <w:rPr>
          <w:color w:val="231F20"/>
          <w:sz w:val="22"/>
        </w:rPr>
        <w:t>maximise</w:t>
      </w:r>
      <w:r>
        <w:rPr>
          <w:color w:val="231F20"/>
          <w:spacing w:val="-8"/>
          <w:sz w:val="22"/>
        </w:rPr>
        <w:t> </w:t>
      </w:r>
      <w:r>
        <w:rPr>
          <w:color w:val="231F20"/>
          <w:sz w:val="22"/>
        </w:rPr>
        <w:t>impact;</w:t>
      </w:r>
      <w:r>
        <w:rPr>
          <w:color w:val="231F20"/>
          <w:spacing w:val="-7"/>
          <w:sz w:val="22"/>
        </w:rPr>
        <w:t> </w:t>
      </w:r>
      <w:r>
        <w:rPr>
          <w:color w:val="231F20"/>
          <w:spacing w:val="-5"/>
          <w:sz w:val="22"/>
        </w:rPr>
        <w:t>and</w:t>
      </w:r>
    </w:p>
    <w:p>
      <w:pPr>
        <w:pStyle w:val="ListParagraph"/>
        <w:numPr>
          <w:ilvl w:val="1"/>
          <w:numId w:val="4"/>
        </w:numPr>
        <w:tabs>
          <w:tab w:pos="741" w:val="left" w:leader="none"/>
        </w:tabs>
        <w:spacing w:line="276" w:lineRule="auto" w:before="33" w:after="0"/>
        <w:ind w:left="741" w:right="952" w:hanging="361"/>
        <w:jc w:val="left"/>
        <w:rPr>
          <w:rFonts w:ascii="Symbol" w:hAnsi="Symbol"/>
          <w:color w:val="231F20"/>
          <w:sz w:val="22"/>
        </w:rPr>
      </w:pPr>
      <w:r>
        <w:rPr>
          <w:color w:val="231F20"/>
          <w:sz w:val="22"/>
        </w:rPr>
        <w:t>Raise</w:t>
      </w:r>
      <w:r>
        <w:rPr>
          <w:color w:val="231F20"/>
          <w:spacing w:val="-7"/>
          <w:sz w:val="22"/>
        </w:rPr>
        <w:t> </w:t>
      </w:r>
      <w:r>
        <w:rPr>
          <w:color w:val="231F20"/>
          <w:sz w:val="22"/>
        </w:rPr>
        <w:t>the</w:t>
      </w:r>
      <w:r>
        <w:rPr>
          <w:color w:val="231F20"/>
          <w:spacing w:val="-5"/>
          <w:sz w:val="22"/>
        </w:rPr>
        <w:t> </w:t>
      </w:r>
      <w:r>
        <w:rPr>
          <w:color w:val="231F20"/>
          <w:sz w:val="22"/>
        </w:rPr>
        <w:t>profile</w:t>
      </w:r>
      <w:r>
        <w:rPr>
          <w:color w:val="231F20"/>
          <w:spacing w:val="-7"/>
          <w:sz w:val="22"/>
        </w:rPr>
        <w:t> </w:t>
      </w:r>
      <w:r>
        <w:rPr>
          <w:color w:val="231F20"/>
          <w:sz w:val="22"/>
        </w:rPr>
        <w:t>of</w:t>
      </w:r>
      <w:r>
        <w:rPr>
          <w:color w:val="231F20"/>
          <w:spacing w:val="-10"/>
          <w:sz w:val="22"/>
        </w:rPr>
        <w:t> </w:t>
      </w:r>
      <w:r>
        <w:rPr>
          <w:color w:val="231F20"/>
          <w:sz w:val="22"/>
        </w:rPr>
        <w:t>BFRS</w:t>
      </w:r>
      <w:r>
        <w:rPr>
          <w:color w:val="231F20"/>
          <w:spacing w:val="-8"/>
          <w:sz w:val="22"/>
        </w:rPr>
        <w:t> </w:t>
      </w:r>
      <w:r>
        <w:rPr>
          <w:color w:val="231F20"/>
          <w:sz w:val="22"/>
        </w:rPr>
        <w:t>at</w:t>
      </w:r>
      <w:r>
        <w:rPr>
          <w:color w:val="231F20"/>
          <w:spacing w:val="-7"/>
          <w:sz w:val="22"/>
        </w:rPr>
        <w:t> </w:t>
      </w:r>
      <w:r>
        <w:rPr>
          <w:color w:val="231F20"/>
          <w:sz w:val="22"/>
        </w:rPr>
        <w:t>community</w:t>
      </w:r>
      <w:r>
        <w:rPr>
          <w:color w:val="231F20"/>
          <w:spacing w:val="-6"/>
          <w:sz w:val="22"/>
        </w:rPr>
        <w:t> </w:t>
      </w:r>
      <w:r>
        <w:rPr>
          <w:color w:val="231F20"/>
          <w:sz w:val="22"/>
        </w:rPr>
        <w:t>events,</w:t>
      </w:r>
      <w:r>
        <w:rPr>
          <w:color w:val="231F20"/>
          <w:spacing w:val="-7"/>
          <w:sz w:val="22"/>
        </w:rPr>
        <w:t> </w:t>
      </w:r>
      <w:r>
        <w:rPr>
          <w:color w:val="231F20"/>
          <w:sz w:val="22"/>
        </w:rPr>
        <w:t>stakeholder</w:t>
      </w:r>
      <w:r>
        <w:rPr>
          <w:color w:val="231F20"/>
          <w:spacing w:val="-10"/>
          <w:sz w:val="22"/>
        </w:rPr>
        <w:t> </w:t>
      </w:r>
      <w:r>
        <w:rPr>
          <w:color w:val="231F20"/>
          <w:sz w:val="22"/>
        </w:rPr>
        <w:t>meetings</w:t>
      </w:r>
      <w:r>
        <w:rPr>
          <w:color w:val="231F20"/>
          <w:spacing w:val="-8"/>
          <w:sz w:val="22"/>
        </w:rPr>
        <w:t> </w:t>
      </w:r>
      <w:r>
        <w:rPr>
          <w:color w:val="231F20"/>
          <w:sz w:val="22"/>
        </w:rPr>
        <w:t>and</w:t>
      </w:r>
      <w:r>
        <w:rPr>
          <w:color w:val="231F20"/>
          <w:spacing w:val="-11"/>
          <w:sz w:val="22"/>
        </w:rPr>
        <w:t> </w:t>
      </w:r>
      <w:r>
        <w:rPr>
          <w:color w:val="231F20"/>
          <w:sz w:val="22"/>
        </w:rPr>
        <w:t>engagement activity; and</w:t>
      </w:r>
    </w:p>
    <w:p>
      <w:pPr>
        <w:pStyle w:val="ListParagraph"/>
        <w:numPr>
          <w:ilvl w:val="1"/>
          <w:numId w:val="4"/>
        </w:numPr>
        <w:tabs>
          <w:tab w:pos="741" w:val="left" w:leader="none"/>
        </w:tabs>
        <w:spacing w:line="374" w:lineRule="auto" w:before="8" w:after="0"/>
        <w:ind w:left="23" w:right="4127" w:firstLine="358"/>
        <w:jc w:val="left"/>
        <w:rPr>
          <w:rFonts w:ascii="Symbol" w:hAnsi="Symbol"/>
          <w:color w:val="231F20"/>
          <w:sz w:val="22"/>
        </w:rPr>
      </w:pPr>
      <w:r>
        <w:rPr>
          <w:color w:val="231F20"/>
          <w:sz w:val="22"/>
        </w:rPr>
        <w:t>Promote</w:t>
      </w:r>
      <w:r>
        <w:rPr>
          <w:color w:val="231F20"/>
          <w:spacing w:val="-10"/>
          <w:sz w:val="22"/>
        </w:rPr>
        <w:t> </w:t>
      </w:r>
      <w:r>
        <w:rPr>
          <w:color w:val="231F20"/>
          <w:sz w:val="22"/>
        </w:rPr>
        <w:t>the</w:t>
      </w:r>
      <w:r>
        <w:rPr>
          <w:color w:val="231F20"/>
          <w:spacing w:val="-9"/>
          <w:sz w:val="22"/>
        </w:rPr>
        <w:t> </w:t>
      </w:r>
      <w:r>
        <w:rPr>
          <w:color w:val="231F20"/>
          <w:sz w:val="22"/>
        </w:rPr>
        <w:t>work</w:t>
      </w:r>
      <w:r>
        <w:rPr>
          <w:color w:val="231F20"/>
          <w:spacing w:val="-9"/>
          <w:sz w:val="22"/>
        </w:rPr>
        <w:t> </w:t>
      </w:r>
      <w:r>
        <w:rPr>
          <w:color w:val="231F20"/>
          <w:sz w:val="22"/>
        </w:rPr>
        <w:t>of</w:t>
      </w:r>
      <w:r>
        <w:rPr>
          <w:color w:val="231F20"/>
          <w:spacing w:val="-13"/>
          <w:sz w:val="22"/>
        </w:rPr>
        <w:t> </w:t>
      </w:r>
      <w:r>
        <w:rPr>
          <w:color w:val="231F20"/>
          <w:sz w:val="22"/>
        </w:rPr>
        <w:t>the</w:t>
      </w:r>
      <w:r>
        <w:rPr>
          <w:color w:val="231F20"/>
          <w:spacing w:val="-5"/>
          <w:sz w:val="22"/>
        </w:rPr>
        <w:t> </w:t>
      </w:r>
      <w:r>
        <w:rPr>
          <w:color w:val="231F20"/>
          <w:sz w:val="22"/>
        </w:rPr>
        <w:t>fire</w:t>
      </w:r>
      <w:r>
        <w:rPr>
          <w:color w:val="231F20"/>
          <w:spacing w:val="-7"/>
          <w:sz w:val="22"/>
        </w:rPr>
        <w:t> </w:t>
      </w:r>
      <w:r>
        <w:rPr>
          <w:color w:val="231F20"/>
          <w:sz w:val="22"/>
        </w:rPr>
        <w:t>and</w:t>
      </w:r>
      <w:r>
        <w:rPr>
          <w:color w:val="231F20"/>
          <w:spacing w:val="-11"/>
          <w:sz w:val="22"/>
        </w:rPr>
        <w:t> </w:t>
      </w:r>
      <w:r>
        <w:rPr>
          <w:color w:val="231F20"/>
          <w:sz w:val="22"/>
        </w:rPr>
        <w:t>rescue</w:t>
      </w:r>
      <w:r>
        <w:rPr>
          <w:color w:val="231F20"/>
          <w:spacing w:val="-9"/>
          <w:sz w:val="22"/>
        </w:rPr>
        <w:t> </w:t>
      </w:r>
      <w:r>
        <w:rPr>
          <w:color w:val="231F20"/>
          <w:sz w:val="22"/>
        </w:rPr>
        <w:t>authority. Our approach is to:</w:t>
      </w:r>
    </w:p>
    <w:p>
      <w:pPr>
        <w:pStyle w:val="ListParagraph"/>
        <w:numPr>
          <w:ilvl w:val="1"/>
          <w:numId w:val="4"/>
        </w:numPr>
        <w:tabs>
          <w:tab w:pos="743" w:val="left" w:leader="none"/>
        </w:tabs>
        <w:spacing w:line="273" w:lineRule="auto" w:before="28" w:after="0"/>
        <w:ind w:left="743" w:right="387" w:hanging="361"/>
        <w:jc w:val="left"/>
        <w:rPr>
          <w:rFonts w:ascii="Symbol" w:hAnsi="Symbol"/>
          <w:color w:val="231F20"/>
          <w:sz w:val="22"/>
        </w:rPr>
      </w:pPr>
      <w:r>
        <w:rPr>
          <w:color w:val="231F20"/>
          <w:sz w:val="22"/>
        </w:rPr>
        <w:t>Develop</w:t>
      </w:r>
      <w:r>
        <w:rPr>
          <w:color w:val="231F20"/>
          <w:spacing w:val="-9"/>
          <w:sz w:val="22"/>
        </w:rPr>
        <w:t> </w:t>
      </w:r>
      <w:r>
        <w:rPr>
          <w:color w:val="231F20"/>
          <w:sz w:val="22"/>
        </w:rPr>
        <w:t>new</w:t>
      </w:r>
      <w:r>
        <w:rPr>
          <w:color w:val="231F20"/>
          <w:spacing w:val="-9"/>
          <w:sz w:val="22"/>
        </w:rPr>
        <w:t> </w:t>
      </w:r>
      <w:r>
        <w:rPr>
          <w:color w:val="231F20"/>
          <w:sz w:val="22"/>
        </w:rPr>
        <w:t>channels</w:t>
      </w:r>
      <w:r>
        <w:rPr>
          <w:color w:val="231F20"/>
          <w:spacing w:val="-10"/>
          <w:sz w:val="22"/>
        </w:rPr>
        <w:t> </w:t>
      </w:r>
      <w:r>
        <w:rPr>
          <w:color w:val="231F20"/>
          <w:sz w:val="22"/>
        </w:rPr>
        <w:t>of</w:t>
      </w:r>
      <w:r>
        <w:rPr>
          <w:color w:val="231F20"/>
          <w:spacing w:val="-8"/>
          <w:sz w:val="22"/>
        </w:rPr>
        <w:t> </w:t>
      </w:r>
      <w:r>
        <w:rPr>
          <w:color w:val="231F20"/>
          <w:sz w:val="22"/>
        </w:rPr>
        <w:t>communication</w:t>
      </w:r>
      <w:r>
        <w:rPr>
          <w:color w:val="231F20"/>
          <w:spacing w:val="-9"/>
          <w:sz w:val="22"/>
        </w:rPr>
        <w:t> </w:t>
      </w:r>
      <w:r>
        <w:rPr>
          <w:color w:val="231F20"/>
          <w:sz w:val="22"/>
        </w:rPr>
        <w:t>including</w:t>
      </w:r>
      <w:r>
        <w:rPr>
          <w:color w:val="231F20"/>
          <w:spacing w:val="-6"/>
          <w:sz w:val="22"/>
        </w:rPr>
        <w:t> </w:t>
      </w:r>
      <w:r>
        <w:rPr>
          <w:color w:val="231F20"/>
          <w:sz w:val="22"/>
        </w:rPr>
        <w:t>co-designing</w:t>
      </w:r>
      <w:r>
        <w:rPr>
          <w:color w:val="231F20"/>
          <w:spacing w:val="-6"/>
          <w:sz w:val="22"/>
        </w:rPr>
        <w:t> </w:t>
      </w:r>
      <w:r>
        <w:rPr>
          <w:color w:val="231F20"/>
          <w:sz w:val="22"/>
        </w:rPr>
        <w:t>and</w:t>
      </w:r>
      <w:r>
        <w:rPr>
          <w:color w:val="231F20"/>
          <w:spacing w:val="-9"/>
          <w:sz w:val="22"/>
        </w:rPr>
        <w:t> </w:t>
      </w:r>
      <w:r>
        <w:rPr>
          <w:color w:val="231F20"/>
          <w:sz w:val="22"/>
        </w:rPr>
        <w:t>building</w:t>
      </w:r>
      <w:r>
        <w:rPr>
          <w:color w:val="231F20"/>
          <w:spacing w:val="-6"/>
          <w:sz w:val="22"/>
        </w:rPr>
        <w:t> </w:t>
      </w:r>
      <w:r>
        <w:rPr>
          <w:color w:val="231F20"/>
          <w:sz w:val="22"/>
        </w:rPr>
        <w:t>a</w:t>
      </w:r>
      <w:r>
        <w:rPr>
          <w:color w:val="231F20"/>
          <w:spacing w:val="-8"/>
          <w:sz w:val="22"/>
        </w:rPr>
        <w:t> </w:t>
      </w:r>
      <w:r>
        <w:rPr>
          <w:color w:val="231F20"/>
          <w:sz w:val="22"/>
        </w:rPr>
        <w:t>new</w:t>
      </w:r>
      <w:r>
        <w:rPr>
          <w:color w:val="231F20"/>
          <w:spacing w:val="-5"/>
          <w:sz w:val="22"/>
        </w:rPr>
        <w:t> </w:t>
      </w:r>
      <w:r>
        <w:rPr>
          <w:color w:val="231F20"/>
          <w:sz w:val="22"/>
        </w:rPr>
        <w:t>website, use video and podcasts, and strengthen our social media presence.</w:t>
      </w:r>
    </w:p>
    <w:p>
      <w:pPr>
        <w:pStyle w:val="ListParagraph"/>
        <w:numPr>
          <w:ilvl w:val="1"/>
          <w:numId w:val="4"/>
        </w:numPr>
        <w:tabs>
          <w:tab w:pos="740" w:val="left" w:leader="none"/>
        </w:tabs>
        <w:spacing w:line="276" w:lineRule="auto" w:before="3" w:after="0"/>
        <w:ind w:left="740" w:right="762" w:hanging="361"/>
        <w:jc w:val="left"/>
        <w:rPr>
          <w:rFonts w:ascii="Symbol" w:hAnsi="Symbol"/>
          <w:color w:val="231F20"/>
          <w:sz w:val="22"/>
        </w:rPr>
      </w:pPr>
      <w:r>
        <w:rPr>
          <w:color w:val="231F20"/>
          <w:sz w:val="22"/>
        </w:rPr>
        <w:t>Support</w:t>
      </w:r>
      <w:r>
        <w:rPr>
          <w:color w:val="231F20"/>
          <w:spacing w:val="-9"/>
          <w:sz w:val="22"/>
        </w:rPr>
        <w:t> </w:t>
      </w:r>
      <w:r>
        <w:rPr>
          <w:color w:val="231F20"/>
          <w:sz w:val="22"/>
        </w:rPr>
        <w:t>the</w:t>
      </w:r>
      <w:r>
        <w:rPr>
          <w:color w:val="231F20"/>
          <w:spacing w:val="-9"/>
          <w:sz w:val="22"/>
        </w:rPr>
        <w:t> </w:t>
      </w:r>
      <w:r>
        <w:rPr>
          <w:color w:val="231F20"/>
          <w:sz w:val="22"/>
        </w:rPr>
        <w:t>Service’s</w:t>
      </w:r>
      <w:r>
        <w:rPr>
          <w:color w:val="231F20"/>
          <w:spacing w:val="-9"/>
          <w:sz w:val="22"/>
        </w:rPr>
        <w:t> </w:t>
      </w:r>
      <w:r>
        <w:rPr>
          <w:color w:val="231F20"/>
          <w:sz w:val="22"/>
        </w:rPr>
        <w:t>vision</w:t>
      </w:r>
      <w:r>
        <w:rPr>
          <w:color w:val="231F20"/>
          <w:spacing w:val="-12"/>
          <w:sz w:val="22"/>
        </w:rPr>
        <w:t> </w:t>
      </w:r>
      <w:r>
        <w:rPr>
          <w:color w:val="231F20"/>
          <w:sz w:val="22"/>
        </w:rPr>
        <w:t>by</w:t>
      </w:r>
      <w:r>
        <w:rPr>
          <w:color w:val="231F20"/>
          <w:spacing w:val="-6"/>
          <w:sz w:val="22"/>
        </w:rPr>
        <w:t> </w:t>
      </w:r>
      <w:r>
        <w:rPr>
          <w:color w:val="231F20"/>
          <w:sz w:val="22"/>
        </w:rPr>
        <w:t>preventing</w:t>
      </w:r>
      <w:r>
        <w:rPr>
          <w:color w:val="231F20"/>
          <w:spacing w:val="-8"/>
          <w:sz w:val="22"/>
        </w:rPr>
        <w:t> </w:t>
      </w:r>
      <w:r>
        <w:rPr>
          <w:color w:val="231F20"/>
          <w:sz w:val="22"/>
        </w:rPr>
        <w:t>deaths</w:t>
      </w:r>
      <w:r>
        <w:rPr>
          <w:color w:val="231F20"/>
          <w:spacing w:val="-12"/>
          <w:sz w:val="22"/>
        </w:rPr>
        <w:t> </w:t>
      </w:r>
      <w:r>
        <w:rPr>
          <w:color w:val="231F20"/>
          <w:sz w:val="22"/>
        </w:rPr>
        <w:t>and</w:t>
      </w:r>
      <w:r>
        <w:rPr>
          <w:color w:val="231F20"/>
          <w:spacing w:val="-11"/>
          <w:sz w:val="22"/>
        </w:rPr>
        <w:t> </w:t>
      </w:r>
      <w:r>
        <w:rPr>
          <w:color w:val="231F20"/>
          <w:sz w:val="22"/>
        </w:rPr>
        <w:t>injuries</w:t>
      </w:r>
      <w:r>
        <w:rPr>
          <w:color w:val="231F20"/>
          <w:spacing w:val="-10"/>
          <w:sz w:val="22"/>
        </w:rPr>
        <w:t> </w:t>
      </w:r>
      <w:r>
        <w:rPr>
          <w:color w:val="231F20"/>
          <w:sz w:val="22"/>
        </w:rPr>
        <w:t>through</w:t>
      </w:r>
      <w:r>
        <w:rPr>
          <w:color w:val="231F20"/>
          <w:spacing w:val="-10"/>
          <w:sz w:val="22"/>
        </w:rPr>
        <w:t> </w:t>
      </w:r>
      <w:r>
        <w:rPr>
          <w:color w:val="231F20"/>
          <w:sz w:val="22"/>
        </w:rPr>
        <w:t>community</w:t>
      </w:r>
      <w:r>
        <w:rPr>
          <w:color w:val="231F20"/>
          <w:spacing w:val="-9"/>
          <w:sz w:val="22"/>
        </w:rPr>
        <w:t> </w:t>
      </w:r>
      <w:r>
        <w:rPr>
          <w:color w:val="231F20"/>
          <w:sz w:val="22"/>
        </w:rPr>
        <w:t>safety campaigns and interventions.</w:t>
      </w:r>
    </w:p>
    <w:p>
      <w:pPr>
        <w:pStyle w:val="ListParagraph"/>
        <w:numPr>
          <w:ilvl w:val="1"/>
          <w:numId w:val="4"/>
        </w:numPr>
        <w:tabs>
          <w:tab w:pos="741" w:val="left" w:leader="none"/>
        </w:tabs>
        <w:spacing w:line="273" w:lineRule="auto" w:before="4" w:after="0"/>
        <w:ind w:left="741" w:right="1631" w:hanging="361"/>
        <w:jc w:val="left"/>
        <w:rPr>
          <w:rFonts w:ascii="Symbol" w:hAnsi="Symbol"/>
          <w:color w:val="231F20"/>
          <w:sz w:val="22"/>
        </w:rPr>
      </w:pPr>
      <w:r>
        <w:rPr>
          <w:color w:val="231F20"/>
          <w:sz w:val="22"/>
        </w:rPr>
        <w:t>Support</w:t>
      </w:r>
      <w:r>
        <w:rPr>
          <w:color w:val="231F20"/>
          <w:spacing w:val="-10"/>
          <w:sz w:val="22"/>
        </w:rPr>
        <w:t> </w:t>
      </w:r>
      <w:r>
        <w:rPr>
          <w:color w:val="231F20"/>
          <w:sz w:val="22"/>
        </w:rPr>
        <w:t>public</w:t>
      </w:r>
      <w:r>
        <w:rPr>
          <w:color w:val="231F20"/>
          <w:spacing w:val="-9"/>
          <w:sz w:val="22"/>
        </w:rPr>
        <w:t> </w:t>
      </w:r>
      <w:r>
        <w:rPr>
          <w:color w:val="231F20"/>
          <w:sz w:val="22"/>
        </w:rPr>
        <w:t>consultation</w:t>
      </w:r>
      <w:r>
        <w:rPr>
          <w:color w:val="231F20"/>
          <w:spacing w:val="-12"/>
          <w:sz w:val="22"/>
        </w:rPr>
        <w:t> </w:t>
      </w:r>
      <w:r>
        <w:rPr>
          <w:color w:val="231F20"/>
          <w:sz w:val="22"/>
        </w:rPr>
        <w:t>and</w:t>
      </w:r>
      <w:r>
        <w:rPr>
          <w:color w:val="231F20"/>
          <w:spacing w:val="-12"/>
          <w:sz w:val="22"/>
        </w:rPr>
        <w:t> </w:t>
      </w:r>
      <w:r>
        <w:rPr>
          <w:color w:val="231F20"/>
          <w:sz w:val="22"/>
        </w:rPr>
        <w:t>engagement</w:t>
      </w:r>
      <w:r>
        <w:rPr>
          <w:color w:val="231F20"/>
          <w:spacing w:val="-9"/>
          <w:sz w:val="22"/>
        </w:rPr>
        <w:t> </w:t>
      </w:r>
      <w:r>
        <w:rPr>
          <w:color w:val="231F20"/>
          <w:sz w:val="22"/>
        </w:rPr>
        <w:t>through</w:t>
      </w:r>
      <w:r>
        <w:rPr>
          <w:color w:val="231F20"/>
          <w:spacing w:val="-13"/>
          <w:sz w:val="22"/>
        </w:rPr>
        <w:t> </w:t>
      </w:r>
      <w:r>
        <w:rPr>
          <w:color w:val="231F20"/>
          <w:sz w:val="22"/>
        </w:rPr>
        <w:t>improved</w:t>
      </w:r>
      <w:r>
        <w:rPr>
          <w:color w:val="231F20"/>
          <w:spacing w:val="-12"/>
          <w:sz w:val="22"/>
        </w:rPr>
        <w:t> </w:t>
      </w:r>
      <w:r>
        <w:rPr>
          <w:color w:val="231F20"/>
          <w:sz w:val="22"/>
        </w:rPr>
        <w:t>and</w:t>
      </w:r>
      <w:r>
        <w:rPr>
          <w:color w:val="231F20"/>
          <w:spacing w:val="-12"/>
          <w:sz w:val="22"/>
        </w:rPr>
        <w:t> </w:t>
      </w:r>
      <w:r>
        <w:rPr>
          <w:color w:val="231F20"/>
          <w:sz w:val="22"/>
        </w:rPr>
        <w:t>accessible communication and engagement.</w:t>
      </w:r>
    </w:p>
    <w:p>
      <w:pPr>
        <w:pStyle w:val="ListParagraph"/>
        <w:numPr>
          <w:ilvl w:val="1"/>
          <w:numId w:val="4"/>
        </w:numPr>
        <w:tabs>
          <w:tab w:pos="742" w:val="left" w:leader="none"/>
        </w:tabs>
        <w:spacing w:line="273" w:lineRule="auto" w:before="1" w:after="0"/>
        <w:ind w:left="742" w:right="570" w:hanging="361"/>
        <w:jc w:val="left"/>
        <w:rPr>
          <w:rFonts w:ascii="Symbol" w:hAnsi="Symbol"/>
          <w:color w:val="231F20"/>
          <w:sz w:val="22"/>
        </w:rPr>
      </w:pPr>
      <w:r>
        <w:rPr>
          <w:color w:val="231F20"/>
          <w:sz w:val="22"/>
        </w:rPr>
        <w:t>Develop</w:t>
      </w:r>
      <w:r>
        <w:rPr>
          <w:color w:val="231F20"/>
          <w:spacing w:val="-10"/>
          <w:sz w:val="22"/>
        </w:rPr>
        <w:t> </w:t>
      </w:r>
      <w:r>
        <w:rPr>
          <w:color w:val="231F20"/>
          <w:sz w:val="22"/>
        </w:rPr>
        <w:t>new</w:t>
      </w:r>
      <w:r>
        <w:rPr>
          <w:color w:val="231F20"/>
          <w:spacing w:val="-8"/>
          <w:sz w:val="22"/>
        </w:rPr>
        <w:t> </w:t>
      </w:r>
      <w:r>
        <w:rPr>
          <w:color w:val="231F20"/>
          <w:sz w:val="22"/>
        </w:rPr>
        <w:t>approaches</w:t>
      </w:r>
      <w:r>
        <w:rPr>
          <w:color w:val="231F20"/>
          <w:spacing w:val="-8"/>
          <w:sz w:val="22"/>
        </w:rPr>
        <w:t> </w:t>
      </w:r>
      <w:r>
        <w:rPr>
          <w:color w:val="231F20"/>
          <w:sz w:val="22"/>
        </w:rPr>
        <w:t>to</w:t>
      </w:r>
      <w:r>
        <w:rPr>
          <w:color w:val="231F20"/>
          <w:spacing w:val="-7"/>
          <w:sz w:val="22"/>
        </w:rPr>
        <w:t> </w:t>
      </w:r>
      <w:r>
        <w:rPr>
          <w:color w:val="231F20"/>
          <w:sz w:val="22"/>
        </w:rPr>
        <w:t>communication</w:t>
      </w:r>
      <w:r>
        <w:rPr>
          <w:color w:val="231F20"/>
          <w:spacing w:val="-10"/>
          <w:sz w:val="22"/>
        </w:rPr>
        <w:t> </w:t>
      </w:r>
      <w:r>
        <w:rPr>
          <w:color w:val="231F20"/>
          <w:sz w:val="22"/>
        </w:rPr>
        <w:t>which</w:t>
      </w:r>
      <w:r>
        <w:rPr>
          <w:color w:val="231F20"/>
          <w:spacing w:val="-10"/>
          <w:sz w:val="22"/>
        </w:rPr>
        <w:t> </w:t>
      </w:r>
      <w:r>
        <w:rPr>
          <w:color w:val="231F20"/>
          <w:sz w:val="22"/>
        </w:rPr>
        <w:t>reduces</w:t>
      </w:r>
      <w:r>
        <w:rPr>
          <w:color w:val="231F20"/>
          <w:spacing w:val="-8"/>
          <w:sz w:val="22"/>
        </w:rPr>
        <w:t> </w:t>
      </w:r>
      <w:r>
        <w:rPr>
          <w:color w:val="231F20"/>
          <w:sz w:val="22"/>
        </w:rPr>
        <w:t>costs</w:t>
      </w:r>
      <w:r>
        <w:rPr>
          <w:color w:val="231F20"/>
          <w:spacing w:val="-11"/>
          <w:sz w:val="22"/>
        </w:rPr>
        <w:t> </w:t>
      </w:r>
      <w:r>
        <w:rPr>
          <w:color w:val="231F20"/>
          <w:sz w:val="22"/>
        </w:rPr>
        <w:t>whilst</w:t>
      </w:r>
      <w:r>
        <w:rPr>
          <w:color w:val="231F20"/>
          <w:spacing w:val="-6"/>
          <w:sz w:val="22"/>
        </w:rPr>
        <w:t> </w:t>
      </w:r>
      <w:r>
        <w:rPr>
          <w:color w:val="231F20"/>
          <w:sz w:val="22"/>
        </w:rPr>
        <w:t>providing</w:t>
      </w:r>
      <w:r>
        <w:rPr>
          <w:color w:val="231F20"/>
          <w:spacing w:val="-7"/>
          <w:sz w:val="22"/>
        </w:rPr>
        <w:t> </w:t>
      </w:r>
      <w:r>
        <w:rPr>
          <w:color w:val="231F20"/>
          <w:sz w:val="22"/>
        </w:rPr>
        <w:t>effective and measurable results.</w:t>
      </w:r>
    </w:p>
    <w:p>
      <w:pPr>
        <w:pStyle w:val="ListParagraph"/>
        <w:numPr>
          <w:ilvl w:val="1"/>
          <w:numId w:val="4"/>
        </w:numPr>
        <w:tabs>
          <w:tab w:pos="742" w:val="left" w:leader="none"/>
        </w:tabs>
        <w:spacing w:line="240" w:lineRule="auto" w:before="7" w:after="0"/>
        <w:ind w:left="742" w:right="0" w:hanging="359"/>
        <w:jc w:val="left"/>
        <w:rPr>
          <w:rFonts w:ascii="Symbol" w:hAnsi="Symbol"/>
          <w:color w:val="231F20"/>
          <w:sz w:val="22"/>
        </w:rPr>
      </w:pPr>
      <w:r>
        <w:rPr>
          <w:color w:val="231F20"/>
          <w:sz w:val="22"/>
        </w:rPr>
        <w:t>Align</w:t>
      </w:r>
      <w:r>
        <w:rPr>
          <w:color w:val="231F20"/>
          <w:spacing w:val="-12"/>
          <w:sz w:val="22"/>
        </w:rPr>
        <w:t> </w:t>
      </w:r>
      <w:r>
        <w:rPr>
          <w:color w:val="231F20"/>
          <w:sz w:val="22"/>
        </w:rPr>
        <w:t>with</w:t>
      </w:r>
      <w:r>
        <w:rPr>
          <w:color w:val="231F20"/>
          <w:spacing w:val="-7"/>
          <w:sz w:val="22"/>
        </w:rPr>
        <w:t> </w:t>
      </w:r>
      <w:r>
        <w:rPr>
          <w:color w:val="231F20"/>
          <w:sz w:val="22"/>
        </w:rPr>
        <w:t>the</w:t>
      </w:r>
      <w:r>
        <w:rPr>
          <w:color w:val="231F20"/>
          <w:spacing w:val="-7"/>
          <w:sz w:val="22"/>
        </w:rPr>
        <w:t> </w:t>
      </w:r>
      <w:r>
        <w:rPr>
          <w:color w:val="231F20"/>
          <w:sz w:val="22"/>
        </w:rPr>
        <w:t>new</w:t>
      </w:r>
      <w:r>
        <w:rPr>
          <w:color w:val="231F20"/>
          <w:spacing w:val="-10"/>
          <w:sz w:val="22"/>
        </w:rPr>
        <w:t> </w:t>
      </w:r>
      <w:r>
        <w:rPr>
          <w:color w:val="231F20"/>
          <w:sz w:val="22"/>
        </w:rPr>
        <w:t>Fire</w:t>
      </w:r>
      <w:r>
        <w:rPr>
          <w:color w:val="231F20"/>
          <w:spacing w:val="-5"/>
          <w:sz w:val="22"/>
        </w:rPr>
        <w:t> </w:t>
      </w:r>
      <w:r>
        <w:rPr>
          <w:color w:val="231F20"/>
          <w:sz w:val="22"/>
        </w:rPr>
        <w:t>Standard</w:t>
      </w:r>
      <w:r>
        <w:rPr>
          <w:color w:val="231F20"/>
          <w:spacing w:val="-7"/>
          <w:sz w:val="22"/>
        </w:rPr>
        <w:t> </w:t>
      </w:r>
      <w:r>
        <w:rPr>
          <w:color w:val="231F20"/>
          <w:sz w:val="22"/>
        </w:rPr>
        <w:t>on</w:t>
      </w:r>
      <w:r>
        <w:rPr>
          <w:color w:val="231F20"/>
          <w:spacing w:val="-7"/>
          <w:sz w:val="22"/>
        </w:rPr>
        <w:t> </w:t>
      </w:r>
      <w:r>
        <w:rPr>
          <w:color w:val="231F20"/>
          <w:sz w:val="22"/>
        </w:rPr>
        <w:t>communication</w:t>
      </w:r>
      <w:r>
        <w:rPr>
          <w:color w:val="231F20"/>
          <w:spacing w:val="-10"/>
          <w:sz w:val="22"/>
        </w:rPr>
        <w:t> </w:t>
      </w:r>
      <w:r>
        <w:rPr>
          <w:color w:val="231F20"/>
          <w:sz w:val="22"/>
        </w:rPr>
        <w:t>and</w:t>
      </w:r>
      <w:r>
        <w:rPr>
          <w:color w:val="231F20"/>
          <w:spacing w:val="-2"/>
          <w:sz w:val="22"/>
        </w:rPr>
        <w:t> engagement.</w:t>
      </w:r>
    </w:p>
    <w:p>
      <w:pPr>
        <w:pStyle w:val="ListParagraph"/>
        <w:numPr>
          <w:ilvl w:val="1"/>
          <w:numId w:val="4"/>
        </w:numPr>
        <w:tabs>
          <w:tab w:pos="742" w:val="left" w:leader="none"/>
        </w:tabs>
        <w:spacing w:line="273" w:lineRule="auto" w:before="41" w:after="0"/>
        <w:ind w:left="742" w:right="429" w:hanging="360"/>
        <w:jc w:val="left"/>
        <w:rPr>
          <w:rFonts w:ascii="Symbol" w:hAnsi="Symbol"/>
          <w:color w:val="231F20"/>
          <w:sz w:val="22"/>
        </w:rPr>
      </w:pPr>
      <w:r>
        <w:rPr>
          <w:color w:val="231F20"/>
          <w:sz w:val="22"/>
        </w:rPr>
        <w:t>Maintain excellent relationships with all employees through open and timely two-way communications,</w:t>
      </w:r>
      <w:r>
        <w:rPr>
          <w:color w:val="231F20"/>
          <w:spacing w:val="-6"/>
          <w:sz w:val="22"/>
        </w:rPr>
        <w:t> </w:t>
      </w:r>
      <w:r>
        <w:rPr>
          <w:color w:val="231F20"/>
          <w:sz w:val="22"/>
        </w:rPr>
        <w:t>bridging</w:t>
      </w:r>
      <w:r>
        <w:rPr>
          <w:color w:val="231F20"/>
          <w:spacing w:val="-6"/>
          <w:sz w:val="22"/>
        </w:rPr>
        <w:t> </w:t>
      </w:r>
      <w:r>
        <w:rPr>
          <w:color w:val="231F20"/>
          <w:sz w:val="22"/>
        </w:rPr>
        <w:t>the</w:t>
      </w:r>
      <w:r>
        <w:rPr>
          <w:color w:val="231F20"/>
          <w:spacing w:val="-6"/>
          <w:sz w:val="22"/>
        </w:rPr>
        <w:t> </w:t>
      </w:r>
      <w:r>
        <w:rPr>
          <w:color w:val="231F20"/>
          <w:sz w:val="22"/>
        </w:rPr>
        <w:t>gap</w:t>
      </w:r>
      <w:r>
        <w:rPr>
          <w:color w:val="231F20"/>
          <w:spacing w:val="-8"/>
          <w:sz w:val="22"/>
        </w:rPr>
        <w:t> </w:t>
      </w:r>
      <w:r>
        <w:rPr>
          <w:color w:val="231F20"/>
          <w:sz w:val="22"/>
        </w:rPr>
        <w:t>between</w:t>
      </w:r>
      <w:r>
        <w:rPr>
          <w:color w:val="231F20"/>
          <w:spacing w:val="-8"/>
          <w:sz w:val="22"/>
        </w:rPr>
        <w:t> </w:t>
      </w:r>
      <w:r>
        <w:rPr>
          <w:color w:val="231F20"/>
          <w:sz w:val="22"/>
        </w:rPr>
        <w:t>green</w:t>
      </w:r>
      <w:r>
        <w:rPr>
          <w:color w:val="231F20"/>
          <w:spacing w:val="-8"/>
          <w:sz w:val="22"/>
        </w:rPr>
        <w:t> </w:t>
      </w:r>
      <w:r>
        <w:rPr>
          <w:color w:val="231F20"/>
          <w:sz w:val="22"/>
        </w:rPr>
        <w:t>and</w:t>
      </w:r>
      <w:r>
        <w:rPr>
          <w:color w:val="231F20"/>
          <w:spacing w:val="-10"/>
          <w:sz w:val="22"/>
        </w:rPr>
        <w:t> </w:t>
      </w:r>
      <w:r>
        <w:rPr>
          <w:color w:val="231F20"/>
          <w:sz w:val="22"/>
        </w:rPr>
        <w:t>grey</w:t>
      </w:r>
      <w:r>
        <w:rPr>
          <w:color w:val="231F20"/>
          <w:spacing w:val="-6"/>
          <w:sz w:val="22"/>
        </w:rPr>
        <w:t> </w:t>
      </w:r>
      <w:r>
        <w:rPr>
          <w:color w:val="231F20"/>
          <w:sz w:val="22"/>
        </w:rPr>
        <w:t>book</w:t>
      </w:r>
      <w:r>
        <w:rPr>
          <w:color w:val="231F20"/>
          <w:spacing w:val="-6"/>
          <w:sz w:val="22"/>
        </w:rPr>
        <w:t> </w:t>
      </w:r>
      <w:r>
        <w:rPr>
          <w:color w:val="231F20"/>
          <w:sz w:val="22"/>
        </w:rPr>
        <w:t>and</w:t>
      </w:r>
      <w:r>
        <w:rPr>
          <w:color w:val="231F20"/>
          <w:spacing w:val="-8"/>
          <w:sz w:val="22"/>
        </w:rPr>
        <w:t> </w:t>
      </w:r>
      <w:r>
        <w:rPr>
          <w:color w:val="231F20"/>
          <w:sz w:val="22"/>
        </w:rPr>
        <w:t>striving</w:t>
      </w:r>
      <w:r>
        <w:rPr>
          <w:color w:val="231F20"/>
          <w:spacing w:val="-7"/>
          <w:sz w:val="22"/>
        </w:rPr>
        <w:t> </w:t>
      </w:r>
      <w:r>
        <w:rPr>
          <w:color w:val="231F20"/>
          <w:sz w:val="22"/>
        </w:rPr>
        <w:t>to</w:t>
      </w:r>
      <w:r>
        <w:rPr>
          <w:color w:val="231F20"/>
          <w:spacing w:val="-8"/>
          <w:sz w:val="22"/>
        </w:rPr>
        <w:t> </w:t>
      </w:r>
      <w:r>
        <w:rPr>
          <w:color w:val="231F20"/>
          <w:sz w:val="22"/>
        </w:rPr>
        <w:t>improve</w:t>
      </w:r>
      <w:r>
        <w:rPr>
          <w:color w:val="231F20"/>
          <w:spacing w:val="-8"/>
          <w:sz w:val="22"/>
        </w:rPr>
        <w:t> </w:t>
      </w:r>
      <w:r>
        <w:rPr>
          <w:color w:val="231F20"/>
          <w:sz w:val="22"/>
        </w:rPr>
        <w:t>the strategy of staff recognition within the Service.</w:t>
      </w:r>
    </w:p>
    <w:p>
      <w:pPr>
        <w:pStyle w:val="ListParagraph"/>
        <w:numPr>
          <w:ilvl w:val="1"/>
          <w:numId w:val="4"/>
        </w:numPr>
        <w:tabs>
          <w:tab w:pos="744" w:val="left" w:leader="none"/>
        </w:tabs>
        <w:spacing w:line="240" w:lineRule="auto" w:before="7" w:after="0"/>
        <w:ind w:left="744" w:right="0" w:hanging="360"/>
        <w:jc w:val="left"/>
        <w:rPr>
          <w:rFonts w:ascii="Symbol" w:hAnsi="Symbol"/>
          <w:color w:val="231F20"/>
          <w:sz w:val="22"/>
        </w:rPr>
      </w:pPr>
      <w:r>
        <w:rPr>
          <w:color w:val="231F20"/>
          <w:sz w:val="22"/>
        </w:rPr>
        <w:t>Promote</w:t>
      </w:r>
      <w:r>
        <w:rPr>
          <w:color w:val="231F20"/>
          <w:spacing w:val="-10"/>
          <w:sz w:val="22"/>
        </w:rPr>
        <w:t> </w:t>
      </w:r>
      <w:r>
        <w:rPr>
          <w:color w:val="231F20"/>
          <w:sz w:val="22"/>
        </w:rPr>
        <w:t>and</w:t>
      </w:r>
      <w:r>
        <w:rPr>
          <w:color w:val="231F20"/>
          <w:spacing w:val="-6"/>
          <w:sz w:val="22"/>
        </w:rPr>
        <w:t> </w:t>
      </w:r>
      <w:r>
        <w:rPr>
          <w:color w:val="231F20"/>
          <w:sz w:val="22"/>
        </w:rPr>
        <w:t>celebrate</w:t>
      </w:r>
      <w:r>
        <w:rPr>
          <w:color w:val="231F20"/>
          <w:spacing w:val="-6"/>
          <w:sz w:val="22"/>
        </w:rPr>
        <w:t> </w:t>
      </w:r>
      <w:r>
        <w:rPr>
          <w:color w:val="231F20"/>
          <w:sz w:val="22"/>
        </w:rPr>
        <w:t>the</w:t>
      </w:r>
      <w:r>
        <w:rPr>
          <w:color w:val="231F20"/>
          <w:spacing w:val="-7"/>
          <w:sz w:val="22"/>
        </w:rPr>
        <w:t> </w:t>
      </w:r>
      <w:r>
        <w:rPr>
          <w:color w:val="231F20"/>
          <w:sz w:val="22"/>
        </w:rPr>
        <w:t>success</w:t>
      </w:r>
      <w:r>
        <w:rPr>
          <w:color w:val="231F20"/>
          <w:spacing w:val="-8"/>
          <w:sz w:val="22"/>
        </w:rPr>
        <w:t> </w:t>
      </w:r>
      <w:r>
        <w:rPr>
          <w:color w:val="231F20"/>
          <w:sz w:val="22"/>
        </w:rPr>
        <w:t>of</w:t>
      </w:r>
      <w:r>
        <w:rPr>
          <w:color w:val="231F20"/>
          <w:spacing w:val="-10"/>
          <w:sz w:val="22"/>
        </w:rPr>
        <w:t> </w:t>
      </w:r>
      <w:r>
        <w:rPr>
          <w:color w:val="231F20"/>
          <w:sz w:val="22"/>
        </w:rPr>
        <w:t>the</w:t>
      </w:r>
      <w:r>
        <w:rPr>
          <w:color w:val="231F20"/>
          <w:spacing w:val="-8"/>
          <w:sz w:val="22"/>
        </w:rPr>
        <w:t> </w:t>
      </w:r>
      <w:r>
        <w:rPr>
          <w:color w:val="231F20"/>
          <w:sz w:val="22"/>
        </w:rPr>
        <w:t>organisation</w:t>
      </w:r>
      <w:r>
        <w:rPr>
          <w:color w:val="231F20"/>
          <w:spacing w:val="-8"/>
          <w:sz w:val="22"/>
        </w:rPr>
        <w:t> </w:t>
      </w:r>
      <w:r>
        <w:rPr>
          <w:color w:val="231F20"/>
          <w:sz w:val="22"/>
        </w:rPr>
        <w:t>and</w:t>
      </w:r>
      <w:r>
        <w:rPr>
          <w:color w:val="231F20"/>
          <w:spacing w:val="-6"/>
          <w:sz w:val="22"/>
        </w:rPr>
        <w:t> </w:t>
      </w:r>
      <w:r>
        <w:rPr>
          <w:color w:val="231F20"/>
          <w:sz w:val="22"/>
        </w:rPr>
        <w:t>to</w:t>
      </w:r>
      <w:r>
        <w:rPr>
          <w:color w:val="231F20"/>
          <w:spacing w:val="-8"/>
          <w:sz w:val="22"/>
        </w:rPr>
        <w:t> </w:t>
      </w:r>
      <w:r>
        <w:rPr>
          <w:color w:val="231F20"/>
          <w:sz w:val="22"/>
        </w:rPr>
        <w:t>enhance</w:t>
      </w:r>
      <w:r>
        <w:rPr>
          <w:color w:val="231F20"/>
          <w:spacing w:val="-5"/>
          <w:sz w:val="22"/>
        </w:rPr>
        <w:t> </w:t>
      </w:r>
      <w:r>
        <w:rPr>
          <w:color w:val="231F20"/>
          <w:sz w:val="22"/>
        </w:rPr>
        <w:t>its</w:t>
      </w:r>
      <w:r>
        <w:rPr>
          <w:color w:val="231F20"/>
          <w:spacing w:val="-8"/>
          <w:sz w:val="22"/>
        </w:rPr>
        <w:t> </w:t>
      </w:r>
      <w:r>
        <w:rPr>
          <w:color w:val="231F20"/>
          <w:spacing w:val="-2"/>
          <w:sz w:val="22"/>
        </w:rPr>
        <w:t>reputation.</w:t>
      </w:r>
    </w:p>
    <w:p>
      <w:pPr>
        <w:pStyle w:val="ListParagraph"/>
        <w:numPr>
          <w:ilvl w:val="1"/>
          <w:numId w:val="4"/>
        </w:numPr>
        <w:tabs>
          <w:tab w:pos="745" w:val="left" w:leader="none"/>
        </w:tabs>
        <w:spacing w:line="273" w:lineRule="auto" w:before="41" w:after="0"/>
        <w:ind w:left="745" w:right="764" w:hanging="361"/>
        <w:jc w:val="left"/>
        <w:rPr>
          <w:rFonts w:ascii="Symbol" w:hAnsi="Symbol"/>
          <w:color w:val="231F20"/>
          <w:sz w:val="22"/>
        </w:rPr>
      </w:pPr>
      <w:r>
        <w:rPr>
          <w:color w:val="231F20"/>
          <w:sz w:val="22"/>
        </w:rPr>
        <w:t>Provide</w:t>
      </w:r>
      <w:r>
        <w:rPr>
          <w:color w:val="231F20"/>
          <w:spacing w:val="-7"/>
          <w:sz w:val="22"/>
        </w:rPr>
        <w:t> </w:t>
      </w:r>
      <w:r>
        <w:rPr>
          <w:color w:val="231F20"/>
          <w:sz w:val="22"/>
        </w:rPr>
        <w:t>the</w:t>
      </w:r>
      <w:r>
        <w:rPr>
          <w:color w:val="231F20"/>
          <w:spacing w:val="-7"/>
          <w:sz w:val="22"/>
        </w:rPr>
        <w:t> </w:t>
      </w:r>
      <w:r>
        <w:rPr>
          <w:color w:val="231F20"/>
          <w:sz w:val="22"/>
        </w:rPr>
        <w:t>tools,</w:t>
      </w:r>
      <w:r>
        <w:rPr>
          <w:color w:val="231F20"/>
          <w:spacing w:val="-5"/>
          <w:sz w:val="22"/>
        </w:rPr>
        <w:t> </w:t>
      </w:r>
      <w:r>
        <w:rPr>
          <w:color w:val="231F20"/>
          <w:sz w:val="22"/>
        </w:rPr>
        <w:t>resources,</w:t>
      </w:r>
      <w:r>
        <w:rPr>
          <w:color w:val="231F20"/>
          <w:spacing w:val="-5"/>
          <w:sz w:val="22"/>
        </w:rPr>
        <w:t> </w:t>
      </w:r>
      <w:r>
        <w:rPr>
          <w:color w:val="231F20"/>
          <w:sz w:val="22"/>
        </w:rPr>
        <w:t>and</w:t>
      </w:r>
      <w:r>
        <w:rPr>
          <w:color w:val="231F20"/>
          <w:spacing w:val="-9"/>
          <w:sz w:val="22"/>
        </w:rPr>
        <w:t> </w:t>
      </w:r>
      <w:r>
        <w:rPr>
          <w:color w:val="231F20"/>
          <w:sz w:val="22"/>
        </w:rPr>
        <w:t>communications</w:t>
      </w:r>
      <w:r>
        <w:rPr>
          <w:color w:val="231F20"/>
          <w:spacing w:val="-10"/>
          <w:sz w:val="22"/>
        </w:rPr>
        <w:t> </w:t>
      </w:r>
      <w:r>
        <w:rPr>
          <w:color w:val="231F20"/>
          <w:sz w:val="22"/>
        </w:rPr>
        <w:t>channels</w:t>
      </w:r>
      <w:r>
        <w:rPr>
          <w:color w:val="231F20"/>
          <w:spacing w:val="-8"/>
          <w:sz w:val="22"/>
        </w:rPr>
        <w:t> </w:t>
      </w:r>
      <w:r>
        <w:rPr>
          <w:color w:val="231F20"/>
          <w:sz w:val="22"/>
        </w:rPr>
        <w:t>to</w:t>
      </w:r>
      <w:r>
        <w:rPr>
          <w:color w:val="231F20"/>
          <w:spacing w:val="-9"/>
          <w:sz w:val="22"/>
        </w:rPr>
        <w:t> </w:t>
      </w:r>
      <w:r>
        <w:rPr>
          <w:color w:val="231F20"/>
          <w:sz w:val="22"/>
        </w:rPr>
        <w:t>allow</w:t>
      </w:r>
      <w:r>
        <w:rPr>
          <w:color w:val="231F20"/>
          <w:spacing w:val="-9"/>
          <w:sz w:val="22"/>
        </w:rPr>
        <w:t> </w:t>
      </w:r>
      <w:r>
        <w:rPr>
          <w:color w:val="231F20"/>
          <w:sz w:val="22"/>
        </w:rPr>
        <w:t>us</w:t>
      </w:r>
      <w:r>
        <w:rPr>
          <w:color w:val="231F20"/>
          <w:spacing w:val="-8"/>
          <w:sz w:val="22"/>
        </w:rPr>
        <w:t> </w:t>
      </w:r>
      <w:r>
        <w:rPr>
          <w:color w:val="231F20"/>
          <w:sz w:val="22"/>
        </w:rPr>
        <w:t>to</w:t>
      </w:r>
      <w:r>
        <w:rPr>
          <w:color w:val="231F20"/>
          <w:spacing w:val="-3"/>
          <w:sz w:val="22"/>
        </w:rPr>
        <w:t> </w:t>
      </w:r>
      <w:r>
        <w:rPr>
          <w:color w:val="231F20"/>
          <w:sz w:val="22"/>
        </w:rPr>
        <w:t>work</w:t>
      </w:r>
      <w:r>
        <w:rPr>
          <w:color w:val="231F20"/>
          <w:spacing w:val="-7"/>
          <w:sz w:val="22"/>
        </w:rPr>
        <w:t> </w:t>
      </w:r>
      <w:r>
        <w:rPr>
          <w:color w:val="231F20"/>
          <w:sz w:val="22"/>
        </w:rPr>
        <w:t>with</w:t>
      </w:r>
      <w:r>
        <w:rPr>
          <w:color w:val="231F20"/>
          <w:spacing w:val="-9"/>
          <w:sz w:val="22"/>
        </w:rPr>
        <w:t> </w:t>
      </w:r>
      <w:r>
        <w:rPr>
          <w:color w:val="231F20"/>
          <w:sz w:val="22"/>
        </w:rPr>
        <w:t>Fire Control, crews, and partners to deliver accurate and timely public information on operational incidents and emergencies.</w:t>
      </w:r>
    </w:p>
    <w:p>
      <w:pPr>
        <w:pStyle w:val="ListParagraph"/>
        <w:numPr>
          <w:ilvl w:val="1"/>
          <w:numId w:val="4"/>
        </w:numPr>
        <w:tabs>
          <w:tab w:pos="746" w:val="left" w:leader="none"/>
        </w:tabs>
        <w:spacing w:line="273" w:lineRule="auto" w:before="7" w:after="0"/>
        <w:ind w:left="746" w:right="767" w:hanging="361"/>
        <w:jc w:val="left"/>
        <w:rPr>
          <w:rFonts w:ascii="Symbol" w:hAnsi="Symbol"/>
          <w:color w:val="231F20"/>
          <w:sz w:val="22"/>
        </w:rPr>
      </w:pPr>
      <w:r>
        <w:rPr>
          <w:color w:val="231F20"/>
          <w:sz w:val="22"/>
        </w:rPr>
        <w:t>Support</w:t>
      </w:r>
      <w:r>
        <w:rPr>
          <w:color w:val="231F20"/>
          <w:spacing w:val="-5"/>
          <w:sz w:val="22"/>
        </w:rPr>
        <w:t> </w:t>
      </w:r>
      <w:r>
        <w:rPr>
          <w:color w:val="231F20"/>
          <w:sz w:val="22"/>
        </w:rPr>
        <w:t>the</w:t>
      </w:r>
      <w:r>
        <w:rPr>
          <w:color w:val="231F20"/>
          <w:spacing w:val="-7"/>
          <w:sz w:val="22"/>
        </w:rPr>
        <w:t> </w:t>
      </w:r>
      <w:r>
        <w:rPr>
          <w:color w:val="231F20"/>
          <w:sz w:val="22"/>
        </w:rPr>
        <w:t>work</w:t>
      </w:r>
      <w:r>
        <w:rPr>
          <w:color w:val="231F20"/>
          <w:spacing w:val="-5"/>
          <w:sz w:val="22"/>
        </w:rPr>
        <w:t> </w:t>
      </w:r>
      <w:r>
        <w:rPr>
          <w:color w:val="231F20"/>
          <w:sz w:val="22"/>
        </w:rPr>
        <w:t>of</w:t>
      </w:r>
      <w:r>
        <w:rPr>
          <w:color w:val="231F20"/>
          <w:spacing w:val="-9"/>
          <w:sz w:val="22"/>
        </w:rPr>
        <w:t> </w:t>
      </w:r>
      <w:r>
        <w:rPr>
          <w:color w:val="231F20"/>
          <w:sz w:val="22"/>
        </w:rPr>
        <w:t>our</w:t>
      </w:r>
      <w:r>
        <w:rPr>
          <w:color w:val="231F20"/>
          <w:spacing w:val="-9"/>
          <w:sz w:val="22"/>
        </w:rPr>
        <w:t> </w:t>
      </w:r>
      <w:r>
        <w:rPr>
          <w:color w:val="231F20"/>
          <w:sz w:val="22"/>
        </w:rPr>
        <w:t>partners</w:t>
      </w:r>
      <w:r>
        <w:rPr>
          <w:color w:val="231F20"/>
          <w:spacing w:val="-8"/>
          <w:sz w:val="22"/>
        </w:rPr>
        <w:t> </w:t>
      </w:r>
      <w:r>
        <w:rPr>
          <w:color w:val="231F20"/>
          <w:sz w:val="22"/>
        </w:rPr>
        <w:t>and</w:t>
      </w:r>
      <w:r>
        <w:rPr>
          <w:color w:val="231F20"/>
          <w:spacing w:val="-9"/>
          <w:sz w:val="22"/>
        </w:rPr>
        <w:t> </w:t>
      </w:r>
      <w:r>
        <w:rPr>
          <w:color w:val="231F20"/>
          <w:sz w:val="22"/>
        </w:rPr>
        <w:t>play</w:t>
      </w:r>
      <w:r>
        <w:rPr>
          <w:color w:val="231F20"/>
          <w:spacing w:val="-6"/>
          <w:sz w:val="22"/>
        </w:rPr>
        <w:t> </w:t>
      </w:r>
      <w:r>
        <w:rPr>
          <w:color w:val="231F20"/>
          <w:sz w:val="22"/>
        </w:rPr>
        <w:t>our</w:t>
      </w:r>
      <w:r>
        <w:rPr>
          <w:color w:val="231F20"/>
          <w:spacing w:val="-3"/>
          <w:sz w:val="22"/>
        </w:rPr>
        <w:t> </w:t>
      </w:r>
      <w:r>
        <w:rPr>
          <w:color w:val="231F20"/>
          <w:sz w:val="22"/>
        </w:rPr>
        <w:t>part</w:t>
      </w:r>
      <w:r>
        <w:rPr>
          <w:color w:val="231F20"/>
          <w:spacing w:val="-5"/>
          <w:sz w:val="22"/>
        </w:rPr>
        <w:t> </w:t>
      </w:r>
      <w:r>
        <w:rPr>
          <w:color w:val="231F20"/>
          <w:sz w:val="22"/>
        </w:rPr>
        <w:t>in</w:t>
      </w:r>
      <w:r>
        <w:rPr>
          <w:color w:val="231F20"/>
          <w:spacing w:val="-9"/>
          <w:sz w:val="22"/>
        </w:rPr>
        <w:t> </w:t>
      </w:r>
      <w:r>
        <w:rPr>
          <w:color w:val="231F20"/>
          <w:sz w:val="22"/>
        </w:rPr>
        <w:t>campaigns</w:t>
      </w:r>
      <w:r>
        <w:rPr>
          <w:color w:val="231F20"/>
          <w:spacing w:val="-7"/>
          <w:sz w:val="22"/>
        </w:rPr>
        <w:t> </w:t>
      </w:r>
      <w:r>
        <w:rPr>
          <w:color w:val="231F20"/>
          <w:sz w:val="22"/>
        </w:rPr>
        <w:t>and</w:t>
      </w:r>
      <w:r>
        <w:rPr>
          <w:color w:val="231F20"/>
          <w:spacing w:val="-9"/>
          <w:sz w:val="22"/>
        </w:rPr>
        <w:t> </w:t>
      </w:r>
      <w:r>
        <w:rPr>
          <w:color w:val="231F20"/>
          <w:sz w:val="22"/>
        </w:rPr>
        <w:t>initiatives</w:t>
      </w:r>
      <w:r>
        <w:rPr>
          <w:color w:val="231F20"/>
          <w:spacing w:val="-7"/>
          <w:sz w:val="22"/>
        </w:rPr>
        <w:t> </w:t>
      </w:r>
      <w:r>
        <w:rPr>
          <w:color w:val="231F20"/>
          <w:sz w:val="22"/>
        </w:rPr>
        <w:t>aimed</w:t>
      </w:r>
      <w:r>
        <w:rPr>
          <w:color w:val="231F20"/>
          <w:spacing w:val="-8"/>
          <w:sz w:val="22"/>
        </w:rPr>
        <w:t> </w:t>
      </w:r>
      <w:r>
        <w:rPr>
          <w:color w:val="231F20"/>
          <w:sz w:val="22"/>
        </w:rPr>
        <w:t>at improving public safety.</w:t>
      </w:r>
    </w:p>
    <w:p>
      <w:pPr>
        <w:pStyle w:val="ListParagraph"/>
        <w:spacing w:after="0" w:line="273" w:lineRule="auto"/>
        <w:jc w:val="left"/>
        <w:rPr>
          <w:rFonts w:ascii="Symbol" w:hAnsi="Symbol"/>
          <w:sz w:val="22"/>
        </w:rPr>
        <w:sectPr>
          <w:pgSz w:w="11910" w:h="16840"/>
          <w:pgMar w:header="575" w:footer="645" w:top="1620" w:bottom="840" w:left="1417" w:right="1133"/>
        </w:sectPr>
      </w:pPr>
    </w:p>
    <w:p>
      <w:pPr>
        <w:pStyle w:val="ListParagraph"/>
        <w:numPr>
          <w:ilvl w:val="1"/>
          <w:numId w:val="4"/>
        </w:numPr>
        <w:tabs>
          <w:tab w:pos="741" w:val="left" w:leader="none"/>
        </w:tabs>
        <w:spacing w:line="278" w:lineRule="auto" w:before="90" w:after="0"/>
        <w:ind w:left="741" w:right="561" w:hanging="361"/>
        <w:jc w:val="left"/>
        <w:rPr>
          <w:rFonts w:ascii="Symbol" w:hAnsi="Symbol"/>
          <w:color w:val="231F20"/>
          <w:sz w:val="22"/>
        </w:rPr>
      </w:pPr>
      <w:r>
        <w:rPr>
          <w:color w:val="231F20"/>
          <w:sz w:val="22"/>
        </w:rPr>
        <w:t>Supporting</w:t>
      </w:r>
      <w:r>
        <w:rPr>
          <w:color w:val="231F20"/>
          <w:spacing w:val="-7"/>
          <w:sz w:val="22"/>
        </w:rPr>
        <w:t> </w:t>
      </w:r>
      <w:r>
        <w:rPr>
          <w:color w:val="231F20"/>
          <w:sz w:val="22"/>
        </w:rPr>
        <w:t>the</w:t>
      </w:r>
      <w:r>
        <w:rPr>
          <w:color w:val="231F20"/>
          <w:spacing w:val="-8"/>
          <w:sz w:val="22"/>
        </w:rPr>
        <w:t> </w:t>
      </w:r>
      <w:r>
        <w:rPr>
          <w:color w:val="231F20"/>
          <w:sz w:val="22"/>
        </w:rPr>
        <w:t>Authority’s</w:t>
      </w:r>
      <w:r>
        <w:rPr>
          <w:color w:val="231F20"/>
          <w:spacing w:val="-11"/>
          <w:sz w:val="22"/>
        </w:rPr>
        <w:t> </w:t>
      </w:r>
      <w:r>
        <w:rPr>
          <w:color w:val="231F20"/>
          <w:sz w:val="22"/>
        </w:rPr>
        <w:t>priorities</w:t>
      </w:r>
      <w:r>
        <w:rPr>
          <w:color w:val="231F20"/>
          <w:spacing w:val="-6"/>
          <w:sz w:val="22"/>
        </w:rPr>
        <w:t> </w:t>
      </w:r>
      <w:r>
        <w:rPr>
          <w:color w:val="231F20"/>
          <w:sz w:val="22"/>
        </w:rPr>
        <w:t>which</w:t>
      </w:r>
      <w:r>
        <w:rPr>
          <w:color w:val="231F20"/>
          <w:spacing w:val="-12"/>
          <w:sz w:val="22"/>
        </w:rPr>
        <w:t> </w:t>
      </w:r>
      <w:r>
        <w:rPr>
          <w:color w:val="231F20"/>
          <w:sz w:val="22"/>
        </w:rPr>
        <w:t>ensure</w:t>
      </w:r>
      <w:r>
        <w:rPr>
          <w:color w:val="231F20"/>
          <w:spacing w:val="-10"/>
          <w:sz w:val="22"/>
        </w:rPr>
        <w:t> </w:t>
      </w:r>
      <w:r>
        <w:rPr>
          <w:color w:val="231F20"/>
          <w:sz w:val="22"/>
        </w:rPr>
        <w:t>that</w:t>
      </w:r>
      <w:r>
        <w:rPr>
          <w:color w:val="231F20"/>
          <w:spacing w:val="-6"/>
          <w:sz w:val="22"/>
        </w:rPr>
        <w:t> </w:t>
      </w:r>
      <w:r>
        <w:rPr>
          <w:color w:val="231F20"/>
          <w:sz w:val="22"/>
        </w:rPr>
        <w:t>the</w:t>
      </w:r>
      <w:r>
        <w:rPr>
          <w:color w:val="231F20"/>
          <w:spacing w:val="-8"/>
          <w:sz w:val="22"/>
        </w:rPr>
        <w:t> </w:t>
      </w:r>
      <w:r>
        <w:rPr>
          <w:color w:val="231F20"/>
          <w:sz w:val="22"/>
        </w:rPr>
        <w:t>service</w:t>
      </w:r>
      <w:r>
        <w:rPr>
          <w:color w:val="231F20"/>
          <w:spacing w:val="-8"/>
          <w:sz w:val="22"/>
        </w:rPr>
        <w:t> </w:t>
      </w:r>
      <w:r>
        <w:rPr>
          <w:color w:val="231F20"/>
          <w:sz w:val="22"/>
        </w:rPr>
        <w:t>performs</w:t>
      </w:r>
      <w:r>
        <w:rPr>
          <w:color w:val="231F20"/>
          <w:spacing w:val="-13"/>
          <w:sz w:val="22"/>
        </w:rPr>
        <w:t> </w:t>
      </w:r>
      <w:r>
        <w:rPr>
          <w:color w:val="231F20"/>
          <w:sz w:val="22"/>
        </w:rPr>
        <w:t>efficiently</w:t>
      </w:r>
      <w:r>
        <w:rPr>
          <w:color w:val="231F20"/>
          <w:spacing w:val="-7"/>
          <w:sz w:val="22"/>
        </w:rPr>
        <w:t> </w:t>
      </w:r>
      <w:r>
        <w:rPr>
          <w:color w:val="231F20"/>
          <w:sz w:val="22"/>
        </w:rPr>
        <w:t>and in the best interests of the public and community it serves.</w:t>
      </w:r>
    </w:p>
    <w:p>
      <w:pPr>
        <w:pStyle w:val="BodyText"/>
        <w:spacing w:before="118"/>
        <w:ind w:left="22"/>
      </w:pPr>
      <w:r>
        <w:rPr>
          <w:color w:val="231F20"/>
        </w:rPr>
        <w:t>Through</w:t>
      </w:r>
      <w:r>
        <w:rPr>
          <w:color w:val="231F20"/>
          <w:spacing w:val="-13"/>
        </w:rPr>
        <w:t> </w:t>
      </w:r>
      <w:r>
        <w:rPr>
          <w:color w:val="231F20"/>
        </w:rPr>
        <w:t>our</w:t>
      </w:r>
      <w:r>
        <w:rPr>
          <w:color w:val="231F20"/>
          <w:spacing w:val="-9"/>
        </w:rPr>
        <w:t> </w:t>
      </w:r>
      <w:r>
        <w:rPr>
          <w:color w:val="231F20"/>
        </w:rPr>
        <w:t>consultation</w:t>
      </w:r>
      <w:r>
        <w:rPr>
          <w:color w:val="231F20"/>
          <w:spacing w:val="-8"/>
        </w:rPr>
        <w:t> </w:t>
      </w:r>
      <w:r>
        <w:rPr>
          <w:color w:val="231F20"/>
        </w:rPr>
        <w:t>activity</w:t>
      </w:r>
      <w:r>
        <w:rPr>
          <w:color w:val="231F20"/>
          <w:spacing w:val="-6"/>
        </w:rPr>
        <w:t> </w:t>
      </w:r>
      <w:r>
        <w:rPr>
          <w:color w:val="231F20"/>
        </w:rPr>
        <w:t>we</w:t>
      </w:r>
      <w:r>
        <w:rPr>
          <w:color w:val="231F20"/>
          <w:spacing w:val="-9"/>
        </w:rPr>
        <w:t> </w:t>
      </w:r>
      <w:r>
        <w:rPr>
          <w:color w:val="231F20"/>
        </w:rPr>
        <w:t>will</w:t>
      </w:r>
      <w:r>
        <w:rPr>
          <w:color w:val="231F20"/>
          <w:spacing w:val="-8"/>
        </w:rPr>
        <w:t> </w:t>
      </w:r>
      <w:r>
        <w:rPr>
          <w:color w:val="231F20"/>
        </w:rPr>
        <w:t>work</w:t>
      </w:r>
      <w:r>
        <w:rPr>
          <w:color w:val="231F20"/>
          <w:spacing w:val="-9"/>
        </w:rPr>
        <w:t> </w:t>
      </w:r>
      <w:r>
        <w:rPr>
          <w:color w:val="231F20"/>
        </w:rPr>
        <w:t>to</w:t>
      </w:r>
      <w:r>
        <w:rPr>
          <w:color w:val="231F20"/>
          <w:spacing w:val="-10"/>
        </w:rPr>
        <w:t> </w:t>
      </w:r>
      <w:r>
        <w:rPr>
          <w:color w:val="231F20"/>
        </w:rPr>
        <w:t>the</w:t>
      </w:r>
      <w:r>
        <w:rPr>
          <w:color w:val="231F20"/>
          <w:spacing w:val="-9"/>
        </w:rPr>
        <w:t> </w:t>
      </w:r>
      <w:r>
        <w:rPr>
          <w:color w:val="231F20"/>
        </w:rPr>
        <w:t>Gunning</w:t>
      </w:r>
      <w:r>
        <w:rPr>
          <w:color w:val="231F20"/>
          <w:spacing w:val="-8"/>
        </w:rPr>
        <w:t> </w:t>
      </w:r>
      <w:r>
        <w:rPr>
          <w:color w:val="231F20"/>
        </w:rPr>
        <w:t>principles</w:t>
      </w:r>
      <w:r>
        <w:rPr>
          <w:color w:val="231F20"/>
          <w:spacing w:val="-9"/>
        </w:rPr>
        <w:t> </w:t>
      </w:r>
      <w:r>
        <w:rPr>
          <w:color w:val="231F20"/>
        </w:rPr>
        <w:t>which</w:t>
      </w:r>
      <w:r>
        <w:rPr>
          <w:color w:val="231F20"/>
          <w:spacing w:val="-7"/>
        </w:rPr>
        <w:t> </w:t>
      </w:r>
      <w:r>
        <w:rPr>
          <w:color w:val="231F20"/>
          <w:spacing w:val="-4"/>
        </w:rPr>
        <w:t>are:</w:t>
      </w:r>
    </w:p>
    <w:p>
      <w:pPr>
        <w:pStyle w:val="ListParagraph"/>
        <w:numPr>
          <w:ilvl w:val="1"/>
          <w:numId w:val="4"/>
        </w:numPr>
        <w:tabs>
          <w:tab w:pos="742" w:val="left" w:leader="none"/>
        </w:tabs>
        <w:spacing w:line="273" w:lineRule="auto" w:before="180" w:after="0"/>
        <w:ind w:left="742" w:right="828" w:hanging="361"/>
        <w:jc w:val="left"/>
        <w:rPr>
          <w:rFonts w:ascii="Symbol" w:hAnsi="Symbol"/>
          <w:color w:val="231F20"/>
          <w:sz w:val="22"/>
        </w:rPr>
      </w:pPr>
      <w:r>
        <w:rPr>
          <w:color w:val="231F20"/>
          <w:sz w:val="22"/>
        </w:rPr>
        <w:t>When</w:t>
      </w:r>
      <w:r>
        <w:rPr>
          <w:color w:val="231F20"/>
          <w:spacing w:val="-8"/>
          <w:sz w:val="22"/>
        </w:rPr>
        <w:t> </w:t>
      </w:r>
      <w:r>
        <w:rPr>
          <w:color w:val="231F20"/>
          <w:sz w:val="22"/>
        </w:rPr>
        <w:t>we</w:t>
      </w:r>
      <w:r>
        <w:rPr>
          <w:color w:val="231F20"/>
          <w:spacing w:val="-6"/>
          <w:sz w:val="22"/>
        </w:rPr>
        <w:t> </w:t>
      </w:r>
      <w:r>
        <w:rPr>
          <w:color w:val="231F20"/>
          <w:sz w:val="22"/>
        </w:rPr>
        <w:t>consult,</w:t>
      </w:r>
      <w:r>
        <w:rPr>
          <w:color w:val="231F20"/>
          <w:spacing w:val="-6"/>
          <w:sz w:val="22"/>
        </w:rPr>
        <w:t> </w:t>
      </w:r>
      <w:r>
        <w:rPr>
          <w:color w:val="231F20"/>
          <w:sz w:val="22"/>
        </w:rPr>
        <w:t>we</w:t>
      </w:r>
      <w:r>
        <w:rPr>
          <w:color w:val="231F20"/>
          <w:spacing w:val="-6"/>
          <w:sz w:val="22"/>
        </w:rPr>
        <w:t> </w:t>
      </w:r>
      <w:r>
        <w:rPr>
          <w:color w:val="231F20"/>
          <w:sz w:val="22"/>
        </w:rPr>
        <w:t>consult</w:t>
      </w:r>
      <w:r>
        <w:rPr>
          <w:color w:val="231F20"/>
          <w:spacing w:val="-4"/>
          <w:sz w:val="22"/>
        </w:rPr>
        <w:t> </w:t>
      </w:r>
      <w:r>
        <w:rPr>
          <w:color w:val="231F20"/>
          <w:sz w:val="22"/>
        </w:rPr>
        <w:t>on</w:t>
      </w:r>
      <w:r>
        <w:rPr>
          <w:color w:val="231F20"/>
          <w:spacing w:val="-8"/>
          <w:sz w:val="22"/>
        </w:rPr>
        <w:t> </w:t>
      </w:r>
      <w:r>
        <w:rPr>
          <w:color w:val="231F20"/>
          <w:sz w:val="22"/>
        </w:rPr>
        <w:t>plans</w:t>
      </w:r>
      <w:r>
        <w:rPr>
          <w:color w:val="231F20"/>
          <w:spacing w:val="-7"/>
          <w:sz w:val="22"/>
        </w:rPr>
        <w:t> </w:t>
      </w:r>
      <w:r>
        <w:rPr>
          <w:color w:val="231F20"/>
          <w:sz w:val="22"/>
        </w:rPr>
        <w:t>and</w:t>
      </w:r>
      <w:r>
        <w:rPr>
          <w:color w:val="231F20"/>
          <w:spacing w:val="-8"/>
          <w:sz w:val="22"/>
        </w:rPr>
        <w:t> </w:t>
      </w:r>
      <w:r>
        <w:rPr>
          <w:color w:val="231F20"/>
          <w:sz w:val="22"/>
        </w:rPr>
        <w:t>options</w:t>
      </w:r>
      <w:r>
        <w:rPr>
          <w:color w:val="231F20"/>
          <w:spacing w:val="-7"/>
          <w:sz w:val="22"/>
        </w:rPr>
        <w:t> </w:t>
      </w:r>
      <w:r>
        <w:rPr>
          <w:color w:val="231F20"/>
          <w:sz w:val="22"/>
        </w:rPr>
        <w:t>at</w:t>
      </w:r>
      <w:r>
        <w:rPr>
          <w:color w:val="231F20"/>
          <w:spacing w:val="-6"/>
          <w:sz w:val="22"/>
        </w:rPr>
        <w:t> </w:t>
      </w:r>
      <w:r>
        <w:rPr>
          <w:color w:val="231F20"/>
          <w:sz w:val="22"/>
        </w:rPr>
        <w:t>a</w:t>
      </w:r>
      <w:r>
        <w:rPr>
          <w:color w:val="231F20"/>
          <w:spacing w:val="-7"/>
          <w:sz w:val="22"/>
        </w:rPr>
        <w:t> </w:t>
      </w:r>
      <w:r>
        <w:rPr>
          <w:color w:val="231F20"/>
          <w:sz w:val="22"/>
        </w:rPr>
        <w:t>formative</w:t>
      </w:r>
      <w:r>
        <w:rPr>
          <w:color w:val="231F20"/>
          <w:spacing w:val="-6"/>
          <w:sz w:val="22"/>
        </w:rPr>
        <w:t> </w:t>
      </w:r>
      <w:r>
        <w:rPr>
          <w:color w:val="231F20"/>
          <w:sz w:val="22"/>
        </w:rPr>
        <w:t>stage</w:t>
      </w:r>
      <w:r>
        <w:rPr>
          <w:color w:val="231F20"/>
          <w:spacing w:val="-6"/>
          <w:sz w:val="22"/>
        </w:rPr>
        <w:t> </w:t>
      </w:r>
      <w:r>
        <w:rPr>
          <w:color w:val="231F20"/>
          <w:sz w:val="22"/>
        </w:rPr>
        <w:t>i.e.,</w:t>
      </w:r>
      <w:r>
        <w:rPr>
          <w:color w:val="231F20"/>
          <w:spacing w:val="-4"/>
          <w:sz w:val="22"/>
        </w:rPr>
        <w:t> </w:t>
      </w:r>
      <w:r>
        <w:rPr>
          <w:color w:val="231F20"/>
          <w:sz w:val="22"/>
        </w:rPr>
        <w:t>before</w:t>
      </w:r>
      <w:r>
        <w:rPr>
          <w:color w:val="231F20"/>
          <w:spacing w:val="-4"/>
          <w:sz w:val="22"/>
        </w:rPr>
        <w:t> </w:t>
      </w:r>
      <w:r>
        <w:rPr>
          <w:color w:val="231F20"/>
          <w:sz w:val="22"/>
        </w:rPr>
        <w:t>they have been decided.</w:t>
      </w:r>
    </w:p>
    <w:p>
      <w:pPr>
        <w:pStyle w:val="ListParagraph"/>
        <w:numPr>
          <w:ilvl w:val="1"/>
          <w:numId w:val="4"/>
        </w:numPr>
        <w:tabs>
          <w:tab w:pos="742" w:val="left" w:leader="none"/>
        </w:tabs>
        <w:spacing w:line="276" w:lineRule="auto" w:before="4" w:after="0"/>
        <w:ind w:left="742" w:right="434" w:hanging="360"/>
        <w:jc w:val="left"/>
        <w:rPr>
          <w:rFonts w:ascii="Symbol" w:hAnsi="Symbol"/>
          <w:color w:val="231F20"/>
          <w:sz w:val="22"/>
        </w:rPr>
      </w:pPr>
      <w:r>
        <w:rPr>
          <w:color w:val="231F20"/>
          <w:sz w:val="22"/>
        </w:rPr>
        <w:t>We will explain simply and clearly why a consultation is taking place and provide enough information to enable people to understand the proposals or plans being consulted on. Information</w:t>
      </w:r>
      <w:r>
        <w:rPr>
          <w:color w:val="231F20"/>
          <w:spacing w:val="-8"/>
          <w:sz w:val="22"/>
        </w:rPr>
        <w:t> </w:t>
      </w:r>
      <w:r>
        <w:rPr>
          <w:color w:val="231F20"/>
          <w:sz w:val="22"/>
        </w:rPr>
        <w:t>will</w:t>
      </w:r>
      <w:r>
        <w:rPr>
          <w:color w:val="231F20"/>
          <w:spacing w:val="-5"/>
          <w:sz w:val="22"/>
        </w:rPr>
        <w:t> </w:t>
      </w:r>
      <w:r>
        <w:rPr>
          <w:color w:val="231F20"/>
          <w:sz w:val="22"/>
        </w:rPr>
        <w:t>be</w:t>
      </w:r>
      <w:r>
        <w:rPr>
          <w:color w:val="231F20"/>
          <w:spacing w:val="-6"/>
          <w:sz w:val="22"/>
        </w:rPr>
        <w:t> </w:t>
      </w:r>
      <w:r>
        <w:rPr>
          <w:color w:val="231F20"/>
          <w:sz w:val="22"/>
        </w:rPr>
        <w:t>made</w:t>
      </w:r>
      <w:r>
        <w:rPr>
          <w:color w:val="231F20"/>
          <w:spacing w:val="-6"/>
          <w:sz w:val="22"/>
        </w:rPr>
        <w:t> </w:t>
      </w:r>
      <w:r>
        <w:rPr>
          <w:color w:val="231F20"/>
          <w:sz w:val="22"/>
        </w:rPr>
        <w:t>available</w:t>
      </w:r>
      <w:r>
        <w:rPr>
          <w:color w:val="231F20"/>
          <w:spacing w:val="-4"/>
          <w:sz w:val="22"/>
        </w:rPr>
        <w:t> </w:t>
      </w:r>
      <w:r>
        <w:rPr>
          <w:color w:val="231F20"/>
          <w:sz w:val="22"/>
        </w:rPr>
        <w:t>in</w:t>
      </w:r>
      <w:r>
        <w:rPr>
          <w:color w:val="231F20"/>
          <w:spacing w:val="-8"/>
          <w:sz w:val="22"/>
        </w:rPr>
        <w:t> </w:t>
      </w:r>
      <w:r>
        <w:rPr>
          <w:color w:val="231F20"/>
          <w:sz w:val="22"/>
        </w:rPr>
        <w:t>a</w:t>
      </w:r>
      <w:r>
        <w:rPr>
          <w:color w:val="231F20"/>
          <w:spacing w:val="-5"/>
          <w:sz w:val="22"/>
        </w:rPr>
        <w:t> </w:t>
      </w:r>
      <w:r>
        <w:rPr>
          <w:color w:val="231F20"/>
          <w:sz w:val="22"/>
        </w:rPr>
        <w:t>range</w:t>
      </w:r>
      <w:r>
        <w:rPr>
          <w:color w:val="231F20"/>
          <w:spacing w:val="-4"/>
          <w:sz w:val="22"/>
        </w:rPr>
        <w:t> </w:t>
      </w:r>
      <w:r>
        <w:rPr>
          <w:color w:val="231F20"/>
          <w:sz w:val="22"/>
        </w:rPr>
        <w:t>of</w:t>
      </w:r>
      <w:r>
        <w:rPr>
          <w:color w:val="231F20"/>
          <w:spacing w:val="-9"/>
          <w:sz w:val="22"/>
        </w:rPr>
        <w:t> </w:t>
      </w:r>
      <w:r>
        <w:rPr>
          <w:color w:val="231F20"/>
          <w:sz w:val="22"/>
        </w:rPr>
        <w:t>formats</w:t>
      </w:r>
      <w:r>
        <w:rPr>
          <w:color w:val="231F20"/>
          <w:spacing w:val="-4"/>
          <w:sz w:val="22"/>
        </w:rPr>
        <w:t> </w:t>
      </w:r>
      <w:r>
        <w:rPr>
          <w:color w:val="231F20"/>
          <w:sz w:val="22"/>
        </w:rPr>
        <w:t>and</w:t>
      </w:r>
      <w:r>
        <w:rPr>
          <w:color w:val="231F20"/>
          <w:spacing w:val="-5"/>
          <w:sz w:val="22"/>
        </w:rPr>
        <w:t> </w:t>
      </w:r>
      <w:r>
        <w:rPr>
          <w:color w:val="231F20"/>
          <w:sz w:val="22"/>
        </w:rPr>
        <w:t>in</w:t>
      </w:r>
      <w:r>
        <w:rPr>
          <w:color w:val="231F20"/>
          <w:spacing w:val="-5"/>
          <w:sz w:val="22"/>
        </w:rPr>
        <w:t> </w:t>
      </w:r>
      <w:r>
        <w:rPr>
          <w:color w:val="231F20"/>
          <w:sz w:val="22"/>
        </w:rPr>
        <w:t>‘plain</w:t>
      </w:r>
      <w:r>
        <w:rPr>
          <w:color w:val="231F20"/>
          <w:spacing w:val="-7"/>
          <w:sz w:val="22"/>
        </w:rPr>
        <w:t> </w:t>
      </w:r>
      <w:r>
        <w:rPr>
          <w:color w:val="231F20"/>
          <w:sz w:val="22"/>
        </w:rPr>
        <w:t>English’</w:t>
      </w:r>
      <w:r>
        <w:rPr>
          <w:color w:val="231F20"/>
          <w:spacing w:val="-4"/>
          <w:sz w:val="22"/>
        </w:rPr>
        <w:t> </w:t>
      </w:r>
      <w:r>
        <w:rPr>
          <w:color w:val="231F20"/>
          <w:sz w:val="22"/>
        </w:rPr>
        <w:t>so</w:t>
      </w:r>
      <w:r>
        <w:rPr>
          <w:color w:val="231F20"/>
          <w:spacing w:val="-6"/>
          <w:sz w:val="22"/>
        </w:rPr>
        <w:t> </w:t>
      </w:r>
      <w:r>
        <w:rPr>
          <w:color w:val="231F20"/>
          <w:sz w:val="22"/>
        </w:rPr>
        <w:t>that</w:t>
      </w:r>
      <w:r>
        <w:rPr>
          <w:color w:val="231F20"/>
          <w:spacing w:val="-2"/>
          <w:sz w:val="22"/>
        </w:rPr>
        <w:t> </w:t>
      </w:r>
      <w:r>
        <w:rPr>
          <w:color w:val="231F20"/>
          <w:sz w:val="22"/>
        </w:rPr>
        <w:t>people can provide considered responses to a consultation.</w:t>
      </w:r>
    </w:p>
    <w:p>
      <w:pPr>
        <w:pStyle w:val="ListParagraph"/>
        <w:numPr>
          <w:ilvl w:val="1"/>
          <w:numId w:val="4"/>
        </w:numPr>
        <w:tabs>
          <w:tab w:pos="741" w:val="left" w:leader="none"/>
        </w:tabs>
        <w:spacing w:line="271" w:lineRule="auto" w:before="3" w:after="0"/>
        <w:ind w:left="741" w:right="934" w:hanging="360"/>
        <w:jc w:val="both"/>
        <w:rPr>
          <w:rFonts w:ascii="Symbol" w:hAnsi="Symbol"/>
          <w:color w:val="231F20"/>
          <w:sz w:val="22"/>
        </w:rPr>
      </w:pPr>
      <w:r>
        <w:rPr>
          <w:color w:val="231F20"/>
          <w:sz w:val="22"/>
        </w:rPr>
        <w:t>We will allow</w:t>
      </w:r>
      <w:r>
        <w:rPr>
          <w:color w:val="231F20"/>
          <w:spacing w:val="-1"/>
          <w:sz w:val="22"/>
        </w:rPr>
        <w:t> </w:t>
      </w:r>
      <w:r>
        <w:rPr>
          <w:color w:val="231F20"/>
          <w:sz w:val="22"/>
        </w:rPr>
        <w:t>people enough time to respond. We will hold</w:t>
      </w:r>
      <w:r>
        <w:rPr>
          <w:color w:val="231F20"/>
          <w:spacing w:val="-3"/>
          <w:sz w:val="22"/>
        </w:rPr>
        <w:t> </w:t>
      </w:r>
      <w:r>
        <w:rPr>
          <w:color w:val="231F20"/>
          <w:sz w:val="22"/>
        </w:rPr>
        <w:t>our consultations for long enough</w:t>
      </w:r>
      <w:r>
        <w:rPr>
          <w:color w:val="231F20"/>
          <w:spacing w:val="-5"/>
          <w:sz w:val="22"/>
        </w:rPr>
        <w:t> </w:t>
      </w:r>
      <w:r>
        <w:rPr>
          <w:color w:val="231F20"/>
          <w:sz w:val="22"/>
        </w:rPr>
        <w:t>to</w:t>
      </w:r>
      <w:r>
        <w:rPr>
          <w:color w:val="231F20"/>
          <w:spacing w:val="-3"/>
          <w:sz w:val="22"/>
        </w:rPr>
        <w:t> </w:t>
      </w:r>
      <w:r>
        <w:rPr>
          <w:color w:val="231F20"/>
          <w:sz w:val="22"/>
        </w:rPr>
        <w:t>enable</w:t>
      </w:r>
      <w:r>
        <w:rPr>
          <w:color w:val="231F20"/>
          <w:spacing w:val="-1"/>
          <w:sz w:val="22"/>
        </w:rPr>
        <w:t> </w:t>
      </w:r>
      <w:r>
        <w:rPr>
          <w:color w:val="231F20"/>
          <w:sz w:val="22"/>
        </w:rPr>
        <w:t>as</w:t>
      </w:r>
      <w:r>
        <w:rPr>
          <w:color w:val="231F20"/>
          <w:spacing w:val="-6"/>
          <w:sz w:val="22"/>
        </w:rPr>
        <w:t> </w:t>
      </w:r>
      <w:r>
        <w:rPr>
          <w:color w:val="231F20"/>
          <w:sz w:val="22"/>
        </w:rPr>
        <w:t>many</w:t>
      </w:r>
      <w:r>
        <w:rPr>
          <w:color w:val="231F20"/>
          <w:spacing w:val="-3"/>
          <w:sz w:val="22"/>
        </w:rPr>
        <w:t> </w:t>
      </w:r>
      <w:r>
        <w:rPr>
          <w:color w:val="231F20"/>
          <w:sz w:val="22"/>
        </w:rPr>
        <w:t>who wish</w:t>
      </w:r>
      <w:r>
        <w:rPr>
          <w:color w:val="231F20"/>
          <w:spacing w:val="-5"/>
          <w:sz w:val="22"/>
        </w:rPr>
        <w:t> </w:t>
      </w:r>
      <w:r>
        <w:rPr>
          <w:color w:val="231F20"/>
          <w:sz w:val="22"/>
        </w:rPr>
        <w:t>to</w:t>
      </w:r>
      <w:r>
        <w:rPr>
          <w:color w:val="231F20"/>
          <w:spacing w:val="-3"/>
          <w:sz w:val="22"/>
        </w:rPr>
        <w:t> </w:t>
      </w:r>
      <w:r>
        <w:rPr>
          <w:color w:val="231F20"/>
          <w:sz w:val="22"/>
        </w:rPr>
        <w:t>submit</w:t>
      </w:r>
      <w:r>
        <w:rPr>
          <w:color w:val="231F20"/>
          <w:spacing w:val="-2"/>
          <w:sz w:val="22"/>
        </w:rPr>
        <w:t> </w:t>
      </w:r>
      <w:r>
        <w:rPr>
          <w:color w:val="231F20"/>
          <w:sz w:val="22"/>
        </w:rPr>
        <w:t>a</w:t>
      </w:r>
      <w:r>
        <w:rPr>
          <w:color w:val="231F20"/>
          <w:spacing w:val="-5"/>
          <w:sz w:val="22"/>
        </w:rPr>
        <w:t> </w:t>
      </w:r>
      <w:r>
        <w:rPr>
          <w:color w:val="231F20"/>
          <w:sz w:val="22"/>
        </w:rPr>
        <w:t>response</w:t>
      </w:r>
      <w:r>
        <w:rPr>
          <w:color w:val="231F20"/>
          <w:spacing w:val="-1"/>
          <w:sz w:val="22"/>
        </w:rPr>
        <w:t> </w:t>
      </w:r>
      <w:r>
        <w:rPr>
          <w:color w:val="231F20"/>
          <w:sz w:val="22"/>
        </w:rPr>
        <w:t>to</w:t>
      </w:r>
      <w:r>
        <w:rPr>
          <w:color w:val="231F20"/>
          <w:spacing w:val="-3"/>
          <w:sz w:val="22"/>
        </w:rPr>
        <w:t> </w:t>
      </w:r>
      <w:r>
        <w:rPr>
          <w:color w:val="231F20"/>
          <w:sz w:val="22"/>
        </w:rPr>
        <w:t>do</w:t>
      </w:r>
      <w:r>
        <w:rPr>
          <w:color w:val="231F20"/>
          <w:spacing w:val="-3"/>
          <w:sz w:val="22"/>
        </w:rPr>
        <w:t> </w:t>
      </w:r>
      <w:r>
        <w:rPr>
          <w:color w:val="231F20"/>
          <w:sz w:val="22"/>
        </w:rPr>
        <w:t>so</w:t>
      </w:r>
      <w:r>
        <w:rPr>
          <w:color w:val="231F20"/>
          <w:spacing w:val="-3"/>
          <w:sz w:val="22"/>
        </w:rPr>
        <w:t> </w:t>
      </w:r>
      <w:r>
        <w:rPr>
          <w:color w:val="231F20"/>
          <w:sz w:val="22"/>
        </w:rPr>
        <w:t>including</w:t>
      </w:r>
      <w:r>
        <w:rPr>
          <w:color w:val="231F20"/>
          <w:spacing w:val="-3"/>
          <w:sz w:val="22"/>
        </w:rPr>
        <w:t> </w:t>
      </w:r>
      <w:r>
        <w:rPr>
          <w:color w:val="231F20"/>
          <w:sz w:val="22"/>
        </w:rPr>
        <w:t>statutory </w:t>
      </w:r>
      <w:r>
        <w:rPr>
          <w:color w:val="231F20"/>
          <w:spacing w:val="-2"/>
          <w:sz w:val="22"/>
        </w:rPr>
        <w:t>consultations.</w:t>
      </w:r>
    </w:p>
    <w:p>
      <w:pPr>
        <w:pStyle w:val="ListParagraph"/>
        <w:numPr>
          <w:ilvl w:val="1"/>
          <w:numId w:val="4"/>
        </w:numPr>
        <w:tabs>
          <w:tab w:pos="741" w:val="left" w:leader="none"/>
        </w:tabs>
        <w:spacing w:line="273" w:lineRule="auto" w:before="8" w:after="0"/>
        <w:ind w:left="741" w:right="386" w:hanging="360"/>
        <w:jc w:val="left"/>
        <w:rPr>
          <w:rFonts w:ascii="Symbol" w:hAnsi="Symbol"/>
          <w:color w:val="231F20"/>
          <w:sz w:val="22"/>
        </w:rPr>
      </w:pPr>
      <w:r>
        <w:rPr>
          <w:color w:val="231F20"/>
          <w:sz w:val="22"/>
        </w:rPr>
        <w:t>The</w:t>
      </w:r>
      <w:r>
        <w:rPr>
          <w:color w:val="231F20"/>
          <w:spacing w:val="-5"/>
          <w:sz w:val="22"/>
        </w:rPr>
        <w:t> </w:t>
      </w:r>
      <w:r>
        <w:rPr>
          <w:color w:val="231F20"/>
          <w:sz w:val="22"/>
        </w:rPr>
        <w:t>results</w:t>
      </w:r>
      <w:r>
        <w:rPr>
          <w:color w:val="231F20"/>
          <w:spacing w:val="-7"/>
          <w:sz w:val="22"/>
        </w:rPr>
        <w:t> </w:t>
      </w:r>
      <w:r>
        <w:rPr>
          <w:color w:val="231F20"/>
          <w:sz w:val="22"/>
        </w:rPr>
        <w:t>from</w:t>
      </w:r>
      <w:r>
        <w:rPr>
          <w:color w:val="231F20"/>
          <w:spacing w:val="-6"/>
          <w:sz w:val="22"/>
        </w:rPr>
        <w:t> </w:t>
      </w:r>
      <w:r>
        <w:rPr>
          <w:color w:val="231F20"/>
          <w:sz w:val="22"/>
        </w:rPr>
        <w:t>a</w:t>
      </w:r>
      <w:r>
        <w:rPr>
          <w:color w:val="231F20"/>
          <w:spacing w:val="-8"/>
          <w:sz w:val="22"/>
        </w:rPr>
        <w:t> </w:t>
      </w:r>
      <w:r>
        <w:rPr>
          <w:color w:val="231F20"/>
          <w:sz w:val="22"/>
        </w:rPr>
        <w:t>consultation</w:t>
      </w:r>
      <w:r>
        <w:rPr>
          <w:color w:val="231F20"/>
          <w:spacing w:val="-4"/>
          <w:sz w:val="22"/>
        </w:rPr>
        <w:t> </w:t>
      </w:r>
      <w:r>
        <w:rPr>
          <w:color w:val="231F20"/>
          <w:sz w:val="22"/>
        </w:rPr>
        <w:t>will</w:t>
      </w:r>
      <w:r>
        <w:rPr>
          <w:color w:val="231F20"/>
          <w:spacing w:val="-8"/>
          <w:sz w:val="22"/>
        </w:rPr>
        <w:t> </w:t>
      </w:r>
      <w:r>
        <w:rPr>
          <w:color w:val="231F20"/>
          <w:sz w:val="22"/>
        </w:rPr>
        <w:t>be</w:t>
      </w:r>
      <w:r>
        <w:rPr>
          <w:color w:val="231F20"/>
          <w:spacing w:val="-7"/>
          <w:sz w:val="22"/>
        </w:rPr>
        <w:t> </w:t>
      </w:r>
      <w:r>
        <w:rPr>
          <w:color w:val="231F20"/>
          <w:sz w:val="22"/>
        </w:rPr>
        <w:t>considered</w:t>
      </w:r>
      <w:r>
        <w:rPr>
          <w:color w:val="231F20"/>
          <w:spacing w:val="-9"/>
          <w:sz w:val="22"/>
        </w:rPr>
        <w:t> </w:t>
      </w:r>
      <w:r>
        <w:rPr>
          <w:color w:val="231F20"/>
          <w:sz w:val="22"/>
        </w:rPr>
        <w:t>by</w:t>
      </w:r>
      <w:r>
        <w:rPr>
          <w:color w:val="231F20"/>
          <w:spacing w:val="-7"/>
          <w:sz w:val="22"/>
        </w:rPr>
        <w:t> </w:t>
      </w:r>
      <w:r>
        <w:rPr>
          <w:color w:val="231F20"/>
          <w:sz w:val="22"/>
        </w:rPr>
        <w:t>the</w:t>
      </w:r>
      <w:r>
        <w:rPr>
          <w:color w:val="231F20"/>
          <w:spacing w:val="-5"/>
          <w:sz w:val="22"/>
        </w:rPr>
        <w:t> </w:t>
      </w:r>
      <w:r>
        <w:rPr>
          <w:color w:val="231F20"/>
          <w:sz w:val="22"/>
        </w:rPr>
        <w:t>appropriate</w:t>
      </w:r>
      <w:r>
        <w:rPr>
          <w:color w:val="231F20"/>
          <w:spacing w:val="-5"/>
          <w:sz w:val="22"/>
        </w:rPr>
        <w:t> </w:t>
      </w:r>
      <w:r>
        <w:rPr>
          <w:color w:val="231F20"/>
          <w:sz w:val="22"/>
        </w:rPr>
        <w:t>decision</w:t>
      </w:r>
      <w:r>
        <w:rPr>
          <w:color w:val="231F20"/>
          <w:spacing w:val="-9"/>
          <w:sz w:val="22"/>
        </w:rPr>
        <w:t> </w:t>
      </w:r>
      <w:r>
        <w:rPr>
          <w:color w:val="231F20"/>
          <w:sz w:val="22"/>
        </w:rPr>
        <w:t>makers</w:t>
      </w:r>
      <w:r>
        <w:rPr>
          <w:color w:val="231F20"/>
          <w:spacing w:val="-10"/>
          <w:sz w:val="22"/>
        </w:rPr>
        <w:t> </w:t>
      </w:r>
      <w:r>
        <w:rPr>
          <w:color w:val="231F20"/>
          <w:sz w:val="22"/>
        </w:rPr>
        <w:t>within the organisation and considered when a decision is being reached. The results of a consultation will be properly considered.</w:t>
      </w:r>
    </w:p>
    <w:p>
      <w:pPr>
        <w:pStyle w:val="ListParagraph"/>
        <w:numPr>
          <w:ilvl w:val="1"/>
          <w:numId w:val="4"/>
        </w:numPr>
        <w:tabs>
          <w:tab w:pos="741" w:val="left" w:leader="none"/>
        </w:tabs>
        <w:spacing w:line="276" w:lineRule="auto" w:before="7" w:after="0"/>
        <w:ind w:left="741" w:right="666" w:hanging="360"/>
        <w:jc w:val="left"/>
        <w:rPr>
          <w:rFonts w:ascii="Symbol" w:hAnsi="Symbol"/>
          <w:color w:val="231F20"/>
          <w:sz w:val="22"/>
        </w:rPr>
      </w:pPr>
      <w:r>
        <w:rPr>
          <w:color w:val="231F20"/>
          <w:sz w:val="22"/>
        </w:rPr>
        <w:t>We will let people know what happened because of our consultation. We will provide feedback on the results of the consultation, the decisions that were made and what has happened</w:t>
      </w:r>
      <w:r>
        <w:rPr>
          <w:color w:val="231F20"/>
          <w:spacing w:val="-8"/>
          <w:sz w:val="22"/>
        </w:rPr>
        <w:t> </w:t>
      </w:r>
      <w:r>
        <w:rPr>
          <w:color w:val="231F20"/>
          <w:sz w:val="22"/>
        </w:rPr>
        <w:t>or</w:t>
      </w:r>
      <w:r>
        <w:rPr>
          <w:color w:val="231F20"/>
          <w:spacing w:val="-9"/>
          <w:sz w:val="22"/>
        </w:rPr>
        <w:t> </w:t>
      </w:r>
      <w:r>
        <w:rPr>
          <w:color w:val="231F20"/>
          <w:sz w:val="22"/>
        </w:rPr>
        <w:t>will</w:t>
      </w:r>
      <w:r>
        <w:rPr>
          <w:color w:val="231F20"/>
          <w:spacing w:val="-7"/>
          <w:sz w:val="22"/>
        </w:rPr>
        <w:t> </w:t>
      </w:r>
      <w:r>
        <w:rPr>
          <w:color w:val="231F20"/>
          <w:sz w:val="22"/>
        </w:rPr>
        <w:t>happen</w:t>
      </w:r>
      <w:r>
        <w:rPr>
          <w:color w:val="231F20"/>
          <w:spacing w:val="-8"/>
          <w:sz w:val="22"/>
        </w:rPr>
        <w:t> </w:t>
      </w:r>
      <w:r>
        <w:rPr>
          <w:color w:val="231F20"/>
          <w:sz w:val="22"/>
        </w:rPr>
        <w:t>as</w:t>
      </w:r>
      <w:r>
        <w:rPr>
          <w:color w:val="231F20"/>
          <w:spacing w:val="-6"/>
          <w:sz w:val="22"/>
        </w:rPr>
        <w:t> </w:t>
      </w:r>
      <w:r>
        <w:rPr>
          <w:color w:val="231F20"/>
          <w:sz w:val="22"/>
        </w:rPr>
        <w:t>a</w:t>
      </w:r>
      <w:r>
        <w:rPr>
          <w:color w:val="231F20"/>
          <w:spacing w:val="-2"/>
          <w:sz w:val="22"/>
        </w:rPr>
        <w:t> </w:t>
      </w:r>
      <w:r>
        <w:rPr>
          <w:color w:val="231F20"/>
          <w:sz w:val="22"/>
        </w:rPr>
        <w:t>result.</w:t>
      </w:r>
      <w:r>
        <w:rPr>
          <w:color w:val="231F20"/>
          <w:spacing w:val="-9"/>
          <w:sz w:val="22"/>
        </w:rPr>
        <w:t> </w:t>
      </w:r>
      <w:r>
        <w:rPr>
          <w:color w:val="231F20"/>
          <w:sz w:val="22"/>
        </w:rPr>
        <w:t>We</w:t>
      </w:r>
      <w:r>
        <w:rPr>
          <w:color w:val="231F20"/>
          <w:spacing w:val="-6"/>
          <w:sz w:val="22"/>
        </w:rPr>
        <w:t> </w:t>
      </w:r>
      <w:r>
        <w:rPr>
          <w:color w:val="231F20"/>
          <w:sz w:val="22"/>
        </w:rPr>
        <w:t>will</w:t>
      </w:r>
      <w:r>
        <w:rPr>
          <w:color w:val="231F20"/>
          <w:spacing w:val="-5"/>
          <w:sz w:val="22"/>
        </w:rPr>
        <w:t> </w:t>
      </w:r>
      <w:r>
        <w:rPr>
          <w:color w:val="231F20"/>
          <w:sz w:val="22"/>
        </w:rPr>
        <w:t>do</w:t>
      </w:r>
      <w:r>
        <w:rPr>
          <w:color w:val="231F20"/>
          <w:spacing w:val="-6"/>
          <w:sz w:val="22"/>
        </w:rPr>
        <w:t> </w:t>
      </w:r>
      <w:r>
        <w:rPr>
          <w:color w:val="231F20"/>
          <w:sz w:val="22"/>
        </w:rPr>
        <w:t>this</w:t>
      </w:r>
      <w:r>
        <w:rPr>
          <w:color w:val="231F20"/>
          <w:spacing w:val="-9"/>
          <w:sz w:val="22"/>
        </w:rPr>
        <w:t> </w:t>
      </w:r>
      <w:r>
        <w:rPr>
          <w:color w:val="231F20"/>
          <w:sz w:val="22"/>
        </w:rPr>
        <w:t>through</w:t>
      </w:r>
      <w:r>
        <w:rPr>
          <w:color w:val="231F20"/>
          <w:spacing w:val="-8"/>
          <w:sz w:val="22"/>
        </w:rPr>
        <w:t> </w:t>
      </w:r>
      <w:r>
        <w:rPr>
          <w:color w:val="231F20"/>
          <w:sz w:val="22"/>
        </w:rPr>
        <w:t>our</w:t>
      </w:r>
      <w:r>
        <w:rPr>
          <w:color w:val="231F20"/>
          <w:spacing w:val="-9"/>
          <w:sz w:val="22"/>
        </w:rPr>
        <w:t> </w:t>
      </w:r>
      <w:r>
        <w:rPr>
          <w:color w:val="231F20"/>
          <w:sz w:val="22"/>
        </w:rPr>
        <w:t>existing</w:t>
      </w:r>
      <w:r>
        <w:rPr>
          <w:color w:val="231F20"/>
          <w:spacing w:val="-5"/>
          <w:sz w:val="22"/>
        </w:rPr>
        <w:t> </w:t>
      </w:r>
      <w:r>
        <w:rPr>
          <w:color w:val="231F20"/>
          <w:sz w:val="22"/>
        </w:rPr>
        <w:t>communications channels and stakeholders.</w:t>
      </w:r>
    </w:p>
    <w:p>
      <w:pPr>
        <w:pStyle w:val="ListParagraph"/>
        <w:spacing w:after="0" w:line="276" w:lineRule="auto"/>
        <w:jc w:val="left"/>
        <w:rPr>
          <w:rFonts w:ascii="Symbol" w:hAnsi="Symbol"/>
          <w:sz w:val="22"/>
        </w:rPr>
        <w:sectPr>
          <w:pgSz w:w="11910" w:h="16840"/>
          <w:pgMar w:header="575" w:footer="645" w:top="1620" w:bottom="840" w:left="1417" w:right="1133"/>
        </w:sectPr>
      </w:pPr>
    </w:p>
    <w:p>
      <w:pPr>
        <w:pStyle w:val="BodyText"/>
        <w:spacing w:before="15"/>
        <w:ind w:left="0"/>
        <w:rPr>
          <w:sz w:val="26"/>
        </w:rPr>
      </w:pPr>
    </w:p>
    <w:p>
      <w:pPr>
        <w:pStyle w:val="Heading2"/>
        <w:spacing w:line="261" w:lineRule="auto"/>
        <w:ind w:left="20" w:right="362"/>
      </w:pPr>
      <w:bookmarkStart w:name="_TOC_250003" w:id="30"/>
      <w:r>
        <w:rPr>
          <w:color w:val="231F20"/>
        </w:rPr>
        <w:t>People</w:t>
      </w:r>
      <w:r>
        <w:rPr>
          <w:color w:val="231F20"/>
          <w:spacing w:val="-4"/>
        </w:rPr>
        <w:t> </w:t>
      </w:r>
      <w:r>
        <w:rPr>
          <w:color w:val="231F20"/>
        </w:rPr>
        <w:t>Strategy:</w:t>
      </w:r>
      <w:r>
        <w:rPr>
          <w:color w:val="231F20"/>
          <w:spacing w:val="-9"/>
        </w:rPr>
        <w:t> </w:t>
      </w:r>
      <w:r>
        <w:rPr>
          <w:color w:val="231F20"/>
        </w:rPr>
        <w:t>Investing</w:t>
      </w:r>
      <w:r>
        <w:rPr>
          <w:color w:val="231F20"/>
          <w:spacing w:val="-13"/>
        </w:rPr>
        <w:t> </w:t>
      </w:r>
      <w:r>
        <w:rPr>
          <w:color w:val="231F20"/>
        </w:rPr>
        <w:t>in</w:t>
      </w:r>
      <w:r>
        <w:rPr>
          <w:color w:val="231F20"/>
          <w:spacing w:val="-7"/>
        </w:rPr>
        <w:t> </w:t>
      </w:r>
      <w:r>
        <w:rPr>
          <w:color w:val="231F20"/>
        </w:rPr>
        <w:t>our</w:t>
      </w:r>
      <w:r>
        <w:rPr>
          <w:color w:val="231F20"/>
          <w:spacing w:val="-6"/>
        </w:rPr>
        <w:t> </w:t>
      </w:r>
      <w:r>
        <w:rPr>
          <w:color w:val="231F20"/>
        </w:rPr>
        <w:t>people</w:t>
      </w:r>
      <w:r>
        <w:rPr>
          <w:color w:val="231F20"/>
          <w:spacing w:val="-4"/>
        </w:rPr>
        <w:t> </w:t>
      </w:r>
      <w:r>
        <w:rPr>
          <w:color w:val="231F20"/>
        </w:rPr>
        <w:t>to</w:t>
      </w:r>
      <w:r>
        <w:rPr>
          <w:color w:val="231F20"/>
          <w:spacing w:val="-7"/>
        </w:rPr>
        <w:t> </w:t>
      </w:r>
      <w:r>
        <w:rPr>
          <w:color w:val="231F20"/>
        </w:rPr>
        <w:t>be</w:t>
      </w:r>
      <w:r>
        <w:rPr>
          <w:color w:val="231F20"/>
          <w:spacing w:val="-2"/>
        </w:rPr>
        <w:t> </w:t>
      </w:r>
      <w:r>
        <w:rPr>
          <w:color w:val="231F20"/>
        </w:rPr>
        <w:t>the</w:t>
      </w:r>
      <w:r>
        <w:rPr>
          <w:color w:val="231F20"/>
          <w:spacing w:val="-4"/>
        </w:rPr>
        <w:t> </w:t>
      </w:r>
      <w:r>
        <w:rPr>
          <w:color w:val="231F20"/>
        </w:rPr>
        <w:t>best</w:t>
      </w:r>
      <w:r>
        <w:rPr>
          <w:color w:val="231F20"/>
          <w:spacing w:val="-8"/>
        </w:rPr>
        <w:t> </w:t>
      </w:r>
      <w:r>
        <w:rPr>
          <w:color w:val="231F20"/>
        </w:rPr>
        <w:t>they</w:t>
      </w:r>
      <w:r>
        <w:rPr>
          <w:color w:val="231F20"/>
          <w:spacing w:val="-4"/>
        </w:rPr>
        <w:t> </w:t>
      </w:r>
      <w:r>
        <w:rPr>
          <w:color w:val="231F20"/>
        </w:rPr>
        <w:t>can</w:t>
      </w:r>
      <w:r>
        <w:rPr>
          <w:color w:val="231F20"/>
          <w:spacing w:val="-7"/>
        </w:rPr>
        <w:t> </w:t>
      </w:r>
      <w:r>
        <w:rPr>
          <w:color w:val="231F20"/>
        </w:rPr>
        <w:t>be,</w:t>
      </w:r>
      <w:r>
        <w:rPr>
          <w:color w:val="231F20"/>
          <w:spacing w:val="-4"/>
        </w:rPr>
        <w:t> </w:t>
      </w:r>
      <w:r>
        <w:rPr>
          <w:color w:val="231F20"/>
        </w:rPr>
        <w:t>to</w:t>
      </w:r>
      <w:r>
        <w:rPr>
          <w:color w:val="231F20"/>
          <w:spacing w:val="-10"/>
        </w:rPr>
        <w:t> </w:t>
      </w:r>
      <w:r>
        <w:rPr>
          <w:color w:val="231F20"/>
        </w:rPr>
        <w:t>serve</w:t>
      </w:r>
      <w:r>
        <w:rPr>
          <w:color w:val="231F20"/>
          <w:spacing w:val="-4"/>
        </w:rPr>
        <w:t> </w:t>
      </w:r>
      <w:r>
        <w:rPr>
          <w:color w:val="231F20"/>
        </w:rPr>
        <w:t>you </w:t>
      </w:r>
      <w:bookmarkEnd w:id="30"/>
      <w:r>
        <w:rPr>
          <w:color w:val="231F20"/>
          <w:spacing w:val="-2"/>
        </w:rPr>
        <w:t>better</w:t>
      </w:r>
    </w:p>
    <w:p>
      <w:pPr>
        <w:pStyle w:val="BodyText"/>
        <w:spacing w:line="259" w:lineRule="auto" w:before="118"/>
        <w:ind w:left="22" w:right="821" w:hanging="2"/>
      </w:pPr>
      <w:r>
        <w:rPr>
          <w:color w:val="231F20"/>
        </w:rPr>
        <w:t>During</w:t>
      </w:r>
      <w:r>
        <w:rPr>
          <w:color w:val="231F20"/>
          <w:spacing w:val="-2"/>
        </w:rPr>
        <w:t> </w:t>
      </w:r>
      <w:r>
        <w:rPr>
          <w:color w:val="231F20"/>
        </w:rPr>
        <w:t>our</w:t>
      </w:r>
      <w:r>
        <w:rPr>
          <w:color w:val="231F20"/>
          <w:spacing w:val="-9"/>
        </w:rPr>
        <w:t> </w:t>
      </w:r>
      <w:r>
        <w:rPr>
          <w:color w:val="231F20"/>
        </w:rPr>
        <w:t>CRMP</w:t>
      </w:r>
      <w:r>
        <w:rPr>
          <w:color w:val="231F20"/>
          <w:spacing w:val="-3"/>
        </w:rPr>
        <w:t> </w:t>
      </w:r>
      <w:r>
        <w:rPr>
          <w:color w:val="231F20"/>
        </w:rPr>
        <w:t>consultation</w:t>
      </w:r>
      <w:r>
        <w:rPr>
          <w:color w:val="231F20"/>
          <w:spacing w:val="-7"/>
        </w:rPr>
        <w:t> </w:t>
      </w:r>
      <w:r>
        <w:rPr>
          <w:color w:val="231F20"/>
        </w:rPr>
        <w:t>our</w:t>
      </w:r>
      <w:r>
        <w:rPr>
          <w:color w:val="231F20"/>
          <w:spacing w:val="-7"/>
        </w:rPr>
        <w:t> </w:t>
      </w:r>
      <w:r>
        <w:rPr>
          <w:color w:val="231F20"/>
        </w:rPr>
        <w:t>stakeholders</w:t>
      </w:r>
      <w:r>
        <w:rPr>
          <w:color w:val="231F20"/>
          <w:spacing w:val="-7"/>
        </w:rPr>
        <w:t> </w:t>
      </w:r>
      <w:r>
        <w:rPr>
          <w:color w:val="231F20"/>
        </w:rPr>
        <w:t>and</w:t>
      </w:r>
      <w:r>
        <w:rPr>
          <w:color w:val="231F20"/>
          <w:spacing w:val="-8"/>
        </w:rPr>
        <w:t> </w:t>
      </w:r>
      <w:r>
        <w:rPr>
          <w:color w:val="231F20"/>
        </w:rPr>
        <w:t>staff</w:t>
      </w:r>
      <w:r>
        <w:rPr>
          <w:color w:val="231F20"/>
          <w:spacing w:val="-2"/>
        </w:rPr>
        <w:t> </w:t>
      </w:r>
      <w:r>
        <w:rPr>
          <w:color w:val="231F20"/>
        </w:rPr>
        <w:t>told</w:t>
      </w:r>
      <w:r>
        <w:rPr>
          <w:color w:val="231F20"/>
          <w:spacing w:val="-7"/>
        </w:rPr>
        <w:t> </w:t>
      </w:r>
      <w:r>
        <w:rPr>
          <w:color w:val="231F20"/>
        </w:rPr>
        <w:t>us</w:t>
      </w:r>
      <w:r>
        <w:rPr>
          <w:color w:val="231F20"/>
          <w:spacing w:val="-7"/>
        </w:rPr>
        <w:t> </w:t>
      </w:r>
      <w:r>
        <w:rPr>
          <w:color w:val="231F20"/>
        </w:rPr>
        <w:t>they</w:t>
      </w:r>
      <w:r>
        <w:rPr>
          <w:color w:val="231F20"/>
          <w:spacing w:val="-6"/>
        </w:rPr>
        <w:t> </w:t>
      </w:r>
      <w:r>
        <w:rPr>
          <w:color w:val="231F20"/>
        </w:rPr>
        <w:t>want</w:t>
      </w:r>
      <w:r>
        <w:rPr>
          <w:color w:val="231F20"/>
          <w:spacing w:val="-4"/>
        </w:rPr>
        <w:t> </w:t>
      </w:r>
      <w:r>
        <w:rPr>
          <w:color w:val="231F20"/>
        </w:rPr>
        <w:t>us</w:t>
      </w:r>
      <w:r>
        <w:rPr>
          <w:color w:val="231F20"/>
          <w:spacing w:val="-7"/>
        </w:rPr>
        <w:t> </w:t>
      </w:r>
      <w:r>
        <w:rPr>
          <w:color w:val="231F20"/>
        </w:rPr>
        <w:t>to</w:t>
      </w:r>
      <w:r>
        <w:rPr>
          <w:color w:val="231F20"/>
          <w:spacing w:val="-8"/>
        </w:rPr>
        <w:t> </w:t>
      </w:r>
      <w:r>
        <w:rPr>
          <w:color w:val="231F20"/>
        </w:rPr>
        <w:t>continue</w:t>
      </w:r>
      <w:r>
        <w:rPr>
          <w:color w:val="231F20"/>
          <w:spacing w:val="-6"/>
        </w:rPr>
        <w:t> </w:t>
      </w:r>
      <w:r>
        <w:rPr>
          <w:color w:val="231F20"/>
        </w:rPr>
        <w:t>our support to staff on welfare and wellbeing issues including mental health support</w:t>
      </w:r>
    </w:p>
    <w:p>
      <w:pPr>
        <w:pStyle w:val="BodyText"/>
        <w:spacing w:before="151"/>
        <w:ind w:left="22"/>
      </w:pPr>
      <w:r>
        <w:rPr>
          <w:color w:val="231F20"/>
        </w:rPr>
        <w:t>In</w:t>
      </w:r>
      <w:r>
        <w:rPr>
          <w:color w:val="231F20"/>
          <w:spacing w:val="-10"/>
        </w:rPr>
        <w:t> </w:t>
      </w:r>
      <w:r>
        <w:rPr>
          <w:color w:val="231F20"/>
        </w:rPr>
        <w:t>response</w:t>
      </w:r>
      <w:r>
        <w:rPr>
          <w:color w:val="231F20"/>
          <w:spacing w:val="-8"/>
        </w:rPr>
        <w:t> </w:t>
      </w:r>
      <w:r>
        <w:rPr>
          <w:color w:val="231F20"/>
        </w:rPr>
        <w:t>our</w:t>
      </w:r>
      <w:r>
        <w:rPr>
          <w:color w:val="231F20"/>
          <w:spacing w:val="-9"/>
        </w:rPr>
        <w:t> </w:t>
      </w:r>
      <w:r>
        <w:rPr>
          <w:color w:val="231F20"/>
        </w:rPr>
        <w:t>people</w:t>
      </w:r>
      <w:r>
        <w:rPr>
          <w:color w:val="231F20"/>
          <w:spacing w:val="-9"/>
        </w:rPr>
        <w:t> </w:t>
      </w:r>
      <w:r>
        <w:rPr>
          <w:color w:val="231F20"/>
        </w:rPr>
        <w:t>priorities</w:t>
      </w:r>
      <w:r>
        <w:rPr>
          <w:color w:val="231F20"/>
          <w:spacing w:val="-9"/>
        </w:rPr>
        <w:t> </w:t>
      </w:r>
      <w:r>
        <w:rPr>
          <w:color w:val="231F20"/>
        </w:rPr>
        <w:t>are</w:t>
      </w:r>
      <w:r>
        <w:rPr>
          <w:color w:val="231F20"/>
          <w:spacing w:val="-8"/>
        </w:rPr>
        <w:t> </w:t>
      </w:r>
      <w:r>
        <w:rPr>
          <w:color w:val="231F20"/>
          <w:spacing w:val="-5"/>
        </w:rPr>
        <w:t>to:</w:t>
      </w:r>
    </w:p>
    <w:p>
      <w:pPr>
        <w:pStyle w:val="ListParagraph"/>
        <w:numPr>
          <w:ilvl w:val="1"/>
          <w:numId w:val="4"/>
        </w:numPr>
        <w:tabs>
          <w:tab w:pos="741" w:val="left" w:leader="none"/>
        </w:tabs>
        <w:spacing w:line="240" w:lineRule="auto" w:before="180" w:after="0"/>
        <w:ind w:left="741" w:right="0" w:hanging="359"/>
        <w:jc w:val="both"/>
        <w:rPr>
          <w:rFonts w:ascii="Symbol" w:hAnsi="Symbol"/>
          <w:color w:val="231F20"/>
          <w:sz w:val="22"/>
        </w:rPr>
      </w:pPr>
      <w:r>
        <w:rPr>
          <w:color w:val="231F20"/>
          <w:sz w:val="22"/>
        </w:rPr>
        <w:t>Develop</w:t>
      </w:r>
      <w:r>
        <w:rPr>
          <w:color w:val="231F20"/>
          <w:spacing w:val="-15"/>
          <w:sz w:val="22"/>
        </w:rPr>
        <w:t> </w:t>
      </w:r>
      <w:r>
        <w:rPr>
          <w:color w:val="231F20"/>
          <w:sz w:val="22"/>
        </w:rPr>
        <w:t>a</w:t>
      </w:r>
      <w:r>
        <w:rPr>
          <w:color w:val="231F20"/>
          <w:spacing w:val="-10"/>
          <w:sz w:val="22"/>
        </w:rPr>
        <w:t> </w:t>
      </w:r>
      <w:r>
        <w:rPr>
          <w:color w:val="231F20"/>
          <w:sz w:val="22"/>
        </w:rPr>
        <w:t>positive</w:t>
      </w:r>
      <w:r>
        <w:rPr>
          <w:color w:val="231F20"/>
          <w:spacing w:val="-9"/>
          <w:sz w:val="22"/>
        </w:rPr>
        <w:t> </w:t>
      </w:r>
      <w:r>
        <w:rPr>
          <w:color w:val="231F20"/>
          <w:sz w:val="22"/>
        </w:rPr>
        <w:t>and</w:t>
      </w:r>
      <w:r>
        <w:rPr>
          <w:color w:val="231F20"/>
          <w:spacing w:val="-10"/>
          <w:sz w:val="22"/>
        </w:rPr>
        <w:t> </w:t>
      </w:r>
      <w:r>
        <w:rPr>
          <w:color w:val="231F20"/>
          <w:sz w:val="22"/>
        </w:rPr>
        <w:t>inclusive</w:t>
      </w:r>
      <w:r>
        <w:rPr>
          <w:color w:val="231F20"/>
          <w:spacing w:val="-9"/>
          <w:sz w:val="22"/>
        </w:rPr>
        <w:t> </w:t>
      </w:r>
      <w:r>
        <w:rPr>
          <w:color w:val="231F20"/>
          <w:sz w:val="22"/>
        </w:rPr>
        <w:t>workplace</w:t>
      </w:r>
      <w:r>
        <w:rPr>
          <w:color w:val="231F20"/>
          <w:spacing w:val="-9"/>
          <w:sz w:val="22"/>
        </w:rPr>
        <w:t> </w:t>
      </w:r>
      <w:r>
        <w:rPr>
          <w:color w:val="231F20"/>
          <w:sz w:val="22"/>
        </w:rPr>
        <w:t>culture</w:t>
      </w:r>
      <w:r>
        <w:rPr>
          <w:color w:val="231F20"/>
          <w:spacing w:val="-9"/>
          <w:sz w:val="22"/>
        </w:rPr>
        <w:t> </w:t>
      </w:r>
      <w:r>
        <w:rPr>
          <w:color w:val="231F20"/>
          <w:sz w:val="22"/>
        </w:rPr>
        <w:t>which</w:t>
      </w:r>
      <w:r>
        <w:rPr>
          <w:color w:val="231F20"/>
          <w:spacing w:val="-6"/>
          <w:sz w:val="22"/>
        </w:rPr>
        <w:t> </w:t>
      </w:r>
      <w:r>
        <w:rPr>
          <w:color w:val="231F20"/>
          <w:sz w:val="22"/>
        </w:rPr>
        <w:t>responds</w:t>
      </w:r>
      <w:r>
        <w:rPr>
          <w:color w:val="231F20"/>
          <w:spacing w:val="-10"/>
          <w:sz w:val="22"/>
        </w:rPr>
        <w:t> </w:t>
      </w:r>
      <w:r>
        <w:rPr>
          <w:color w:val="231F20"/>
          <w:sz w:val="22"/>
        </w:rPr>
        <w:t>positively</w:t>
      </w:r>
      <w:r>
        <w:rPr>
          <w:color w:val="231F20"/>
          <w:spacing w:val="-9"/>
          <w:sz w:val="22"/>
        </w:rPr>
        <w:t> </w:t>
      </w:r>
      <w:r>
        <w:rPr>
          <w:color w:val="231F20"/>
          <w:sz w:val="22"/>
        </w:rPr>
        <w:t>to</w:t>
      </w:r>
      <w:r>
        <w:rPr>
          <w:color w:val="231F20"/>
          <w:spacing w:val="-6"/>
          <w:sz w:val="22"/>
        </w:rPr>
        <w:t> </w:t>
      </w:r>
      <w:r>
        <w:rPr>
          <w:color w:val="231F20"/>
          <w:spacing w:val="-2"/>
          <w:sz w:val="22"/>
        </w:rPr>
        <w:t>change.</w:t>
      </w:r>
    </w:p>
    <w:p>
      <w:pPr>
        <w:pStyle w:val="ListParagraph"/>
        <w:numPr>
          <w:ilvl w:val="1"/>
          <w:numId w:val="4"/>
        </w:numPr>
        <w:tabs>
          <w:tab w:pos="742" w:val="left" w:leader="none"/>
        </w:tabs>
        <w:spacing w:line="276" w:lineRule="auto" w:before="41" w:after="0"/>
        <w:ind w:left="742" w:right="309" w:hanging="360"/>
        <w:jc w:val="both"/>
        <w:rPr>
          <w:rFonts w:ascii="Symbol" w:hAnsi="Symbol"/>
          <w:color w:val="231F20"/>
          <w:sz w:val="22"/>
        </w:rPr>
      </w:pPr>
      <w:r>
        <w:rPr>
          <w:color w:val="231F20"/>
          <w:sz w:val="22"/>
        </w:rPr>
        <w:t>Develop all</w:t>
      </w:r>
      <w:r>
        <w:rPr>
          <w:color w:val="231F20"/>
          <w:spacing w:val="-1"/>
          <w:sz w:val="22"/>
        </w:rPr>
        <w:t> </w:t>
      </w:r>
      <w:r>
        <w:rPr>
          <w:color w:val="231F20"/>
          <w:sz w:val="22"/>
        </w:rPr>
        <w:t>our people to consistently demonstrate the behaviours</w:t>
      </w:r>
      <w:r>
        <w:rPr>
          <w:color w:val="231F20"/>
          <w:spacing w:val="-1"/>
          <w:sz w:val="22"/>
        </w:rPr>
        <w:t> </w:t>
      </w:r>
      <w:r>
        <w:rPr>
          <w:color w:val="231F20"/>
          <w:sz w:val="22"/>
        </w:rPr>
        <w:t>in the Code of Ethics,</w:t>
      </w:r>
      <w:r>
        <w:rPr>
          <w:color w:val="231F20"/>
          <w:spacing w:val="-3"/>
          <w:sz w:val="22"/>
        </w:rPr>
        <w:t> </w:t>
      </w:r>
      <w:r>
        <w:rPr>
          <w:color w:val="231F20"/>
          <w:sz w:val="22"/>
        </w:rPr>
        <w:t>the behaviours which underpin the Service Values.</w:t>
      </w:r>
    </w:p>
    <w:p>
      <w:pPr>
        <w:pStyle w:val="ListParagraph"/>
        <w:numPr>
          <w:ilvl w:val="1"/>
          <w:numId w:val="4"/>
        </w:numPr>
        <w:tabs>
          <w:tab w:pos="740" w:val="left" w:leader="none"/>
          <w:tab w:pos="742" w:val="left" w:leader="none"/>
        </w:tabs>
        <w:spacing w:line="273" w:lineRule="auto" w:before="8" w:after="0"/>
        <w:ind w:left="742" w:right="307" w:hanging="361"/>
        <w:jc w:val="both"/>
        <w:rPr>
          <w:rFonts w:ascii="Symbol" w:hAnsi="Symbol"/>
          <w:color w:val="231F20"/>
          <w:sz w:val="22"/>
        </w:rPr>
      </w:pPr>
      <w:r>
        <w:rPr>
          <w:color w:val="231F20"/>
          <w:sz w:val="22"/>
        </w:rPr>
        <w:t>Become</w:t>
      </w:r>
      <w:r>
        <w:rPr>
          <w:color w:val="231F20"/>
          <w:spacing w:val="-13"/>
          <w:sz w:val="22"/>
        </w:rPr>
        <w:t> </w:t>
      </w:r>
      <w:r>
        <w:rPr>
          <w:color w:val="231F20"/>
          <w:sz w:val="22"/>
        </w:rPr>
        <w:t>an</w:t>
      </w:r>
      <w:r>
        <w:rPr>
          <w:color w:val="231F20"/>
          <w:spacing w:val="-12"/>
          <w:sz w:val="22"/>
        </w:rPr>
        <w:t> </w:t>
      </w:r>
      <w:r>
        <w:rPr>
          <w:color w:val="231F20"/>
          <w:sz w:val="22"/>
        </w:rPr>
        <w:t>employer</w:t>
      </w:r>
      <w:r>
        <w:rPr>
          <w:color w:val="231F20"/>
          <w:spacing w:val="-13"/>
          <w:sz w:val="22"/>
        </w:rPr>
        <w:t> </w:t>
      </w:r>
      <w:r>
        <w:rPr>
          <w:color w:val="231F20"/>
          <w:sz w:val="22"/>
        </w:rPr>
        <w:t>of</w:t>
      </w:r>
      <w:r>
        <w:rPr>
          <w:color w:val="231F20"/>
          <w:spacing w:val="-12"/>
          <w:sz w:val="22"/>
        </w:rPr>
        <w:t> </w:t>
      </w:r>
      <w:r>
        <w:rPr>
          <w:color w:val="231F20"/>
          <w:sz w:val="22"/>
        </w:rPr>
        <w:t>choice,</w:t>
      </w:r>
      <w:r>
        <w:rPr>
          <w:color w:val="231F20"/>
          <w:spacing w:val="-13"/>
          <w:sz w:val="22"/>
        </w:rPr>
        <w:t> </w:t>
      </w:r>
      <w:r>
        <w:rPr>
          <w:color w:val="231F20"/>
          <w:sz w:val="22"/>
        </w:rPr>
        <w:t>attracting,</w:t>
      </w:r>
      <w:r>
        <w:rPr>
          <w:color w:val="231F20"/>
          <w:spacing w:val="-12"/>
          <w:sz w:val="22"/>
        </w:rPr>
        <w:t> </w:t>
      </w:r>
      <w:r>
        <w:rPr>
          <w:color w:val="231F20"/>
          <w:sz w:val="22"/>
        </w:rPr>
        <w:t>recruiting,</w:t>
      </w:r>
      <w:r>
        <w:rPr>
          <w:color w:val="231F20"/>
          <w:spacing w:val="-13"/>
          <w:sz w:val="22"/>
        </w:rPr>
        <w:t> </w:t>
      </w:r>
      <w:r>
        <w:rPr>
          <w:color w:val="231F20"/>
          <w:sz w:val="22"/>
        </w:rPr>
        <w:t>retaining,</w:t>
      </w:r>
      <w:r>
        <w:rPr>
          <w:color w:val="231F20"/>
          <w:spacing w:val="-12"/>
          <w:sz w:val="22"/>
        </w:rPr>
        <w:t> </w:t>
      </w:r>
      <w:r>
        <w:rPr>
          <w:color w:val="231F20"/>
          <w:sz w:val="22"/>
        </w:rPr>
        <w:t>and</w:t>
      </w:r>
      <w:r>
        <w:rPr>
          <w:color w:val="231F20"/>
          <w:spacing w:val="-12"/>
          <w:sz w:val="22"/>
        </w:rPr>
        <w:t> </w:t>
      </w:r>
      <w:r>
        <w:rPr>
          <w:color w:val="231F20"/>
          <w:sz w:val="22"/>
        </w:rPr>
        <w:t>developing</w:t>
      </w:r>
      <w:r>
        <w:rPr>
          <w:color w:val="231F20"/>
          <w:spacing w:val="-13"/>
          <w:sz w:val="22"/>
        </w:rPr>
        <w:t> </w:t>
      </w:r>
      <w:r>
        <w:rPr>
          <w:color w:val="231F20"/>
          <w:sz w:val="22"/>
        </w:rPr>
        <w:t>a</w:t>
      </w:r>
      <w:r>
        <w:rPr>
          <w:color w:val="231F20"/>
          <w:spacing w:val="-12"/>
          <w:sz w:val="22"/>
        </w:rPr>
        <w:t> </w:t>
      </w:r>
      <w:r>
        <w:rPr>
          <w:color w:val="231F20"/>
          <w:sz w:val="22"/>
        </w:rPr>
        <w:t>highly</w:t>
      </w:r>
      <w:r>
        <w:rPr>
          <w:color w:val="231F20"/>
          <w:spacing w:val="-13"/>
          <w:sz w:val="22"/>
        </w:rPr>
        <w:t> </w:t>
      </w:r>
      <w:r>
        <w:rPr>
          <w:color w:val="231F20"/>
          <w:sz w:val="22"/>
        </w:rPr>
        <w:t>skilled and diverse workforce.</w:t>
      </w:r>
    </w:p>
    <w:p>
      <w:pPr>
        <w:pStyle w:val="ListParagraph"/>
        <w:numPr>
          <w:ilvl w:val="1"/>
          <w:numId w:val="4"/>
        </w:numPr>
        <w:tabs>
          <w:tab w:pos="742" w:val="left" w:leader="none"/>
        </w:tabs>
        <w:spacing w:line="273" w:lineRule="auto" w:before="4" w:after="0"/>
        <w:ind w:left="742" w:right="312" w:hanging="360"/>
        <w:jc w:val="both"/>
        <w:rPr>
          <w:rFonts w:ascii="Symbol" w:hAnsi="Symbol"/>
          <w:color w:val="231F20"/>
          <w:sz w:val="22"/>
        </w:rPr>
      </w:pPr>
      <w:r>
        <w:rPr>
          <w:color w:val="231F20"/>
          <w:sz w:val="22"/>
        </w:rPr>
        <w:t>Continue to develop a shared understanding across the Service of the value of diversity, and demonstrate the behaviours, skills, knowledge, and attributes required in a modern fire and rescue service.</w:t>
      </w:r>
    </w:p>
    <w:p>
      <w:pPr>
        <w:pStyle w:val="ListParagraph"/>
        <w:numPr>
          <w:ilvl w:val="1"/>
          <w:numId w:val="4"/>
        </w:numPr>
        <w:tabs>
          <w:tab w:pos="742" w:val="left" w:leader="none"/>
          <w:tab w:pos="744" w:val="left" w:leader="none"/>
        </w:tabs>
        <w:spacing w:line="273" w:lineRule="auto" w:before="7" w:after="0"/>
        <w:ind w:left="744" w:right="309" w:hanging="361"/>
        <w:jc w:val="both"/>
        <w:rPr>
          <w:rFonts w:ascii="Symbol" w:hAnsi="Symbol"/>
          <w:color w:val="231F20"/>
          <w:sz w:val="22"/>
        </w:rPr>
      </w:pPr>
      <w:r>
        <w:rPr>
          <w:color w:val="231F20"/>
          <w:sz w:val="22"/>
        </w:rPr>
        <w:t>Embed</w:t>
      </w:r>
      <w:r>
        <w:rPr>
          <w:color w:val="231F20"/>
          <w:spacing w:val="-10"/>
          <w:sz w:val="22"/>
        </w:rPr>
        <w:t> </w:t>
      </w:r>
      <w:r>
        <w:rPr>
          <w:color w:val="231F20"/>
          <w:sz w:val="22"/>
        </w:rPr>
        <w:t>a</w:t>
      </w:r>
      <w:r>
        <w:rPr>
          <w:color w:val="231F20"/>
          <w:spacing w:val="-9"/>
          <w:sz w:val="22"/>
        </w:rPr>
        <w:t> </w:t>
      </w:r>
      <w:r>
        <w:rPr>
          <w:color w:val="231F20"/>
          <w:sz w:val="22"/>
        </w:rPr>
        <w:t>positive</w:t>
      </w:r>
      <w:r>
        <w:rPr>
          <w:color w:val="231F20"/>
          <w:spacing w:val="-6"/>
          <w:sz w:val="22"/>
        </w:rPr>
        <w:t> </w:t>
      </w:r>
      <w:r>
        <w:rPr>
          <w:color w:val="231F20"/>
          <w:sz w:val="22"/>
        </w:rPr>
        <w:t>and</w:t>
      </w:r>
      <w:r>
        <w:rPr>
          <w:color w:val="231F20"/>
          <w:spacing w:val="-10"/>
          <w:sz w:val="22"/>
        </w:rPr>
        <w:t> </w:t>
      </w:r>
      <w:r>
        <w:rPr>
          <w:color w:val="231F20"/>
          <w:sz w:val="22"/>
        </w:rPr>
        <w:t>inclusive</w:t>
      </w:r>
      <w:r>
        <w:rPr>
          <w:color w:val="231F20"/>
          <w:spacing w:val="-6"/>
          <w:sz w:val="22"/>
        </w:rPr>
        <w:t> </w:t>
      </w:r>
      <w:r>
        <w:rPr>
          <w:color w:val="231F20"/>
          <w:sz w:val="22"/>
        </w:rPr>
        <w:t>learning</w:t>
      </w:r>
      <w:r>
        <w:rPr>
          <w:color w:val="231F20"/>
          <w:spacing w:val="-7"/>
          <w:sz w:val="22"/>
        </w:rPr>
        <w:t> </w:t>
      </w:r>
      <w:r>
        <w:rPr>
          <w:color w:val="231F20"/>
          <w:sz w:val="22"/>
        </w:rPr>
        <w:t>culture</w:t>
      </w:r>
      <w:r>
        <w:rPr>
          <w:color w:val="231F20"/>
          <w:spacing w:val="-6"/>
          <w:sz w:val="22"/>
        </w:rPr>
        <w:t> </w:t>
      </w:r>
      <w:r>
        <w:rPr>
          <w:color w:val="231F20"/>
          <w:sz w:val="22"/>
        </w:rPr>
        <w:t>where</w:t>
      </w:r>
      <w:r>
        <w:rPr>
          <w:color w:val="231F20"/>
          <w:spacing w:val="-8"/>
          <w:sz w:val="22"/>
        </w:rPr>
        <w:t> </w:t>
      </w:r>
      <w:r>
        <w:rPr>
          <w:color w:val="231F20"/>
          <w:sz w:val="22"/>
        </w:rPr>
        <w:t>staff</w:t>
      </w:r>
      <w:r>
        <w:rPr>
          <w:color w:val="231F20"/>
          <w:spacing w:val="-9"/>
          <w:sz w:val="22"/>
        </w:rPr>
        <w:t> </w:t>
      </w:r>
      <w:r>
        <w:rPr>
          <w:color w:val="231F20"/>
          <w:sz w:val="22"/>
        </w:rPr>
        <w:t>are</w:t>
      </w:r>
      <w:r>
        <w:rPr>
          <w:color w:val="231F20"/>
          <w:spacing w:val="-6"/>
          <w:sz w:val="22"/>
        </w:rPr>
        <w:t> </w:t>
      </w:r>
      <w:r>
        <w:rPr>
          <w:color w:val="231F20"/>
          <w:sz w:val="22"/>
        </w:rPr>
        <w:t>developed</w:t>
      </w:r>
      <w:r>
        <w:rPr>
          <w:color w:val="231F20"/>
          <w:spacing w:val="-10"/>
          <w:sz w:val="22"/>
        </w:rPr>
        <w:t> </w:t>
      </w:r>
      <w:r>
        <w:rPr>
          <w:color w:val="231F20"/>
          <w:sz w:val="22"/>
        </w:rPr>
        <w:t>to</w:t>
      </w:r>
      <w:r>
        <w:rPr>
          <w:color w:val="231F20"/>
          <w:spacing w:val="-8"/>
          <w:sz w:val="22"/>
        </w:rPr>
        <w:t> </w:t>
      </w:r>
      <w:r>
        <w:rPr>
          <w:color w:val="231F20"/>
          <w:sz w:val="22"/>
        </w:rPr>
        <w:t>achieve</w:t>
      </w:r>
      <w:r>
        <w:rPr>
          <w:color w:val="231F20"/>
          <w:spacing w:val="-8"/>
          <w:sz w:val="22"/>
        </w:rPr>
        <w:t> </w:t>
      </w:r>
      <w:r>
        <w:rPr>
          <w:color w:val="231F20"/>
          <w:sz w:val="22"/>
        </w:rPr>
        <w:t>their</w:t>
      </w:r>
      <w:r>
        <w:rPr>
          <w:color w:val="231F20"/>
          <w:spacing w:val="-9"/>
          <w:sz w:val="22"/>
        </w:rPr>
        <w:t> </w:t>
      </w:r>
      <w:r>
        <w:rPr>
          <w:color w:val="231F20"/>
          <w:sz w:val="22"/>
        </w:rPr>
        <w:t>full potential and encouraged to have a voice.</w:t>
      </w:r>
    </w:p>
    <w:p>
      <w:pPr>
        <w:pStyle w:val="ListParagraph"/>
        <w:numPr>
          <w:ilvl w:val="1"/>
          <w:numId w:val="4"/>
        </w:numPr>
        <w:tabs>
          <w:tab w:pos="744" w:val="left" w:leader="none"/>
        </w:tabs>
        <w:spacing w:line="273" w:lineRule="auto" w:before="4" w:after="0"/>
        <w:ind w:left="744" w:right="308" w:hanging="360"/>
        <w:jc w:val="both"/>
        <w:rPr>
          <w:rFonts w:ascii="Symbol" w:hAnsi="Symbol"/>
          <w:color w:val="231F20"/>
          <w:sz w:val="22"/>
        </w:rPr>
      </w:pPr>
      <w:r>
        <w:rPr>
          <w:color w:val="231F20"/>
          <w:sz w:val="22"/>
        </w:rPr>
        <w:t>Ensure our firefighter workforce meets the Services emergency response requirements in terms of being highly skilled, capable of responding to different types of emergencies safely and who can deliver at times of business continuity.</w:t>
      </w:r>
    </w:p>
    <w:p>
      <w:pPr>
        <w:pStyle w:val="ListParagraph"/>
        <w:numPr>
          <w:ilvl w:val="1"/>
          <w:numId w:val="4"/>
        </w:numPr>
        <w:tabs>
          <w:tab w:pos="744" w:val="left" w:leader="none"/>
        </w:tabs>
        <w:spacing w:line="273" w:lineRule="auto" w:before="7" w:after="0"/>
        <w:ind w:left="744" w:right="308" w:hanging="360"/>
        <w:jc w:val="both"/>
        <w:rPr>
          <w:rFonts w:ascii="Symbol" w:hAnsi="Symbol"/>
          <w:color w:val="231F20"/>
          <w:sz w:val="22"/>
        </w:rPr>
      </w:pPr>
      <w:r>
        <w:rPr>
          <w:color w:val="231F20"/>
          <w:sz w:val="22"/>
        </w:rPr>
        <w:t>Provide a safe and healthy working environment with low levels of absence, accidents, and </w:t>
      </w:r>
      <w:r>
        <w:rPr>
          <w:color w:val="231F20"/>
          <w:spacing w:val="-2"/>
          <w:sz w:val="22"/>
        </w:rPr>
        <w:t>injuries.</w:t>
      </w:r>
    </w:p>
    <w:p>
      <w:pPr>
        <w:pStyle w:val="ListParagraph"/>
        <w:numPr>
          <w:ilvl w:val="1"/>
          <w:numId w:val="4"/>
        </w:numPr>
        <w:tabs>
          <w:tab w:pos="744" w:val="left" w:leader="none"/>
        </w:tabs>
        <w:spacing w:line="266" w:lineRule="auto" w:before="3" w:after="0"/>
        <w:ind w:left="744" w:right="343" w:hanging="360"/>
        <w:jc w:val="both"/>
        <w:rPr>
          <w:rFonts w:ascii="Symbol" w:hAnsi="Symbol"/>
          <w:color w:val="231F20"/>
          <w:sz w:val="22"/>
        </w:rPr>
      </w:pPr>
      <w:r>
        <w:rPr>
          <w:color w:val="231F20"/>
          <w:sz w:val="22"/>
        </w:rPr>
        <w:t>Develop</w:t>
      </w:r>
      <w:r>
        <w:rPr>
          <w:color w:val="231F20"/>
          <w:spacing w:val="-2"/>
          <w:sz w:val="22"/>
        </w:rPr>
        <w:t> </w:t>
      </w:r>
      <w:r>
        <w:rPr>
          <w:color w:val="231F20"/>
          <w:sz w:val="22"/>
        </w:rPr>
        <w:t>our</w:t>
      </w:r>
      <w:r>
        <w:rPr>
          <w:color w:val="231F20"/>
          <w:spacing w:val="-1"/>
          <w:sz w:val="22"/>
        </w:rPr>
        <w:t> </w:t>
      </w:r>
      <w:r>
        <w:rPr>
          <w:color w:val="231F20"/>
          <w:sz w:val="22"/>
        </w:rPr>
        <w:t>managers to recognise their staff’s talent, provide stretch and challenge, foster growth, and support their teams to fulfil their potential.</w:t>
      </w:r>
    </w:p>
    <w:p>
      <w:pPr>
        <w:pStyle w:val="ListParagraph"/>
        <w:numPr>
          <w:ilvl w:val="1"/>
          <w:numId w:val="4"/>
        </w:numPr>
        <w:tabs>
          <w:tab w:pos="744" w:val="left" w:leader="none"/>
        </w:tabs>
        <w:spacing w:line="273" w:lineRule="auto" w:before="11" w:after="0"/>
        <w:ind w:left="744" w:right="539" w:hanging="360"/>
        <w:jc w:val="left"/>
        <w:rPr>
          <w:rFonts w:ascii="Symbol" w:hAnsi="Symbol"/>
          <w:color w:val="231F20"/>
          <w:sz w:val="22"/>
        </w:rPr>
      </w:pPr>
      <w:r>
        <w:rPr>
          <w:color w:val="231F20"/>
          <w:sz w:val="22"/>
        </w:rPr>
        <w:t>Continue</w:t>
      </w:r>
      <w:r>
        <w:rPr>
          <w:color w:val="231F20"/>
          <w:spacing w:val="-2"/>
          <w:sz w:val="22"/>
        </w:rPr>
        <w:t> </w:t>
      </w:r>
      <w:r>
        <w:rPr>
          <w:color w:val="231F20"/>
          <w:sz w:val="22"/>
        </w:rPr>
        <w:t>to</w:t>
      </w:r>
      <w:r>
        <w:rPr>
          <w:color w:val="231F20"/>
          <w:spacing w:val="-2"/>
          <w:sz w:val="22"/>
        </w:rPr>
        <w:t> </w:t>
      </w:r>
      <w:r>
        <w:rPr>
          <w:color w:val="231F20"/>
          <w:sz w:val="22"/>
        </w:rPr>
        <w:t>invest</w:t>
      </w:r>
      <w:r>
        <w:rPr>
          <w:color w:val="231F20"/>
          <w:spacing w:val="-3"/>
          <w:sz w:val="22"/>
        </w:rPr>
        <w:t> </w:t>
      </w:r>
      <w:r>
        <w:rPr>
          <w:color w:val="231F20"/>
          <w:sz w:val="22"/>
        </w:rPr>
        <w:t>in</w:t>
      </w:r>
      <w:r>
        <w:rPr>
          <w:color w:val="231F20"/>
          <w:spacing w:val="-4"/>
          <w:sz w:val="22"/>
        </w:rPr>
        <w:t> </w:t>
      </w:r>
      <w:r>
        <w:rPr>
          <w:color w:val="231F20"/>
          <w:sz w:val="22"/>
        </w:rPr>
        <w:t>providing</w:t>
      </w:r>
      <w:r>
        <w:rPr>
          <w:color w:val="231F20"/>
          <w:spacing w:val="-3"/>
          <w:sz w:val="22"/>
        </w:rPr>
        <w:t> </w:t>
      </w:r>
      <w:r>
        <w:rPr>
          <w:color w:val="231F20"/>
          <w:sz w:val="22"/>
        </w:rPr>
        <w:t>all</w:t>
      </w:r>
      <w:r>
        <w:rPr>
          <w:color w:val="231F20"/>
          <w:spacing w:val="-3"/>
          <w:sz w:val="22"/>
        </w:rPr>
        <w:t> </w:t>
      </w:r>
      <w:r>
        <w:rPr>
          <w:color w:val="231F20"/>
          <w:sz w:val="22"/>
        </w:rPr>
        <w:t>our</w:t>
      </w:r>
      <w:r>
        <w:rPr>
          <w:color w:val="231F20"/>
          <w:spacing w:val="-3"/>
          <w:sz w:val="22"/>
        </w:rPr>
        <w:t> </w:t>
      </w:r>
      <w:r>
        <w:rPr>
          <w:color w:val="231F20"/>
          <w:sz w:val="22"/>
        </w:rPr>
        <w:t>staff</w:t>
      </w:r>
      <w:r>
        <w:rPr>
          <w:color w:val="231F20"/>
          <w:spacing w:val="-6"/>
          <w:sz w:val="22"/>
        </w:rPr>
        <w:t> </w:t>
      </w:r>
      <w:r>
        <w:rPr>
          <w:color w:val="231F20"/>
          <w:sz w:val="22"/>
        </w:rPr>
        <w:t>with</w:t>
      </w:r>
      <w:r>
        <w:rPr>
          <w:color w:val="231F20"/>
          <w:spacing w:val="-6"/>
          <w:sz w:val="22"/>
        </w:rPr>
        <w:t> </w:t>
      </w:r>
      <w:r>
        <w:rPr>
          <w:color w:val="231F20"/>
          <w:sz w:val="22"/>
        </w:rPr>
        <w:t>the</w:t>
      </w:r>
      <w:r>
        <w:rPr>
          <w:color w:val="231F20"/>
          <w:spacing w:val="-3"/>
          <w:sz w:val="22"/>
        </w:rPr>
        <w:t> </w:t>
      </w:r>
      <w:r>
        <w:rPr>
          <w:color w:val="231F20"/>
          <w:sz w:val="22"/>
        </w:rPr>
        <w:t>appropriate</w:t>
      </w:r>
      <w:r>
        <w:rPr>
          <w:color w:val="231F20"/>
          <w:spacing w:val="-5"/>
          <w:sz w:val="22"/>
        </w:rPr>
        <w:t> </w:t>
      </w:r>
      <w:r>
        <w:rPr>
          <w:color w:val="231F20"/>
          <w:sz w:val="22"/>
        </w:rPr>
        <w:t>training</w:t>
      </w:r>
      <w:r>
        <w:rPr>
          <w:color w:val="231F20"/>
          <w:spacing w:val="-4"/>
          <w:sz w:val="22"/>
        </w:rPr>
        <w:t> </w:t>
      </w:r>
      <w:r>
        <w:rPr>
          <w:color w:val="231F20"/>
          <w:sz w:val="22"/>
        </w:rPr>
        <w:t>and</w:t>
      </w:r>
      <w:r>
        <w:rPr>
          <w:color w:val="231F20"/>
          <w:spacing w:val="-4"/>
          <w:sz w:val="22"/>
        </w:rPr>
        <w:t> </w:t>
      </w:r>
      <w:r>
        <w:rPr>
          <w:color w:val="231F20"/>
          <w:sz w:val="22"/>
        </w:rPr>
        <w:t>development </w:t>
      </w:r>
      <w:r>
        <w:rPr>
          <w:color w:val="231F20"/>
          <w:spacing w:val="-2"/>
          <w:sz w:val="22"/>
        </w:rPr>
        <w:t>opportunities.</w:t>
      </w:r>
    </w:p>
    <w:p>
      <w:pPr>
        <w:pStyle w:val="ListParagraph"/>
        <w:numPr>
          <w:ilvl w:val="1"/>
          <w:numId w:val="4"/>
        </w:numPr>
        <w:tabs>
          <w:tab w:pos="744" w:val="left" w:leader="none"/>
        </w:tabs>
        <w:spacing w:line="273" w:lineRule="auto" w:before="6" w:after="0"/>
        <w:ind w:left="744" w:right="363" w:hanging="360"/>
        <w:jc w:val="left"/>
        <w:rPr>
          <w:rFonts w:ascii="Symbol" w:hAnsi="Symbol"/>
          <w:color w:val="231F20"/>
          <w:sz w:val="22"/>
        </w:rPr>
      </w:pPr>
      <w:r>
        <w:rPr>
          <w:color w:val="231F20"/>
          <w:sz w:val="22"/>
        </w:rPr>
        <w:t>Develop our leaders to understand and use coaching as their preferred leadership style, to support individuals’ development.</w:t>
      </w:r>
    </w:p>
    <w:p>
      <w:pPr>
        <w:pStyle w:val="BodyText"/>
        <w:spacing w:before="6"/>
        <w:ind w:left="25"/>
      </w:pPr>
      <w:r>
        <w:rPr>
          <w:color w:val="231F20"/>
        </w:rPr>
        <w:t>Our</w:t>
      </w:r>
      <w:r>
        <w:rPr>
          <w:color w:val="231F20"/>
          <w:spacing w:val="-10"/>
        </w:rPr>
        <w:t> </w:t>
      </w:r>
      <w:r>
        <w:rPr>
          <w:color w:val="231F20"/>
        </w:rPr>
        <w:t>approach</w:t>
      </w:r>
      <w:r>
        <w:rPr>
          <w:color w:val="231F20"/>
          <w:spacing w:val="-4"/>
        </w:rPr>
        <w:t> </w:t>
      </w:r>
      <w:r>
        <w:rPr>
          <w:color w:val="231F20"/>
        </w:rPr>
        <w:t>will</w:t>
      </w:r>
      <w:r>
        <w:rPr>
          <w:color w:val="231F20"/>
          <w:spacing w:val="-8"/>
        </w:rPr>
        <w:t> </w:t>
      </w:r>
      <w:r>
        <w:rPr>
          <w:color w:val="231F20"/>
        </w:rPr>
        <w:t>be</w:t>
      </w:r>
      <w:r>
        <w:rPr>
          <w:color w:val="231F20"/>
          <w:spacing w:val="-6"/>
        </w:rPr>
        <w:t> </w:t>
      </w:r>
      <w:r>
        <w:rPr>
          <w:color w:val="231F20"/>
          <w:spacing w:val="-5"/>
        </w:rPr>
        <w:t>to:</w:t>
      </w:r>
    </w:p>
    <w:p>
      <w:pPr>
        <w:pStyle w:val="ListParagraph"/>
        <w:numPr>
          <w:ilvl w:val="1"/>
          <w:numId w:val="4"/>
        </w:numPr>
        <w:tabs>
          <w:tab w:pos="744" w:val="left" w:leader="none"/>
        </w:tabs>
        <w:spacing w:line="273" w:lineRule="auto" w:before="180" w:after="0"/>
        <w:ind w:left="744" w:right="627" w:hanging="360"/>
        <w:jc w:val="left"/>
        <w:rPr>
          <w:rFonts w:ascii="Symbol" w:hAnsi="Symbol"/>
          <w:color w:val="231F20"/>
          <w:sz w:val="22"/>
        </w:rPr>
      </w:pPr>
      <w:r>
        <w:rPr>
          <w:color w:val="231F20"/>
          <w:sz w:val="22"/>
        </w:rPr>
        <w:t>Embed</w:t>
      </w:r>
      <w:r>
        <w:rPr>
          <w:color w:val="231F20"/>
          <w:spacing w:val="-5"/>
          <w:sz w:val="22"/>
        </w:rPr>
        <w:t> </w:t>
      </w:r>
      <w:r>
        <w:rPr>
          <w:color w:val="231F20"/>
          <w:sz w:val="22"/>
        </w:rPr>
        <w:t>the</w:t>
      </w:r>
      <w:r>
        <w:rPr>
          <w:color w:val="231F20"/>
          <w:spacing w:val="-2"/>
          <w:sz w:val="22"/>
        </w:rPr>
        <w:t> </w:t>
      </w:r>
      <w:r>
        <w:rPr>
          <w:color w:val="231F20"/>
          <w:sz w:val="22"/>
        </w:rPr>
        <w:t>Service</w:t>
      </w:r>
      <w:r>
        <w:rPr>
          <w:color w:val="231F20"/>
          <w:spacing w:val="-2"/>
          <w:sz w:val="22"/>
        </w:rPr>
        <w:t> </w:t>
      </w:r>
      <w:r>
        <w:rPr>
          <w:color w:val="231F20"/>
          <w:sz w:val="22"/>
        </w:rPr>
        <w:t>Values,</w:t>
      </w:r>
      <w:r>
        <w:rPr>
          <w:color w:val="231F20"/>
          <w:spacing w:val="-6"/>
          <w:sz w:val="22"/>
        </w:rPr>
        <w:t> </w:t>
      </w:r>
      <w:r>
        <w:rPr>
          <w:color w:val="231F20"/>
          <w:sz w:val="22"/>
        </w:rPr>
        <w:t>behaviours,</w:t>
      </w:r>
      <w:r>
        <w:rPr>
          <w:color w:val="231F20"/>
          <w:spacing w:val="-2"/>
          <w:sz w:val="22"/>
        </w:rPr>
        <w:t> </w:t>
      </w:r>
      <w:r>
        <w:rPr>
          <w:color w:val="231F20"/>
          <w:sz w:val="22"/>
        </w:rPr>
        <w:t>and</w:t>
      </w:r>
      <w:r>
        <w:rPr>
          <w:color w:val="231F20"/>
          <w:spacing w:val="-3"/>
          <w:sz w:val="22"/>
        </w:rPr>
        <w:t> </w:t>
      </w:r>
      <w:r>
        <w:rPr>
          <w:color w:val="231F20"/>
          <w:sz w:val="22"/>
        </w:rPr>
        <w:t>the</w:t>
      </w:r>
      <w:r>
        <w:rPr>
          <w:color w:val="231F20"/>
          <w:spacing w:val="-4"/>
          <w:sz w:val="22"/>
        </w:rPr>
        <w:t> </w:t>
      </w:r>
      <w:r>
        <w:rPr>
          <w:color w:val="231F20"/>
          <w:sz w:val="22"/>
        </w:rPr>
        <w:t>Code</w:t>
      </w:r>
      <w:r>
        <w:rPr>
          <w:color w:val="231F20"/>
          <w:spacing w:val="-4"/>
          <w:sz w:val="22"/>
        </w:rPr>
        <w:t> </w:t>
      </w:r>
      <w:r>
        <w:rPr>
          <w:color w:val="231F20"/>
          <w:sz w:val="22"/>
        </w:rPr>
        <w:t>of</w:t>
      </w:r>
      <w:r>
        <w:rPr>
          <w:color w:val="231F20"/>
          <w:spacing w:val="-2"/>
          <w:sz w:val="22"/>
        </w:rPr>
        <w:t> </w:t>
      </w:r>
      <w:r>
        <w:rPr>
          <w:color w:val="231F20"/>
          <w:sz w:val="22"/>
        </w:rPr>
        <w:t>Ethics</w:t>
      </w:r>
      <w:r>
        <w:rPr>
          <w:color w:val="231F20"/>
          <w:spacing w:val="-4"/>
          <w:sz w:val="22"/>
        </w:rPr>
        <w:t> </w:t>
      </w:r>
      <w:r>
        <w:rPr>
          <w:color w:val="231F20"/>
          <w:sz w:val="22"/>
        </w:rPr>
        <w:t>making</w:t>
      </w:r>
      <w:r>
        <w:rPr>
          <w:color w:val="231F20"/>
          <w:spacing w:val="-5"/>
          <w:sz w:val="22"/>
        </w:rPr>
        <w:t> </w:t>
      </w:r>
      <w:r>
        <w:rPr>
          <w:color w:val="231F20"/>
          <w:sz w:val="22"/>
        </w:rPr>
        <w:t>BFRS</w:t>
      </w:r>
      <w:r>
        <w:rPr>
          <w:color w:val="231F20"/>
          <w:spacing w:val="-2"/>
          <w:sz w:val="22"/>
        </w:rPr>
        <w:t> </w:t>
      </w:r>
      <w:r>
        <w:rPr>
          <w:color w:val="231F20"/>
          <w:sz w:val="22"/>
        </w:rPr>
        <w:t>a</w:t>
      </w:r>
      <w:r>
        <w:rPr>
          <w:color w:val="231F20"/>
          <w:spacing w:val="-2"/>
          <w:sz w:val="22"/>
        </w:rPr>
        <w:t> </w:t>
      </w:r>
      <w:r>
        <w:rPr>
          <w:color w:val="231F20"/>
          <w:sz w:val="22"/>
        </w:rPr>
        <w:t>place</w:t>
      </w:r>
      <w:r>
        <w:rPr>
          <w:color w:val="231F20"/>
          <w:spacing w:val="-2"/>
          <w:sz w:val="22"/>
        </w:rPr>
        <w:t> </w:t>
      </w:r>
      <w:r>
        <w:rPr>
          <w:color w:val="231F20"/>
          <w:sz w:val="22"/>
        </w:rPr>
        <w:t>where everyone feels valued and included.</w:t>
      </w:r>
    </w:p>
    <w:p>
      <w:pPr>
        <w:pStyle w:val="ListParagraph"/>
        <w:numPr>
          <w:ilvl w:val="1"/>
          <w:numId w:val="4"/>
        </w:numPr>
        <w:tabs>
          <w:tab w:pos="744" w:val="left" w:leader="none"/>
          <w:tab w:pos="746" w:val="left" w:leader="none"/>
        </w:tabs>
        <w:spacing w:line="273" w:lineRule="auto" w:before="4" w:after="0"/>
        <w:ind w:left="746" w:right="345" w:hanging="361"/>
        <w:jc w:val="left"/>
        <w:rPr>
          <w:rFonts w:ascii="Symbol" w:hAnsi="Symbol"/>
          <w:color w:val="231F20"/>
          <w:sz w:val="22"/>
        </w:rPr>
      </w:pPr>
      <w:r>
        <w:rPr>
          <w:color w:val="231F20"/>
          <w:sz w:val="22"/>
        </w:rPr>
        <w:t>Promote</w:t>
      </w:r>
      <w:r>
        <w:rPr>
          <w:color w:val="231F20"/>
          <w:spacing w:val="28"/>
          <w:sz w:val="22"/>
        </w:rPr>
        <w:t> </w:t>
      </w:r>
      <w:r>
        <w:rPr>
          <w:color w:val="231F20"/>
          <w:sz w:val="22"/>
        </w:rPr>
        <w:t>the</w:t>
      </w:r>
      <w:r>
        <w:rPr>
          <w:color w:val="231F20"/>
          <w:spacing w:val="30"/>
          <w:sz w:val="22"/>
        </w:rPr>
        <w:t> </w:t>
      </w:r>
      <w:r>
        <w:rPr>
          <w:color w:val="231F20"/>
          <w:sz w:val="22"/>
        </w:rPr>
        <w:t>Service</w:t>
      </w:r>
      <w:r>
        <w:rPr>
          <w:color w:val="231F20"/>
          <w:spacing w:val="30"/>
          <w:sz w:val="22"/>
        </w:rPr>
        <w:t> </w:t>
      </w:r>
      <w:r>
        <w:rPr>
          <w:color w:val="231F20"/>
          <w:sz w:val="22"/>
        </w:rPr>
        <w:t>as</w:t>
      </w:r>
      <w:r>
        <w:rPr>
          <w:color w:val="231F20"/>
          <w:spacing w:val="27"/>
          <w:sz w:val="22"/>
        </w:rPr>
        <w:t> </w:t>
      </w:r>
      <w:r>
        <w:rPr>
          <w:color w:val="231F20"/>
          <w:sz w:val="22"/>
        </w:rPr>
        <w:t>an</w:t>
      </w:r>
      <w:r>
        <w:rPr>
          <w:color w:val="231F20"/>
          <w:spacing w:val="29"/>
          <w:sz w:val="22"/>
        </w:rPr>
        <w:t> </w:t>
      </w:r>
      <w:r>
        <w:rPr>
          <w:color w:val="231F20"/>
          <w:sz w:val="22"/>
        </w:rPr>
        <w:t>employer</w:t>
      </w:r>
      <w:r>
        <w:rPr>
          <w:color w:val="231F20"/>
          <w:spacing w:val="27"/>
          <w:sz w:val="22"/>
        </w:rPr>
        <w:t> </w:t>
      </w:r>
      <w:r>
        <w:rPr>
          <w:color w:val="231F20"/>
          <w:sz w:val="22"/>
        </w:rPr>
        <w:t>of</w:t>
      </w:r>
      <w:r>
        <w:rPr>
          <w:color w:val="231F20"/>
          <w:spacing w:val="25"/>
          <w:sz w:val="22"/>
        </w:rPr>
        <w:t> </w:t>
      </w:r>
      <w:r>
        <w:rPr>
          <w:color w:val="231F20"/>
          <w:sz w:val="22"/>
        </w:rPr>
        <w:t>choice</w:t>
      </w:r>
      <w:r>
        <w:rPr>
          <w:color w:val="231F20"/>
          <w:spacing w:val="30"/>
          <w:sz w:val="22"/>
        </w:rPr>
        <w:t> </w:t>
      </w:r>
      <w:r>
        <w:rPr>
          <w:color w:val="231F20"/>
          <w:sz w:val="22"/>
        </w:rPr>
        <w:t>and</w:t>
      </w:r>
      <w:r>
        <w:rPr>
          <w:color w:val="231F20"/>
          <w:spacing w:val="29"/>
          <w:sz w:val="22"/>
        </w:rPr>
        <w:t> </w:t>
      </w:r>
      <w:r>
        <w:rPr>
          <w:color w:val="231F20"/>
          <w:sz w:val="22"/>
        </w:rPr>
        <w:t>strive</w:t>
      </w:r>
      <w:r>
        <w:rPr>
          <w:color w:val="231F20"/>
          <w:spacing w:val="30"/>
          <w:sz w:val="22"/>
        </w:rPr>
        <w:t> </w:t>
      </w:r>
      <w:r>
        <w:rPr>
          <w:color w:val="231F20"/>
          <w:sz w:val="22"/>
        </w:rPr>
        <w:t>to</w:t>
      </w:r>
      <w:r>
        <w:rPr>
          <w:color w:val="231F20"/>
          <w:spacing w:val="31"/>
          <w:sz w:val="22"/>
        </w:rPr>
        <w:t> </w:t>
      </w:r>
      <w:r>
        <w:rPr>
          <w:color w:val="231F20"/>
          <w:sz w:val="22"/>
        </w:rPr>
        <w:t>recruit</w:t>
      </w:r>
      <w:r>
        <w:rPr>
          <w:color w:val="231F20"/>
          <w:spacing w:val="32"/>
          <w:sz w:val="22"/>
        </w:rPr>
        <w:t> </w:t>
      </w:r>
      <w:r>
        <w:rPr>
          <w:color w:val="231F20"/>
          <w:sz w:val="22"/>
        </w:rPr>
        <w:t>a</w:t>
      </w:r>
      <w:r>
        <w:rPr>
          <w:color w:val="231F20"/>
          <w:spacing w:val="27"/>
          <w:sz w:val="22"/>
        </w:rPr>
        <w:t> </w:t>
      </w:r>
      <w:r>
        <w:rPr>
          <w:color w:val="231F20"/>
          <w:sz w:val="22"/>
        </w:rPr>
        <w:t>workforce</w:t>
      </w:r>
      <w:r>
        <w:rPr>
          <w:color w:val="231F20"/>
          <w:spacing w:val="30"/>
          <w:sz w:val="22"/>
        </w:rPr>
        <w:t> </w:t>
      </w:r>
      <w:r>
        <w:rPr>
          <w:color w:val="231F20"/>
          <w:sz w:val="22"/>
        </w:rPr>
        <w:t>which</w:t>
      </w:r>
      <w:r>
        <w:rPr>
          <w:color w:val="231F20"/>
          <w:spacing w:val="29"/>
          <w:sz w:val="22"/>
        </w:rPr>
        <w:t> </w:t>
      </w:r>
      <w:r>
        <w:rPr>
          <w:color w:val="231F20"/>
          <w:sz w:val="22"/>
        </w:rPr>
        <w:t>is diverse, and which meets the needs of the people of Bedfordshire.</w:t>
      </w:r>
    </w:p>
    <w:p>
      <w:pPr>
        <w:pStyle w:val="ListParagraph"/>
        <w:numPr>
          <w:ilvl w:val="1"/>
          <w:numId w:val="4"/>
        </w:numPr>
        <w:tabs>
          <w:tab w:pos="741" w:val="left" w:leader="none"/>
        </w:tabs>
        <w:spacing w:line="273" w:lineRule="auto" w:before="6" w:after="0"/>
        <w:ind w:left="741" w:right="342" w:hanging="361"/>
        <w:jc w:val="left"/>
        <w:rPr>
          <w:rFonts w:ascii="Symbol" w:hAnsi="Symbol"/>
          <w:color w:val="231F20"/>
          <w:sz w:val="22"/>
        </w:rPr>
      </w:pPr>
      <w:r>
        <w:rPr>
          <w:color w:val="231F20"/>
          <w:sz w:val="22"/>
        </w:rPr>
        <w:t>Develop</w:t>
      </w:r>
      <w:r>
        <w:rPr>
          <w:color w:val="231F20"/>
          <w:spacing w:val="-13"/>
          <w:sz w:val="22"/>
        </w:rPr>
        <w:t> </w:t>
      </w:r>
      <w:r>
        <w:rPr>
          <w:color w:val="231F20"/>
          <w:sz w:val="22"/>
        </w:rPr>
        <w:t>the</w:t>
      </w:r>
      <w:r>
        <w:rPr>
          <w:color w:val="231F20"/>
          <w:spacing w:val="-12"/>
          <w:sz w:val="22"/>
        </w:rPr>
        <w:t> </w:t>
      </w:r>
      <w:r>
        <w:rPr>
          <w:color w:val="231F20"/>
          <w:sz w:val="22"/>
        </w:rPr>
        <w:t>capability</w:t>
      </w:r>
      <w:r>
        <w:rPr>
          <w:color w:val="231F20"/>
          <w:spacing w:val="-12"/>
          <w:sz w:val="22"/>
        </w:rPr>
        <w:t> </w:t>
      </w:r>
      <w:r>
        <w:rPr>
          <w:color w:val="231F20"/>
          <w:sz w:val="22"/>
        </w:rPr>
        <w:t>and</w:t>
      </w:r>
      <w:r>
        <w:rPr>
          <w:color w:val="231F20"/>
          <w:spacing w:val="-13"/>
          <w:sz w:val="22"/>
        </w:rPr>
        <w:t> </w:t>
      </w:r>
      <w:r>
        <w:rPr>
          <w:color w:val="231F20"/>
          <w:sz w:val="22"/>
        </w:rPr>
        <w:t>resilience</w:t>
      </w:r>
      <w:r>
        <w:rPr>
          <w:color w:val="231F20"/>
          <w:spacing w:val="-16"/>
          <w:sz w:val="22"/>
        </w:rPr>
        <w:t> </w:t>
      </w:r>
      <w:r>
        <w:rPr>
          <w:color w:val="231F20"/>
          <w:sz w:val="22"/>
        </w:rPr>
        <w:t>of</w:t>
      </w:r>
      <w:r>
        <w:rPr>
          <w:color w:val="231F20"/>
          <w:spacing w:val="-12"/>
          <w:sz w:val="22"/>
        </w:rPr>
        <w:t> </w:t>
      </w:r>
      <w:r>
        <w:rPr>
          <w:color w:val="231F20"/>
          <w:sz w:val="22"/>
        </w:rPr>
        <w:t>leaders</w:t>
      </w:r>
      <w:r>
        <w:rPr>
          <w:color w:val="231F20"/>
          <w:spacing w:val="-11"/>
          <w:sz w:val="22"/>
        </w:rPr>
        <w:t> </w:t>
      </w:r>
      <w:r>
        <w:rPr>
          <w:color w:val="231F20"/>
          <w:sz w:val="22"/>
        </w:rPr>
        <w:t>who</w:t>
      </w:r>
      <w:r>
        <w:rPr>
          <w:color w:val="231F20"/>
          <w:spacing w:val="-13"/>
          <w:sz w:val="22"/>
        </w:rPr>
        <w:t> </w:t>
      </w:r>
      <w:r>
        <w:rPr>
          <w:color w:val="231F20"/>
          <w:sz w:val="22"/>
        </w:rPr>
        <w:t>can</w:t>
      </w:r>
      <w:r>
        <w:rPr>
          <w:color w:val="231F20"/>
          <w:spacing w:val="-12"/>
          <w:sz w:val="22"/>
        </w:rPr>
        <w:t> </w:t>
      </w:r>
      <w:r>
        <w:rPr>
          <w:color w:val="231F20"/>
          <w:sz w:val="22"/>
        </w:rPr>
        <w:t>energise</w:t>
      </w:r>
      <w:r>
        <w:rPr>
          <w:color w:val="231F20"/>
          <w:spacing w:val="-11"/>
          <w:sz w:val="22"/>
        </w:rPr>
        <w:t> </w:t>
      </w:r>
      <w:r>
        <w:rPr>
          <w:color w:val="231F20"/>
          <w:sz w:val="22"/>
        </w:rPr>
        <w:t>their</w:t>
      </w:r>
      <w:r>
        <w:rPr>
          <w:color w:val="231F20"/>
          <w:spacing w:val="-13"/>
          <w:sz w:val="22"/>
        </w:rPr>
        <w:t> </w:t>
      </w:r>
      <w:r>
        <w:rPr>
          <w:color w:val="231F20"/>
          <w:sz w:val="22"/>
        </w:rPr>
        <w:t>teams,</w:t>
      </w:r>
      <w:r>
        <w:rPr>
          <w:color w:val="231F20"/>
          <w:spacing w:val="-11"/>
          <w:sz w:val="22"/>
        </w:rPr>
        <w:t> </w:t>
      </w:r>
      <w:r>
        <w:rPr>
          <w:color w:val="231F20"/>
          <w:sz w:val="22"/>
        </w:rPr>
        <w:t>who</w:t>
      </w:r>
      <w:r>
        <w:rPr>
          <w:color w:val="231F20"/>
          <w:spacing w:val="-10"/>
          <w:sz w:val="22"/>
        </w:rPr>
        <w:t> </w:t>
      </w:r>
      <w:r>
        <w:rPr>
          <w:color w:val="231F20"/>
          <w:sz w:val="22"/>
        </w:rPr>
        <w:t>encourage flexibility, innovation and who promote continuous improvement.</w:t>
      </w:r>
    </w:p>
    <w:p>
      <w:pPr>
        <w:pStyle w:val="ListParagraph"/>
        <w:numPr>
          <w:ilvl w:val="1"/>
          <w:numId w:val="4"/>
        </w:numPr>
        <w:tabs>
          <w:tab w:pos="741" w:val="left" w:leader="none"/>
        </w:tabs>
        <w:spacing w:line="240" w:lineRule="auto" w:before="6" w:after="0"/>
        <w:ind w:left="741" w:right="0" w:hanging="360"/>
        <w:jc w:val="left"/>
        <w:rPr>
          <w:rFonts w:ascii="Symbol" w:hAnsi="Symbol"/>
          <w:color w:val="231F20"/>
          <w:sz w:val="22"/>
        </w:rPr>
      </w:pPr>
      <w:r>
        <w:rPr>
          <w:color w:val="231F20"/>
          <w:sz w:val="22"/>
        </w:rPr>
        <w:t>Align</w:t>
      </w:r>
      <w:r>
        <w:rPr>
          <w:color w:val="231F20"/>
          <w:spacing w:val="-9"/>
          <w:sz w:val="22"/>
        </w:rPr>
        <w:t> </w:t>
      </w:r>
      <w:r>
        <w:rPr>
          <w:color w:val="231F20"/>
          <w:sz w:val="22"/>
        </w:rPr>
        <w:t>with</w:t>
      </w:r>
      <w:r>
        <w:rPr>
          <w:color w:val="231F20"/>
          <w:spacing w:val="-8"/>
          <w:sz w:val="22"/>
        </w:rPr>
        <w:t> </w:t>
      </w:r>
      <w:r>
        <w:rPr>
          <w:color w:val="231F20"/>
          <w:sz w:val="22"/>
        </w:rPr>
        <w:t>the</w:t>
      </w:r>
      <w:r>
        <w:rPr>
          <w:color w:val="231F20"/>
          <w:spacing w:val="-6"/>
          <w:sz w:val="22"/>
        </w:rPr>
        <w:t> </w:t>
      </w:r>
      <w:r>
        <w:rPr>
          <w:color w:val="231F20"/>
          <w:sz w:val="22"/>
        </w:rPr>
        <w:t>Fire</w:t>
      </w:r>
      <w:r>
        <w:rPr>
          <w:color w:val="231F20"/>
          <w:spacing w:val="-6"/>
          <w:sz w:val="22"/>
        </w:rPr>
        <w:t> </w:t>
      </w:r>
      <w:r>
        <w:rPr>
          <w:color w:val="231F20"/>
          <w:sz w:val="22"/>
        </w:rPr>
        <w:t>Standard</w:t>
      </w:r>
      <w:r>
        <w:rPr>
          <w:color w:val="231F20"/>
          <w:spacing w:val="-7"/>
          <w:sz w:val="22"/>
        </w:rPr>
        <w:t> </w:t>
      </w:r>
      <w:r>
        <w:rPr>
          <w:color w:val="231F20"/>
          <w:sz w:val="22"/>
        </w:rPr>
        <w:t>on</w:t>
      </w:r>
      <w:r>
        <w:rPr>
          <w:color w:val="231F20"/>
          <w:spacing w:val="-7"/>
          <w:sz w:val="22"/>
        </w:rPr>
        <w:t> </w:t>
      </w:r>
      <w:r>
        <w:rPr>
          <w:color w:val="231F20"/>
          <w:sz w:val="22"/>
        </w:rPr>
        <w:t>Leadership</w:t>
      </w:r>
      <w:r>
        <w:rPr>
          <w:color w:val="231F20"/>
          <w:spacing w:val="-10"/>
          <w:sz w:val="22"/>
        </w:rPr>
        <w:t> </w:t>
      </w:r>
      <w:r>
        <w:rPr>
          <w:color w:val="231F20"/>
          <w:sz w:val="22"/>
        </w:rPr>
        <w:t>and</w:t>
      </w:r>
      <w:r>
        <w:rPr>
          <w:color w:val="231F20"/>
          <w:spacing w:val="-7"/>
          <w:sz w:val="22"/>
        </w:rPr>
        <w:t> </w:t>
      </w:r>
      <w:r>
        <w:rPr>
          <w:color w:val="231F20"/>
          <w:spacing w:val="-2"/>
          <w:sz w:val="22"/>
        </w:rPr>
        <w:t>People.</w:t>
      </w:r>
    </w:p>
    <w:p>
      <w:pPr>
        <w:pStyle w:val="ListParagraph"/>
        <w:numPr>
          <w:ilvl w:val="1"/>
          <w:numId w:val="4"/>
        </w:numPr>
        <w:tabs>
          <w:tab w:pos="741" w:val="left" w:leader="none"/>
        </w:tabs>
        <w:spacing w:line="273" w:lineRule="auto" w:before="39" w:after="0"/>
        <w:ind w:left="741" w:right="416" w:hanging="360"/>
        <w:jc w:val="left"/>
        <w:rPr>
          <w:rFonts w:ascii="Symbol" w:hAnsi="Symbol"/>
          <w:color w:val="231F20"/>
          <w:sz w:val="22"/>
        </w:rPr>
      </w:pPr>
      <w:r>
        <w:rPr>
          <w:color w:val="231F20"/>
          <w:sz w:val="22"/>
        </w:rPr>
        <w:t>Embed</w:t>
      </w:r>
      <w:r>
        <w:rPr>
          <w:color w:val="231F20"/>
          <w:spacing w:val="-6"/>
          <w:sz w:val="22"/>
        </w:rPr>
        <w:t> </w:t>
      </w:r>
      <w:r>
        <w:rPr>
          <w:color w:val="231F20"/>
          <w:sz w:val="22"/>
        </w:rPr>
        <w:t>talent</w:t>
      </w:r>
      <w:r>
        <w:rPr>
          <w:color w:val="231F20"/>
          <w:spacing w:val="-5"/>
          <w:sz w:val="22"/>
        </w:rPr>
        <w:t> </w:t>
      </w:r>
      <w:r>
        <w:rPr>
          <w:color w:val="231F20"/>
          <w:sz w:val="22"/>
        </w:rPr>
        <w:t>management</w:t>
      </w:r>
      <w:r>
        <w:rPr>
          <w:color w:val="231F20"/>
          <w:spacing w:val="-5"/>
          <w:sz w:val="22"/>
        </w:rPr>
        <w:t> </w:t>
      </w:r>
      <w:r>
        <w:rPr>
          <w:color w:val="231F20"/>
          <w:sz w:val="22"/>
        </w:rPr>
        <w:t>and</w:t>
      </w:r>
      <w:r>
        <w:rPr>
          <w:color w:val="231F20"/>
          <w:spacing w:val="-4"/>
          <w:sz w:val="22"/>
        </w:rPr>
        <w:t> </w:t>
      </w:r>
      <w:r>
        <w:rPr>
          <w:color w:val="231F20"/>
          <w:sz w:val="22"/>
        </w:rPr>
        <w:t>succession</w:t>
      </w:r>
      <w:r>
        <w:rPr>
          <w:color w:val="231F20"/>
          <w:spacing w:val="-4"/>
          <w:sz w:val="22"/>
        </w:rPr>
        <w:t> </w:t>
      </w:r>
      <w:r>
        <w:rPr>
          <w:color w:val="231F20"/>
          <w:sz w:val="22"/>
        </w:rPr>
        <w:t>planning,</w:t>
      </w:r>
      <w:r>
        <w:rPr>
          <w:color w:val="231F20"/>
          <w:spacing w:val="-3"/>
          <w:sz w:val="22"/>
        </w:rPr>
        <w:t> </w:t>
      </w:r>
      <w:r>
        <w:rPr>
          <w:color w:val="231F20"/>
          <w:sz w:val="22"/>
        </w:rPr>
        <w:t>shaping</w:t>
      </w:r>
      <w:r>
        <w:rPr>
          <w:color w:val="231F20"/>
          <w:spacing w:val="-4"/>
          <w:sz w:val="22"/>
        </w:rPr>
        <w:t> </w:t>
      </w:r>
      <w:r>
        <w:rPr>
          <w:color w:val="231F20"/>
          <w:sz w:val="22"/>
        </w:rPr>
        <w:t>the</w:t>
      </w:r>
      <w:r>
        <w:rPr>
          <w:color w:val="231F20"/>
          <w:spacing w:val="-3"/>
          <w:sz w:val="22"/>
        </w:rPr>
        <w:t> </w:t>
      </w:r>
      <w:r>
        <w:rPr>
          <w:color w:val="231F20"/>
          <w:sz w:val="22"/>
        </w:rPr>
        <w:t>workforce</w:t>
      </w:r>
      <w:r>
        <w:rPr>
          <w:color w:val="231F20"/>
          <w:spacing w:val="-3"/>
          <w:sz w:val="22"/>
        </w:rPr>
        <w:t> </w:t>
      </w:r>
      <w:r>
        <w:rPr>
          <w:color w:val="231F20"/>
          <w:sz w:val="22"/>
        </w:rPr>
        <w:t>to</w:t>
      </w:r>
      <w:r>
        <w:rPr>
          <w:color w:val="231F20"/>
          <w:spacing w:val="-4"/>
          <w:sz w:val="22"/>
        </w:rPr>
        <w:t> </w:t>
      </w:r>
      <w:r>
        <w:rPr>
          <w:color w:val="231F20"/>
          <w:sz w:val="22"/>
        </w:rPr>
        <w:t>meet</w:t>
      </w:r>
      <w:r>
        <w:rPr>
          <w:color w:val="231F20"/>
          <w:spacing w:val="-3"/>
          <w:sz w:val="22"/>
        </w:rPr>
        <w:t> </w:t>
      </w:r>
      <w:r>
        <w:rPr>
          <w:color w:val="231F20"/>
          <w:sz w:val="22"/>
        </w:rPr>
        <w:t>Service needs and supporting individuals to achieve their full potential.</w:t>
      </w:r>
    </w:p>
    <w:p>
      <w:pPr>
        <w:pStyle w:val="ListParagraph"/>
        <w:numPr>
          <w:ilvl w:val="1"/>
          <w:numId w:val="4"/>
        </w:numPr>
        <w:tabs>
          <w:tab w:pos="741" w:val="left" w:leader="none"/>
        </w:tabs>
        <w:spacing w:line="240" w:lineRule="auto" w:before="4" w:after="0"/>
        <w:ind w:left="741" w:right="0" w:hanging="360"/>
        <w:jc w:val="left"/>
        <w:rPr>
          <w:rFonts w:ascii="Symbol" w:hAnsi="Symbol"/>
          <w:color w:val="231F20"/>
          <w:sz w:val="22"/>
        </w:rPr>
      </w:pPr>
      <w:r>
        <w:rPr>
          <w:color w:val="231F20"/>
          <w:sz w:val="22"/>
        </w:rPr>
        <w:t>Promote</w:t>
      </w:r>
      <w:r>
        <w:rPr>
          <w:color w:val="231F20"/>
          <w:spacing w:val="-9"/>
          <w:sz w:val="22"/>
        </w:rPr>
        <w:t> </w:t>
      </w:r>
      <w:r>
        <w:rPr>
          <w:color w:val="231F20"/>
          <w:sz w:val="22"/>
        </w:rPr>
        <w:t>a</w:t>
      </w:r>
      <w:r>
        <w:rPr>
          <w:color w:val="231F20"/>
          <w:spacing w:val="-10"/>
          <w:sz w:val="22"/>
        </w:rPr>
        <w:t> </w:t>
      </w:r>
      <w:r>
        <w:rPr>
          <w:color w:val="231F20"/>
          <w:sz w:val="22"/>
        </w:rPr>
        <w:t>resilient</w:t>
      </w:r>
      <w:r>
        <w:rPr>
          <w:color w:val="231F20"/>
          <w:spacing w:val="-4"/>
          <w:sz w:val="22"/>
        </w:rPr>
        <w:t> </w:t>
      </w:r>
      <w:r>
        <w:rPr>
          <w:color w:val="231F20"/>
          <w:sz w:val="22"/>
        </w:rPr>
        <w:t>and</w:t>
      </w:r>
      <w:r>
        <w:rPr>
          <w:color w:val="231F20"/>
          <w:spacing w:val="-11"/>
          <w:sz w:val="22"/>
        </w:rPr>
        <w:t> </w:t>
      </w:r>
      <w:r>
        <w:rPr>
          <w:color w:val="231F20"/>
          <w:sz w:val="22"/>
        </w:rPr>
        <w:t>healthy</w:t>
      </w:r>
      <w:r>
        <w:rPr>
          <w:color w:val="231F20"/>
          <w:spacing w:val="-6"/>
          <w:sz w:val="22"/>
        </w:rPr>
        <w:t> </w:t>
      </w:r>
      <w:r>
        <w:rPr>
          <w:color w:val="231F20"/>
          <w:sz w:val="22"/>
        </w:rPr>
        <w:t>workforce;</w:t>
      </w:r>
      <w:r>
        <w:rPr>
          <w:color w:val="231F20"/>
          <w:spacing w:val="-6"/>
          <w:sz w:val="22"/>
        </w:rPr>
        <w:t> </w:t>
      </w:r>
      <w:r>
        <w:rPr>
          <w:color w:val="231F20"/>
          <w:spacing w:val="-5"/>
          <w:sz w:val="22"/>
        </w:rPr>
        <w:t>and</w:t>
      </w:r>
    </w:p>
    <w:p>
      <w:pPr>
        <w:pStyle w:val="ListParagraph"/>
        <w:numPr>
          <w:ilvl w:val="1"/>
          <w:numId w:val="4"/>
        </w:numPr>
        <w:tabs>
          <w:tab w:pos="741" w:val="left" w:leader="none"/>
        </w:tabs>
        <w:spacing w:line="273" w:lineRule="auto" w:before="41" w:after="0"/>
        <w:ind w:left="741" w:right="360" w:hanging="361"/>
        <w:jc w:val="left"/>
        <w:rPr>
          <w:rFonts w:ascii="Symbol" w:hAnsi="Symbol"/>
          <w:color w:val="231F20"/>
          <w:sz w:val="22"/>
        </w:rPr>
      </w:pPr>
      <w:r>
        <w:rPr>
          <w:color w:val="231F20"/>
          <w:sz w:val="22"/>
        </w:rPr>
        <w:t>Actively</w:t>
      </w:r>
      <w:r>
        <w:rPr>
          <w:color w:val="231F20"/>
          <w:spacing w:val="30"/>
          <w:sz w:val="22"/>
        </w:rPr>
        <w:t> </w:t>
      </w:r>
      <w:r>
        <w:rPr>
          <w:color w:val="231F20"/>
          <w:sz w:val="22"/>
        </w:rPr>
        <w:t>engage</w:t>
      </w:r>
      <w:r>
        <w:rPr>
          <w:color w:val="231F20"/>
          <w:spacing w:val="27"/>
          <w:sz w:val="22"/>
        </w:rPr>
        <w:t> </w:t>
      </w:r>
      <w:r>
        <w:rPr>
          <w:color w:val="231F20"/>
          <w:sz w:val="22"/>
        </w:rPr>
        <w:t>with</w:t>
      </w:r>
      <w:r>
        <w:rPr>
          <w:color w:val="231F20"/>
          <w:spacing w:val="25"/>
          <w:sz w:val="22"/>
        </w:rPr>
        <w:t> </w:t>
      </w:r>
      <w:r>
        <w:rPr>
          <w:color w:val="231F20"/>
          <w:sz w:val="22"/>
        </w:rPr>
        <w:t>our</w:t>
      </w:r>
      <w:r>
        <w:rPr>
          <w:color w:val="231F20"/>
          <w:spacing w:val="26"/>
          <w:sz w:val="22"/>
        </w:rPr>
        <w:t> </w:t>
      </w:r>
      <w:r>
        <w:rPr>
          <w:color w:val="231F20"/>
          <w:sz w:val="22"/>
        </w:rPr>
        <w:t>workforce</w:t>
      </w:r>
      <w:r>
        <w:rPr>
          <w:color w:val="231F20"/>
          <w:spacing w:val="29"/>
          <w:sz w:val="22"/>
        </w:rPr>
        <w:t> </w:t>
      </w:r>
      <w:r>
        <w:rPr>
          <w:color w:val="231F20"/>
          <w:sz w:val="22"/>
        </w:rPr>
        <w:t>by</w:t>
      </w:r>
      <w:r>
        <w:rPr>
          <w:color w:val="231F20"/>
          <w:spacing w:val="34"/>
          <w:sz w:val="22"/>
        </w:rPr>
        <w:t> </w:t>
      </w:r>
      <w:r>
        <w:rPr>
          <w:color w:val="231F20"/>
          <w:sz w:val="22"/>
        </w:rPr>
        <w:t>responding</w:t>
      </w:r>
      <w:r>
        <w:rPr>
          <w:color w:val="231F20"/>
          <w:spacing w:val="28"/>
          <w:sz w:val="22"/>
        </w:rPr>
        <w:t> </w:t>
      </w:r>
      <w:r>
        <w:rPr>
          <w:color w:val="231F20"/>
          <w:sz w:val="22"/>
        </w:rPr>
        <w:t>to</w:t>
      </w:r>
      <w:r>
        <w:rPr>
          <w:color w:val="231F20"/>
          <w:spacing w:val="34"/>
          <w:sz w:val="22"/>
        </w:rPr>
        <w:t> </w:t>
      </w:r>
      <w:r>
        <w:rPr>
          <w:color w:val="231F20"/>
          <w:sz w:val="22"/>
        </w:rPr>
        <w:t>feedback</w:t>
      </w:r>
      <w:r>
        <w:rPr>
          <w:color w:val="231F20"/>
          <w:spacing w:val="29"/>
          <w:sz w:val="22"/>
        </w:rPr>
        <w:t> </w:t>
      </w:r>
      <w:r>
        <w:rPr>
          <w:color w:val="231F20"/>
          <w:sz w:val="22"/>
        </w:rPr>
        <w:t>and</w:t>
      </w:r>
      <w:r>
        <w:rPr>
          <w:color w:val="231F20"/>
          <w:spacing w:val="28"/>
          <w:sz w:val="22"/>
        </w:rPr>
        <w:t> </w:t>
      </w:r>
      <w:r>
        <w:rPr>
          <w:color w:val="231F20"/>
          <w:sz w:val="22"/>
        </w:rPr>
        <w:t>involving</w:t>
      </w:r>
      <w:r>
        <w:rPr>
          <w:color w:val="231F20"/>
          <w:spacing w:val="26"/>
          <w:sz w:val="22"/>
        </w:rPr>
        <w:t> </w:t>
      </w:r>
      <w:r>
        <w:rPr>
          <w:color w:val="231F20"/>
          <w:sz w:val="22"/>
        </w:rPr>
        <w:t>staff</w:t>
      </w:r>
      <w:r>
        <w:rPr>
          <w:color w:val="231F20"/>
          <w:spacing w:val="26"/>
          <w:sz w:val="22"/>
        </w:rPr>
        <w:t> </w:t>
      </w:r>
      <w:r>
        <w:rPr>
          <w:color w:val="231F20"/>
          <w:sz w:val="22"/>
        </w:rPr>
        <w:t>in</w:t>
      </w:r>
      <w:r>
        <w:rPr>
          <w:color w:val="231F20"/>
          <w:spacing w:val="28"/>
          <w:sz w:val="22"/>
        </w:rPr>
        <w:t> </w:t>
      </w:r>
      <w:r>
        <w:rPr>
          <w:color w:val="231F20"/>
          <w:sz w:val="22"/>
        </w:rPr>
        <w:t>the shaping of our plans and decision making.</w:t>
      </w:r>
    </w:p>
    <w:p>
      <w:pPr>
        <w:pStyle w:val="BodyText"/>
        <w:spacing w:line="259" w:lineRule="auto" w:before="3"/>
        <w:ind w:left="22"/>
      </w:pPr>
      <w:r>
        <w:rPr>
          <w:color w:val="231F20"/>
        </w:rPr>
        <w:t>The</w:t>
      </w:r>
      <w:r>
        <w:rPr>
          <w:color w:val="231F20"/>
          <w:spacing w:val="-4"/>
        </w:rPr>
        <w:t> </w:t>
      </w:r>
      <w:r>
        <w:rPr>
          <w:color w:val="231F20"/>
        </w:rPr>
        <w:t>retirement</w:t>
      </w:r>
      <w:r>
        <w:rPr>
          <w:color w:val="231F20"/>
          <w:spacing w:val="-4"/>
        </w:rPr>
        <w:t> </w:t>
      </w:r>
      <w:r>
        <w:rPr>
          <w:color w:val="231F20"/>
        </w:rPr>
        <w:t>profile</w:t>
      </w:r>
      <w:r>
        <w:rPr>
          <w:color w:val="231F20"/>
          <w:spacing w:val="-6"/>
        </w:rPr>
        <w:t> </w:t>
      </w:r>
      <w:r>
        <w:rPr>
          <w:color w:val="231F20"/>
        </w:rPr>
        <w:t>of</w:t>
      </w:r>
      <w:r>
        <w:rPr>
          <w:color w:val="231F20"/>
          <w:spacing w:val="-7"/>
        </w:rPr>
        <w:t> </w:t>
      </w:r>
      <w:r>
        <w:rPr>
          <w:color w:val="231F20"/>
        </w:rPr>
        <w:t>the</w:t>
      </w:r>
      <w:r>
        <w:rPr>
          <w:color w:val="231F20"/>
          <w:spacing w:val="-4"/>
        </w:rPr>
        <w:t> </w:t>
      </w:r>
      <w:r>
        <w:rPr>
          <w:color w:val="231F20"/>
        </w:rPr>
        <w:t>Service</w:t>
      </w:r>
      <w:r>
        <w:rPr>
          <w:color w:val="231F20"/>
          <w:spacing w:val="-4"/>
        </w:rPr>
        <w:t> </w:t>
      </w:r>
      <w:r>
        <w:rPr>
          <w:color w:val="231F20"/>
        </w:rPr>
        <w:t>shows</w:t>
      </w:r>
      <w:r>
        <w:rPr>
          <w:color w:val="231F20"/>
          <w:spacing w:val="-7"/>
        </w:rPr>
        <w:t> </w:t>
      </w:r>
      <w:r>
        <w:rPr>
          <w:color w:val="231F20"/>
        </w:rPr>
        <w:t>a</w:t>
      </w:r>
      <w:r>
        <w:rPr>
          <w:color w:val="231F20"/>
          <w:spacing w:val="-7"/>
        </w:rPr>
        <w:t> </w:t>
      </w:r>
      <w:r>
        <w:rPr>
          <w:color w:val="231F20"/>
        </w:rPr>
        <w:t>high</w:t>
      </w:r>
      <w:r>
        <w:rPr>
          <w:color w:val="231F20"/>
          <w:spacing w:val="-5"/>
        </w:rPr>
        <w:t> </w:t>
      </w:r>
      <w:r>
        <w:rPr>
          <w:color w:val="231F20"/>
        </w:rPr>
        <w:t>number</w:t>
      </w:r>
      <w:r>
        <w:rPr>
          <w:color w:val="231F20"/>
          <w:spacing w:val="-6"/>
        </w:rPr>
        <w:t> </w:t>
      </w:r>
      <w:r>
        <w:rPr>
          <w:color w:val="231F20"/>
        </w:rPr>
        <w:t>of</w:t>
      </w:r>
      <w:r>
        <w:rPr>
          <w:color w:val="231F20"/>
          <w:spacing w:val="-7"/>
        </w:rPr>
        <w:t> </w:t>
      </w:r>
      <w:r>
        <w:rPr>
          <w:color w:val="231F20"/>
        </w:rPr>
        <w:t>staff</w:t>
      </w:r>
      <w:r>
        <w:rPr>
          <w:color w:val="231F20"/>
          <w:spacing w:val="-7"/>
        </w:rPr>
        <w:t> </w:t>
      </w:r>
      <w:r>
        <w:rPr>
          <w:color w:val="231F20"/>
        </w:rPr>
        <w:t>are</w:t>
      </w:r>
      <w:r>
        <w:rPr>
          <w:color w:val="231F20"/>
          <w:spacing w:val="-4"/>
        </w:rPr>
        <w:t> </w:t>
      </w:r>
      <w:r>
        <w:rPr>
          <w:color w:val="231F20"/>
        </w:rPr>
        <w:t>likely</w:t>
      </w:r>
      <w:r>
        <w:rPr>
          <w:color w:val="231F20"/>
          <w:spacing w:val="-3"/>
        </w:rPr>
        <w:t> </w:t>
      </w:r>
      <w:r>
        <w:rPr>
          <w:color w:val="231F20"/>
        </w:rPr>
        <w:t>to</w:t>
      </w:r>
      <w:r>
        <w:rPr>
          <w:color w:val="231F20"/>
          <w:spacing w:val="-5"/>
        </w:rPr>
        <w:t> </w:t>
      </w:r>
      <w:r>
        <w:rPr>
          <w:color w:val="231F20"/>
        </w:rPr>
        <w:t>retire</w:t>
      </w:r>
      <w:r>
        <w:rPr>
          <w:color w:val="231F20"/>
          <w:spacing w:val="-4"/>
        </w:rPr>
        <w:t> </w:t>
      </w:r>
      <w:r>
        <w:rPr>
          <w:color w:val="231F20"/>
        </w:rPr>
        <w:t>in</w:t>
      </w:r>
      <w:r>
        <w:rPr>
          <w:color w:val="231F20"/>
          <w:spacing w:val="-8"/>
        </w:rPr>
        <w:t> </w:t>
      </w:r>
      <w:r>
        <w:rPr>
          <w:color w:val="231F20"/>
        </w:rPr>
        <w:t>the</w:t>
      </w:r>
      <w:r>
        <w:rPr>
          <w:color w:val="231F20"/>
          <w:spacing w:val="-4"/>
        </w:rPr>
        <w:t> </w:t>
      </w:r>
      <w:r>
        <w:rPr>
          <w:color w:val="231F20"/>
        </w:rPr>
        <w:t>next</w:t>
      </w:r>
      <w:r>
        <w:rPr>
          <w:color w:val="231F20"/>
          <w:spacing w:val="-4"/>
        </w:rPr>
        <w:t> </w:t>
      </w:r>
      <w:r>
        <w:rPr>
          <w:color w:val="231F20"/>
        </w:rPr>
        <w:t>few years. This profile presents a risk around potential loss of skills and experience and therefore our</w:t>
      </w:r>
    </w:p>
    <w:p>
      <w:pPr>
        <w:pStyle w:val="BodyText"/>
        <w:spacing w:after="0" w:line="259" w:lineRule="auto"/>
        <w:sectPr>
          <w:pgSz w:w="11910" w:h="16840"/>
          <w:pgMar w:header="575" w:footer="645" w:top="1620" w:bottom="840" w:left="1417" w:right="1133"/>
        </w:sectPr>
      </w:pPr>
    </w:p>
    <w:p>
      <w:pPr>
        <w:pStyle w:val="BodyText"/>
        <w:spacing w:line="259" w:lineRule="auto" w:before="92"/>
        <w:ind w:left="21" w:right="411" w:hanging="1"/>
        <w:jc w:val="both"/>
      </w:pPr>
      <w:r>
        <w:rPr>
          <w:color w:val="231F20"/>
        </w:rPr>
        <w:t>robust</w:t>
      </w:r>
      <w:r>
        <w:rPr>
          <w:color w:val="231F20"/>
          <w:spacing w:val="-1"/>
        </w:rPr>
        <w:t> </w:t>
      </w:r>
      <w:r>
        <w:rPr>
          <w:color w:val="231F20"/>
        </w:rPr>
        <w:t>workforce</w:t>
      </w:r>
      <w:r>
        <w:rPr>
          <w:color w:val="231F20"/>
          <w:spacing w:val="-1"/>
        </w:rPr>
        <w:t> </w:t>
      </w:r>
      <w:r>
        <w:rPr>
          <w:color w:val="231F20"/>
        </w:rPr>
        <w:t>planning</w:t>
      </w:r>
      <w:r>
        <w:rPr>
          <w:color w:val="231F20"/>
          <w:spacing w:val="-4"/>
        </w:rPr>
        <w:t> </w:t>
      </w:r>
      <w:r>
        <w:rPr>
          <w:color w:val="231F20"/>
        </w:rPr>
        <w:t>is</w:t>
      </w:r>
      <w:r>
        <w:rPr>
          <w:color w:val="231F20"/>
          <w:spacing w:val="-3"/>
        </w:rPr>
        <w:t> </w:t>
      </w:r>
      <w:r>
        <w:rPr>
          <w:color w:val="231F20"/>
        </w:rPr>
        <w:t>essential. However,</w:t>
      </w:r>
      <w:r>
        <w:rPr>
          <w:color w:val="231F20"/>
          <w:spacing w:val="-3"/>
        </w:rPr>
        <w:t> </w:t>
      </w:r>
      <w:r>
        <w:rPr>
          <w:color w:val="231F20"/>
        </w:rPr>
        <w:t>it</w:t>
      </w:r>
      <w:r>
        <w:rPr>
          <w:color w:val="231F20"/>
          <w:spacing w:val="-3"/>
        </w:rPr>
        <w:t> </w:t>
      </w:r>
      <w:r>
        <w:rPr>
          <w:color w:val="231F20"/>
        </w:rPr>
        <w:t>also presents</w:t>
      </w:r>
      <w:r>
        <w:rPr>
          <w:color w:val="231F20"/>
          <w:spacing w:val="-3"/>
        </w:rPr>
        <w:t> </w:t>
      </w:r>
      <w:r>
        <w:rPr>
          <w:color w:val="231F20"/>
        </w:rPr>
        <w:t>an</w:t>
      </w:r>
      <w:r>
        <w:rPr>
          <w:color w:val="231F20"/>
          <w:spacing w:val="-7"/>
        </w:rPr>
        <w:t> </w:t>
      </w:r>
      <w:r>
        <w:rPr>
          <w:color w:val="231F20"/>
        </w:rPr>
        <w:t>opportunity</w:t>
      </w:r>
      <w:r>
        <w:rPr>
          <w:color w:val="231F20"/>
          <w:spacing w:val="-3"/>
        </w:rPr>
        <w:t> </w:t>
      </w:r>
      <w:r>
        <w:rPr>
          <w:color w:val="231F20"/>
        </w:rPr>
        <w:t>to</w:t>
      </w:r>
      <w:r>
        <w:rPr>
          <w:color w:val="231F20"/>
          <w:spacing w:val="-2"/>
        </w:rPr>
        <w:t> </w:t>
      </w:r>
      <w:r>
        <w:rPr>
          <w:color w:val="231F20"/>
        </w:rPr>
        <w:t>reform our</w:t>
      </w:r>
      <w:r>
        <w:rPr>
          <w:color w:val="231F20"/>
          <w:spacing w:val="-8"/>
        </w:rPr>
        <w:t> </w:t>
      </w:r>
      <w:r>
        <w:rPr>
          <w:color w:val="231F20"/>
        </w:rPr>
        <w:t>ways of</w:t>
      </w:r>
      <w:r>
        <w:rPr>
          <w:color w:val="231F20"/>
          <w:spacing w:val="-9"/>
        </w:rPr>
        <w:t> </w:t>
      </w:r>
      <w:r>
        <w:rPr>
          <w:color w:val="231F20"/>
        </w:rPr>
        <w:t>working</w:t>
      </w:r>
      <w:r>
        <w:rPr>
          <w:color w:val="231F20"/>
          <w:spacing w:val="-5"/>
        </w:rPr>
        <w:t> </w:t>
      </w:r>
      <w:r>
        <w:rPr>
          <w:color w:val="231F20"/>
        </w:rPr>
        <w:t>to</w:t>
      </w:r>
      <w:r>
        <w:rPr>
          <w:color w:val="231F20"/>
          <w:spacing w:val="-6"/>
        </w:rPr>
        <w:t> </w:t>
      </w:r>
      <w:r>
        <w:rPr>
          <w:color w:val="231F20"/>
        </w:rPr>
        <w:t>ensure</w:t>
      </w:r>
      <w:r>
        <w:rPr>
          <w:color w:val="231F20"/>
          <w:spacing w:val="-4"/>
        </w:rPr>
        <w:t> </w:t>
      </w:r>
      <w:r>
        <w:rPr>
          <w:color w:val="231F20"/>
        </w:rPr>
        <w:t>that</w:t>
      </w:r>
      <w:r>
        <w:rPr>
          <w:color w:val="231F20"/>
          <w:spacing w:val="-4"/>
        </w:rPr>
        <w:t> </w:t>
      </w:r>
      <w:r>
        <w:rPr>
          <w:color w:val="231F20"/>
        </w:rPr>
        <w:t>the</w:t>
      </w:r>
      <w:r>
        <w:rPr>
          <w:color w:val="231F20"/>
          <w:spacing w:val="-4"/>
        </w:rPr>
        <w:t> </w:t>
      </w:r>
      <w:r>
        <w:rPr>
          <w:color w:val="231F20"/>
        </w:rPr>
        <w:t>Service</w:t>
      </w:r>
      <w:r>
        <w:rPr>
          <w:color w:val="231F20"/>
          <w:spacing w:val="-6"/>
        </w:rPr>
        <w:t> </w:t>
      </w:r>
      <w:r>
        <w:rPr>
          <w:color w:val="231F20"/>
        </w:rPr>
        <w:t>can</w:t>
      </w:r>
      <w:r>
        <w:rPr>
          <w:color w:val="231F20"/>
          <w:spacing w:val="-7"/>
        </w:rPr>
        <w:t> </w:t>
      </w:r>
      <w:r>
        <w:rPr>
          <w:color w:val="231F20"/>
        </w:rPr>
        <w:t>attract</w:t>
      </w:r>
      <w:r>
        <w:rPr>
          <w:color w:val="231F20"/>
          <w:spacing w:val="-4"/>
        </w:rPr>
        <w:t> </w:t>
      </w:r>
      <w:r>
        <w:rPr>
          <w:color w:val="231F20"/>
        </w:rPr>
        <w:t>and</w:t>
      </w:r>
      <w:r>
        <w:rPr>
          <w:color w:val="231F20"/>
          <w:spacing w:val="-8"/>
        </w:rPr>
        <w:t> </w:t>
      </w:r>
      <w:r>
        <w:rPr>
          <w:color w:val="231F20"/>
        </w:rPr>
        <w:t>retain</w:t>
      </w:r>
      <w:r>
        <w:rPr>
          <w:color w:val="231F20"/>
          <w:spacing w:val="-7"/>
        </w:rPr>
        <w:t> </w:t>
      </w:r>
      <w:r>
        <w:rPr>
          <w:color w:val="231F20"/>
        </w:rPr>
        <w:t>a</w:t>
      </w:r>
      <w:r>
        <w:rPr>
          <w:color w:val="231F20"/>
          <w:spacing w:val="-7"/>
        </w:rPr>
        <w:t> </w:t>
      </w:r>
      <w:r>
        <w:rPr>
          <w:color w:val="231F20"/>
        </w:rPr>
        <w:t>more</w:t>
      </w:r>
      <w:r>
        <w:rPr>
          <w:color w:val="231F20"/>
          <w:spacing w:val="-6"/>
        </w:rPr>
        <w:t> </w:t>
      </w:r>
      <w:r>
        <w:rPr>
          <w:color w:val="231F20"/>
        </w:rPr>
        <w:t>diverse</w:t>
      </w:r>
      <w:r>
        <w:rPr>
          <w:color w:val="231F20"/>
          <w:spacing w:val="-2"/>
        </w:rPr>
        <w:t> </w:t>
      </w:r>
      <w:r>
        <w:rPr>
          <w:color w:val="231F20"/>
        </w:rPr>
        <w:t>workforce</w:t>
      </w:r>
      <w:r>
        <w:rPr>
          <w:color w:val="231F20"/>
          <w:spacing w:val="-6"/>
        </w:rPr>
        <w:t> </w:t>
      </w:r>
      <w:r>
        <w:rPr>
          <w:color w:val="231F20"/>
        </w:rPr>
        <w:t>equipped</w:t>
      </w:r>
      <w:r>
        <w:rPr>
          <w:color w:val="231F20"/>
          <w:spacing w:val="-8"/>
        </w:rPr>
        <w:t> </w:t>
      </w:r>
      <w:r>
        <w:rPr>
          <w:color w:val="231F20"/>
        </w:rPr>
        <w:t>with the skills to deliver a modern fire and rescue service.</w:t>
      </w:r>
    </w:p>
    <w:p>
      <w:pPr>
        <w:pStyle w:val="BodyText"/>
        <w:spacing w:line="259" w:lineRule="auto" w:before="158"/>
        <w:ind w:left="21" w:right="362"/>
      </w:pPr>
      <w:r>
        <w:rPr>
          <w:color w:val="231F20"/>
        </w:rPr>
        <w:t>We will be working to align our existing staff development programmes with the new NFCC leadership</w:t>
      </w:r>
      <w:r>
        <w:rPr>
          <w:color w:val="231F20"/>
          <w:spacing w:val="-8"/>
        </w:rPr>
        <w:t> </w:t>
      </w:r>
      <w:r>
        <w:rPr>
          <w:color w:val="231F20"/>
        </w:rPr>
        <w:t>framework</w:t>
      </w:r>
      <w:r>
        <w:rPr>
          <w:color w:val="231F20"/>
          <w:spacing w:val="-7"/>
        </w:rPr>
        <w:t> </w:t>
      </w:r>
      <w:r>
        <w:rPr>
          <w:color w:val="231F20"/>
        </w:rPr>
        <w:t>whilst</w:t>
      </w:r>
      <w:r>
        <w:rPr>
          <w:color w:val="231F20"/>
          <w:spacing w:val="-7"/>
        </w:rPr>
        <w:t> </w:t>
      </w:r>
      <w:r>
        <w:rPr>
          <w:color w:val="231F20"/>
        </w:rPr>
        <w:t>maintaining</w:t>
      </w:r>
      <w:r>
        <w:rPr>
          <w:color w:val="231F20"/>
          <w:spacing w:val="-8"/>
        </w:rPr>
        <w:t> </w:t>
      </w:r>
      <w:r>
        <w:rPr>
          <w:color w:val="231F20"/>
        </w:rPr>
        <w:t>career</w:t>
      </w:r>
      <w:r>
        <w:rPr>
          <w:color w:val="231F20"/>
          <w:spacing w:val="-8"/>
        </w:rPr>
        <w:t> </w:t>
      </w:r>
      <w:r>
        <w:rPr>
          <w:color w:val="231F20"/>
        </w:rPr>
        <w:t>pathways</w:t>
      </w:r>
      <w:r>
        <w:rPr>
          <w:color w:val="231F20"/>
          <w:spacing w:val="-10"/>
        </w:rPr>
        <w:t> </w:t>
      </w:r>
      <w:r>
        <w:rPr>
          <w:color w:val="231F20"/>
        </w:rPr>
        <w:t>that</w:t>
      </w:r>
      <w:r>
        <w:rPr>
          <w:color w:val="231F20"/>
          <w:spacing w:val="-7"/>
        </w:rPr>
        <w:t> </w:t>
      </w:r>
      <w:r>
        <w:rPr>
          <w:color w:val="231F20"/>
        </w:rPr>
        <w:t>are</w:t>
      </w:r>
      <w:r>
        <w:rPr>
          <w:color w:val="231F20"/>
          <w:spacing w:val="-7"/>
        </w:rPr>
        <w:t> </w:t>
      </w:r>
      <w:r>
        <w:rPr>
          <w:color w:val="231F20"/>
        </w:rPr>
        <w:t>underpinned</w:t>
      </w:r>
      <w:r>
        <w:rPr>
          <w:color w:val="231F20"/>
          <w:spacing w:val="-11"/>
        </w:rPr>
        <w:t> </w:t>
      </w:r>
      <w:r>
        <w:rPr>
          <w:color w:val="231F20"/>
        </w:rPr>
        <w:t>with</w:t>
      </w:r>
      <w:r>
        <w:rPr>
          <w:color w:val="231F20"/>
          <w:spacing w:val="-9"/>
        </w:rPr>
        <w:t> </w:t>
      </w:r>
      <w:r>
        <w:rPr>
          <w:color w:val="231F20"/>
        </w:rPr>
        <w:t>technical</w:t>
      </w:r>
      <w:r>
        <w:rPr>
          <w:color w:val="231F20"/>
          <w:spacing w:val="-8"/>
        </w:rPr>
        <w:t> </w:t>
      </w:r>
      <w:r>
        <w:rPr>
          <w:color w:val="231F20"/>
        </w:rPr>
        <w:t>skills, knowledge and understanding, giving our staff the confidence and opportunities necessary.</w:t>
      </w:r>
    </w:p>
    <w:p>
      <w:pPr>
        <w:pStyle w:val="BodyText"/>
        <w:spacing w:line="259" w:lineRule="auto" w:before="159"/>
        <w:ind w:left="22" w:right="362" w:hanging="1"/>
      </w:pPr>
      <w:r>
        <w:rPr>
          <w:color w:val="231F20"/>
        </w:rPr>
        <w:t>Since</w:t>
      </w:r>
      <w:r>
        <w:rPr>
          <w:color w:val="231F20"/>
          <w:spacing w:val="-5"/>
        </w:rPr>
        <w:t> </w:t>
      </w:r>
      <w:r>
        <w:rPr>
          <w:color w:val="231F20"/>
        </w:rPr>
        <w:t>2019</w:t>
      </w:r>
      <w:r>
        <w:rPr>
          <w:color w:val="231F20"/>
          <w:spacing w:val="-9"/>
        </w:rPr>
        <w:t> </w:t>
      </w:r>
      <w:r>
        <w:rPr>
          <w:color w:val="231F20"/>
        </w:rPr>
        <w:t>our</w:t>
      </w:r>
      <w:r>
        <w:rPr>
          <w:color w:val="231F20"/>
          <w:spacing w:val="-8"/>
        </w:rPr>
        <w:t> </w:t>
      </w:r>
      <w:r>
        <w:rPr>
          <w:color w:val="231F20"/>
        </w:rPr>
        <w:t>new</w:t>
      </w:r>
      <w:r>
        <w:rPr>
          <w:color w:val="231F20"/>
          <w:spacing w:val="-7"/>
        </w:rPr>
        <w:t> </w:t>
      </w:r>
      <w:r>
        <w:rPr>
          <w:color w:val="231F20"/>
        </w:rPr>
        <w:t>wholetime</w:t>
      </w:r>
      <w:r>
        <w:rPr>
          <w:color w:val="231F20"/>
          <w:spacing w:val="-7"/>
        </w:rPr>
        <w:t> </w:t>
      </w:r>
      <w:r>
        <w:rPr>
          <w:color w:val="231F20"/>
        </w:rPr>
        <w:t>firefighters</w:t>
      </w:r>
      <w:r>
        <w:rPr>
          <w:color w:val="231F20"/>
          <w:spacing w:val="-7"/>
        </w:rPr>
        <w:t> </w:t>
      </w:r>
      <w:r>
        <w:rPr>
          <w:color w:val="231F20"/>
        </w:rPr>
        <w:t>have</w:t>
      </w:r>
      <w:r>
        <w:rPr>
          <w:color w:val="231F20"/>
          <w:spacing w:val="-7"/>
        </w:rPr>
        <w:t> </w:t>
      </w:r>
      <w:r>
        <w:rPr>
          <w:color w:val="231F20"/>
        </w:rPr>
        <w:t>benefited</w:t>
      </w:r>
      <w:r>
        <w:rPr>
          <w:color w:val="231F20"/>
          <w:spacing w:val="-9"/>
        </w:rPr>
        <w:t> </w:t>
      </w:r>
      <w:r>
        <w:rPr>
          <w:color w:val="231F20"/>
        </w:rPr>
        <w:t>from</w:t>
      </w:r>
      <w:r>
        <w:rPr>
          <w:color w:val="231F20"/>
          <w:spacing w:val="-6"/>
        </w:rPr>
        <w:t> </w:t>
      </w:r>
      <w:r>
        <w:rPr>
          <w:color w:val="231F20"/>
        </w:rPr>
        <w:t>attending</w:t>
      </w:r>
      <w:r>
        <w:rPr>
          <w:color w:val="231F20"/>
          <w:spacing w:val="-6"/>
        </w:rPr>
        <w:t> </w:t>
      </w:r>
      <w:r>
        <w:rPr>
          <w:color w:val="231F20"/>
        </w:rPr>
        <w:t>initial</w:t>
      </w:r>
      <w:r>
        <w:rPr>
          <w:color w:val="231F20"/>
          <w:spacing w:val="-8"/>
        </w:rPr>
        <w:t> </w:t>
      </w:r>
      <w:r>
        <w:rPr>
          <w:color w:val="231F20"/>
        </w:rPr>
        <w:t>training</w:t>
      </w:r>
      <w:r>
        <w:rPr>
          <w:color w:val="231F20"/>
          <w:spacing w:val="-6"/>
        </w:rPr>
        <w:t> </w:t>
      </w:r>
      <w:r>
        <w:rPr>
          <w:color w:val="231F20"/>
        </w:rPr>
        <w:t>through</w:t>
      </w:r>
      <w:r>
        <w:rPr>
          <w:color w:val="231F20"/>
          <w:spacing w:val="-8"/>
        </w:rPr>
        <w:t> </w:t>
      </w:r>
      <w:r>
        <w:rPr>
          <w:color w:val="231F20"/>
        </w:rPr>
        <w:t>an apprenticeship standard, developed by the sector to meet our expectations, and externally accredited by Skills for Justice. We will explore further opportunities to benefit from modern apprenticeship standards to support a range of staff development.</w:t>
      </w:r>
    </w:p>
    <w:p>
      <w:pPr>
        <w:pStyle w:val="BodyText"/>
        <w:spacing w:after="0" w:line="259" w:lineRule="auto"/>
        <w:sectPr>
          <w:pgSz w:w="11910" w:h="16840"/>
          <w:pgMar w:header="575" w:footer="645" w:top="1620" w:bottom="840" w:left="1417" w:right="1133"/>
        </w:sectPr>
      </w:pPr>
    </w:p>
    <w:p>
      <w:pPr>
        <w:pStyle w:val="BodyText"/>
        <w:spacing w:before="17"/>
        <w:ind w:left="0"/>
        <w:rPr>
          <w:sz w:val="26"/>
        </w:rPr>
      </w:pPr>
    </w:p>
    <w:p>
      <w:pPr>
        <w:pStyle w:val="Heading2"/>
        <w:spacing w:line="256" w:lineRule="auto"/>
        <w:ind w:right="402"/>
      </w:pPr>
      <w:bookmarkStart w:name="_TOC_250002" w:id="31"/>
      <w:r>
        <w:rPr>
          <w:color w:val="231F20"/>
        </w:rPr>
        <w:t>Making</w:t>
      </w:r>
      <w:r>
        <w:rPr>
          <w:color w:val="231F20"/>
          <w:spacing w:val="-9"/>
        </w:rPr>
        <w:t> </w:t>
      </w:r>
      <w:r>
        <w:rPr>
          <w:color w:val="231F20"/>
        </w:rPr>
        <w:t>every</w:t>
      </w:r>
      <w:r>
        <w:rPr>
          <w:color w:val="231F20"/>
          <w:spacing w:val="-5"/>
        </w:rPr>
        <w:t> </w:t>
      </w:r>
      <w:r>
        <w:rPr>
          <w:color w:val="231F20"/>
        </w:rPr>
        <w:t>penny</w:t>
      </w:r>
      <w:r>
        <w:rPr>
          <w:color w:val="231F20"/>
          <w:spacing w:val="-12"/>
        </w:rPr>
        <w:t> </w:t>
      </w:r>
      <w:r>
        <w:rPr>
          <w:color w:val="231F20"/>
        </w:rPr>
        <w:t>count,</w:t>
      </w:r>
      <w:r>
        <w:rPr>
          <w:color w:val="231F20"/>
          <w:spacing w:val="-5"/>
        </w:rPr>
        <w:t> </w:t>
      </w:r>
      <w:r>
        <w:rPr>
          <w:color w:val="231F20"/>
        </w:rPr>
        <w:t>using</w:t>
      </w:r>
      <w:r>
        <w:rPr>
          <w:color w:val="231F20"/>
          <w:spacing w:val="-9"/>
        </w:rPr>
        <w:t> </w:t>
      </w:r>
      <w:r>
        <w:rPr>
          <w:color w:val="231F20"/>
        </w:rPr>
        <w:t>our</w:t>
      </w:r>
      <w:r>
        <w:rPr>
          <w:color w:val="231F20"/>
          <w:spacing w:val="-6"/>
        </w:rPr>
        <w:t> </w:t>
      </w:r>
      <w:r>
        <w:rPr>
          <w:color w:val="231F20"/>
        </w:rPr>
        <w:t>resources</w:t>
      </w:r>
      <w:r>
        <w:rPr>
          <w:color w:val="231F20"/>
          <w:spacing w:val="-8"/>
        </w:rPr>
        <w:t> </w:t>
      </w:r>
      <w:r>
        <w:rPr>
          <w:color w:val="231F20"/>
        </w:rPr>
        <w:t>in</w:t>
      </w:r>
      <w:r>
        <w:rPr>
          <w:color w:val="231F20"/>
          <w:spacing w:val="-7"/>
        </w:rPr>
        <w:t> </w:t>
      </w:r>
      <w:r>
        <w:rPr>
          <w:color w:val="231F20"/>
        </w:rPr>
        <w:t>an</w:t>
      </w:r>
      <w:r>
        <w:rPr>
          <w:color w:val="231F20"/>
          <w:spacing w:val="-7"/>
        </w:rPr>
        <w:t> </w:t>
      </w:r>
      <w:r>
        <w:rPr>
          <w:color w:val="231F20"/>
        </w:rPr>
        <w:t>environmentally</w:t>
      </w:r>
      <w:r>
        <w:rPr>
          <w:color w:val="231F20"/>
          <w:spacing w:val="-6"/>
        </w:rPr>
        <w:t> </w:t>
      </w:r>
      <w:r>
        <w:rPr>
          <w:color w:val="231F20"/>
        </w:rPr>
        <w:t>sustainable </w:t>
      </w:r>
      <w:bookmarkEnd w:id="31"/>
      <w:r>
        <w:rPr>
          <w:color w:val="231F20"/>
          <w:spacing w:val="-4"/>
        </w:rPr>
        <w:t>way</w:t>
      </w:r>
    </w:p>
    <w:p>
      <w:pPr>
        <w:pStyle w:val="BodyText"/>
        <w:spacing w:line="259" w:lineRule="auto" w:before="121"/>
        <w:ind w:left="21" w:right="362" w:hanging="1"/>
      </w:pPr>
      <w:r>
        <w:rPr>
          <w:color w:val="231F20"/>
        </w:rPr>
        <w:t>Financial</w:t>
      </w:r>
      <w:r>
        <w:rPr>
          <w:color w:val="231F20"/>
          <w:spacing w:val="-5"/>
        </w:rPr>
        <w:t> </w:t>
      </w:r>
      <w:r>
        <w:rPr>
          <w:color w:val="231F20"/>
        </w:rPr>
        <w:t>sustainability</w:t>
      </w:r>
      <w:r>
        <w:rPr>
          <w:color w:val="231F20"/>
          <w:spacing w:val="-4"/>
        </w:rPr>
        <w:t> </w:t>
      </w:r>
      <w:r>
        <w:rPr>
          <w:color w:val="231F20"/>
        </w:rPr>
        <w:t>is</w:t>
      </w:r>
      <w:r>
        <w:rPr>
          <w:color w:val="231F20"/>
          <w:spacing w:val="-7"/>
        </w:rPr>
        <w:t> </w:t>
      </w:r>
      <w:r>
        <w:rPr>
          <w:color w:val="231F20"/>
        </w:rPr>
        <w:t>the</w:t>
      </w:r>
      <w:r>
        <w:rPr>
          <w:color w:val="231F20"/>
          <w:spacing w:val="-5"/>
        </w:rPr>
        <w:t> </w:t>
      </w:r>
      <w:r>
        <w:rPr>
          <w:color w:val="231F20"/>
        </w:rPr>
        <w:t>top-rated</w:t>
      </w:r>
      <w:r>
        <w:rPr>
          <w:color w:val="231F20"/>
          <w:spacing w:val="-9"/>
        </w:rPr>
        <w:t> </w:t>
      </w:r>
      <w:r>
        <w:rPr>
          <w:color w:val="231F20"/>
        </w:rPr>
        <w:t>threat</w:t>
      </w:r>
      <w:r>
        <w:rPr>
          <w:color w:val="231F20"/>
          <w:spacing w:val="-5"/>
        </w:rPr>
        <w:t> </w:t>
      </w:r>
      <w:r>
        <w:rPr>
          <w:color w:val="231F20"/>
        </w:rPr>
        <w:t>according</w:t>
      </w:r>
      <w:r>
        <w:rPr>
          <w:color w:val="231F20"/>
          <w:spacing w:val="-6"/>
        </w:rPr>
        <w:t> </w:t>
      </w:r>
      <w:r>
        <w:rPr>
          <w:color w:val="231F20"/>
        </w:rPr>
        <w:t>to</w:t>
      </w:r>
      <w:r>
        <w:rPr>
          <w:color w:val="231F20"/>
          <w:spacing w:val="-6"/>
        </w:rPr>
        <w:t> </w:t>
      </w:r>
      <w:r>
        <w:rPr>
          <w:color w:val="231F20"/>
        </w:rPr>
        <w:t>our</w:t>
      </w:r>
      <w:r>
        <w:rPr>
          <w:color w:val="231F20"/>
          <w:spacing w:val="-8"/>
        </w:rPr>
        <w:t> </w:t>
      </w:r>
      <w:r>
        <w:rPr>
          <w:color w:val="231F20"/>
        </w:rPr>
        <w:t>strategic</w:t>
      </w:r>
      <w:r>
        <w:rPr>
          <w:color w:val="231F20"/>
          <w:spacing w:val="-3"/>
        </w:rPr>
        <w:t> </w:t>
      </w:r>
      <w:r>
        <w:rPr>
          <w:color w:val="231F20"/>
        </w:rPr>
        <w:t>risk</w:t>
      </w:r>
      <w:r>
        <w:rPr>
          <w:color w:val="231F20"/>
          <w:spacing w:val="-5"/>
        </w:rPr>
        <w:t> </w:t>
      </w:r>
      <w:r>
        <w:rPr>
          <w:color w:val="231F20"/>
        </w:rPr>
        <w:t>assessment.</w:t>
      </w:r>
      <w:r>
        <w:rPr>
          <w:color w:val="231F20"/>
          <w:spacing w:val="-8"/>
        </w:rPr>
        <w:t> </w:t>
      </w:r>
      <w:r>
        <w:rPr>
          <w:color w:val="231F20"/>
        </w:rPr>
        <w:t>In</w:t>
      </w:r>
      <w:r>
        <w:rPr>
          <w:color w:val="231F20"/>
          <w:spacing w:val="-8"/>
        </w:rPr>
        <w:t> </w:t>
      </w:r>
      <w:r>
        <w:rPr>
          <w:color w:val="231F20"/>
        </w:rPr>
        <w:t>response we have been proactive in identifying changes</w:t>
      </w:r>
      <w:r>
        <w:rPr>
          <w:color w:val="231F20"/>
          <w:spacing w:val="-1"/>
        </w:rPr>
        <w:t> </w:t>
      </w:r>
      <w:r>
        <w:rPr>
          <w:color w:val="231F20"/>
        </w:rPr>
        <w:t>that</w:t>
      </w:r>
      <w:r>
        <w:rPr>
          <w:color w:val="231F20"/>
          <w:spacing w:val="-1"/>
        </w:rPr>
        <w:t> </w:t>
      </w:r>
      <w:r>
        <w:rPr>
          <w:color w:val="231F20"/>
        </w:rPr>
        <w:t>ensure the</w:t>
      </w:r>
      <w:r>
        <w:rPr>
          <w:color w:val="231F20"/>
          <w:spacing w:val="-1"/>
        </w:rPr>
        <w:t> </w:t>
      </w:r>
      <w:r>
        <w:rPr>
          <w:color w:val="231F20"/>
        </w:rPr>
        <w:t>continuity of</w:t>
      </w:r>
      <w:r>
        <w:rPr>
          <w:color w:val="231F20"/>
          <w:spacing w:val="-1"/>
        </w:rPr>
        <w:t> </w:t>
      </w:r>
      <w:r>
        <w:rPr>
          <w:color w:val="231F20"/>
        </w:rPr>
        <w:t>our core</w:t>
      </w:r>
      <w:r>
        <w:rPr>
          <w:color w:val="231F20"/>
          <w:spacing w:val="-1"/>
        </w:rPr>
        <w:t> </w:t>
      </w:r>
      <w:r>
        <w:rPr>
          <w:color w:val="231F20"/>
        </w:rPr>
        <w:t>services</w:t>
      </w:r>
      <w:r>
        <w:rPr>
          <w:color w:val="231F20"/>
          <w:spacing w:val="-1"/>
        </w:rPr>
        <w:t> </w:t>
      </w:r>
      <w:r>
        <w:rPr>
          <w:color w:val="231F20"/>
        </w:rPr>
        <w:t>whilst delivering the required efficiencies. Future financial settlements are likely to remain difficult. As such, we continue to plan for a range of financial scenarios that may emerge in the next few years.</w:t>
      </w:r>
    </w:p>
    <w:p>
      <w:pPr>
        <w:pStyle w:val="BodyText"/>
        <w:spacing w:line="259" w:lineRule="auto" w:before="158"/>
        <w:ind w:left="21" w:right="362"/>
      </w:pPr>
      <w:r>
        <w:rPr>
          <w:color w:val="231F20"/>
        </w:rPr>
        <w:t>Our ability to mitigate our risks and realise opportunities is directly impacted by our resourcing and budgetary</w:t>
      </w:r>
      <w:r>
        <w:rPr>
          <w:color w:val="231F20"/>
          <w:spacing w:val="-6"/>
        </w:rPr>
        <w:t> </w:t>
      </w:r>
      <w:r>
        <w:rPr>
          <w:color w:val="231F20"/>
        </w:rPr>
        <w:t>make-up.</w:t>
      </w:r>
      <w:r>
        <w:rPr>
          <w:color w:val="231F20"/>
          <w:spacing w:val="-8"/>
        </w:rPr>
        <w:t> </w:t>
      </w:r>
      <w:r>
        <w:rPr>
          <w:color w:val="231F20"/>
        </w:rPr>
        <w:t>Our</w:t>
      </w:r>
      <w:r>
        <w:rPr>
          <w:color w:val="231F20"/>
          <w:spacing w:val="-10"/>
        </w:rPr>
        <w:t> </w:t>
      </w:r>
      <w:r>
        <w:rPr>
          <w:color w:val="231F20"/>
        </w:rPr>
        <w:t>current</w:t>
      </w:r>
      <w:r>
        <w:rPr>
          <w:color w:val="231F20"/>
          <w:spacing w:val="-5"/>
        </w:rPr>
        <w:t> </w:t>
      </w:r>
      <w:r>
        <w:rPr>
          <w:color w:val="231F20"/>
        </w:rPr>
        <w:t>budgetary</w:t>
      </w:r>
      <w:r>
        <w:rPr>
          <w:color w:val="231F20"/>
          <w:spacing w:val="-7"/>
        </w:rPr>
        <w:t> </w:t>
      </w:r>
      <w:r>
        <w:rPr>
          <w:color w:val="231F20"/>
        </w:rPr>
        <w:t>plans</w:t>
      </w:r>
      <w:r>
        <w:rPr>
          <w:color w:val="231F20"/>
          <w:spacing w:val="-8"/>
        </w:rPr>
        <w:t> </w:t>
      </w:r>
      <w:r>
        <w:rPr>
          <w:color w:val="231F20"/>
        </w:rPr>
        <w:t>and</w:t>
      </w:r>
      <w:r>
        <w:rPr>
          <w:color w:val="231F20"/>
          <w:spacing w:val="-10"/>
        </w:rPr>
        <w:t> </w:t>
      </w:r>
      <w:r>
        <w:rPr>
          <w:color w:val="231F20"/>
        </w:rPr>
        <w:t>assumptions</w:t>
      </w:r>
      <w:r>
        <w:rPr>
          <w:color w:val="231F20"/>
          <w:spacing w:val="-8"/>
        </w:rPr>
        <w:t> </w:t>
      </w:r>
      <w:r>
        <w:rPr>
          <w:color w:val="231F20"/>
        </w:rPr>
        <w:t>determine</w:t>
      </w:r>
      <w:r>
        <w:rPr>
          <w:color w:val="231F20"/>
          <w:spacing w:val="-7"/>
        </w:rPr>
        <w:t> </w:t>
      </w:r>
      <w:r>
        <w:rPr>
          <w:color w:val="231F20"/>
        </w:rPr>
        <w:t>the</w:t>
      </w:r>
      <w:r>
        <w:rPr>
          <w:color w:val="231F20"/>
          <w:spacing w:val="-7"/>
        </w:rPr>
        <w:t> </w:t>
      </w:r>
      <w:r>
        <w:rPr>
          <w:color w:val="231F20"/>
        </w:rPr>
        <w:t>speed</w:t>
      </w:r>
      <w:r>
        <w:rPr>
          <w:color w:val="231F20"/>
          <w:spacing w:val="-9"/>
        </w:rPr>
        <w:t> </w:t>
      </w:r>
      <w:r>
        <w:rPr>
          <w:color w:val="231F20"/>
        </w:rPr>
        <w:t>at</w:t>
      </w:r>
      <w:r>
        <w:rPr>
          <w:color w:val="231F20"/>
          <w:spacing w:val="-5"/>
        </w:rPr>
        <w:t> </w:t>
      </w:r>
      <w:r>
        <w:rPr>
          <w:color w:val="231F20"/>
        </w:rPr>
        <w:t>which</w:t>
      </w:r>
      <w:r>
        <w:rPr>
          <w:color w:val="231F20"/>
          <w:spacing w:val="-8"/>
        </w:rPr>
        <w:t> </w:t>
      </w:r>
      <w:r>
        <w:rPr>
          <w:color w:val="231F20"/>
        </w:rPr>
        <w:t>we will deliver our action plans.</w:t>
      </w:r>
    </w:p>
    <w:p>
      <w:pPr>
        <w:pStyle w:val="BodyText"/>
        <w:spacing w:line="259" w:lineRule="auto" w:before="159"/>
        <w:ind w:left="22" w:right="379"/>
      </w:pPr>
      <w:r>
        <w:rPr>
          <w:color w:val="231F20"/>
        </w:rPr>
        <w:t>Our Medium-Term Financial Strategy (MTFS) is a document that sets out the Authority’s financial strategy</w:t>
      </w:r>
      <w:r>
        <w:rPr>
          <w:color w:val="231F20"/>
          <w:spacing w:val="-1"/>
        </w:rPr>
        <w:t> </w:t>
      </w:r>
      <w:r>
        <w:rPr>
          <w:color w:val="231F20"/>
        </w:rPr>
        <w:t>for</w:t>
      </w:r>
      <w:r>
        <w:rPr>
          <w:color w:val="231F20"/>
          <w:spacing w:val="-4"/>
        </w:rPr>
        <w:t> </w:t>
      </w:r>
      <w:r>
        <w:rPr>
          <w:color w:val="231F20"/>
        </w:rPr>
        <w:t>the</w:t>
      </w:r>
      <w:r>
        <w:rPr>
          <w:color w:val="231F20"/>
          <w:spacing w:val="-1"/>
        </w:rPr>
        <w:t> </w:t>
      </w:r>
      <w:r>
        <w:rPr>
          <w:color w:val="231F20"/>
        </w:rPr>
        <w:t>next</w:t>
      </w:r>
      <w:r>
        <w:rPr>
          <w:color w:val="231F20"/>
          <w:spacing w:val="-4"/>
        </w:rPr>
        <w:t> </w:t>
      </w:r>
      <w:r>
        <w:rPr>
          <w:color w:val="231F20"/>
        </w:rPr>
        <w:t>four</w:t>
      </w:r>
      <w:r>
        <w:rPr>
          <w:color w:val="231F20"/>
          <w:spacing w:val="-7"/>
        </w:rPr>
        <w:t> </w:t>
      </w:r>
      <w:r>
        <w:rPr>
          <w:color w:val="231F20"/>
        </w:rPr>
        <w:t>years.</w:t>
      </w:r>
      <w:r>
        <w:rPr>
          <w:color w:val="231F20"/>
          <w:spacing w:val="-3"/>
        </w:rPr>
        <w:t> </w:t>
      </w:r>
      <w:r>
        <w:rPr>
          <w:color w:val="231F20"/>
        </w:rPr>
        <w:t>It</w:t>
      </w:r>
      <w:r>
        <w:rPr>
          <w:color w:val="231F20"/>
          <w:spacing w:val="-4"/>
        </w:rPr>
        <w:t> </w:t>
      </w:r>
      <w:r>
        <w:rPr>
          <w:color w:val="231F20"/>
        </w:rPr>
        <w:t>focuses</w:t>
      </w:r>
      <w:r>
        <w:rPr>
          <w:color w:val="231F20"/>
          <w:spacing w:val="-4"/>
        </w:rPr>
        <w:t> </w:t>
      </w:r>
      <w:r>
        <w:rPr>
          <w:color w:val="231F20"/>
        </w:rPr>
        <w:t>on</w:t>
      </w:r>
      <w:r>
        <w:rPr>
          <w:color w:val="231F20"/>
          <w:spacing w:val="-5"/>
        </w:rPr>
        <w:t> </w:t>
      </w:r>
      <w:r>
        <w:rPr>
          <w:color w:val="231F20"/>
        </w:rPr>
        <w:t>the</w:t>
      </w:r>
      <w:r>
        <w:rPr>
          <w:color w:val="231F20"/>
          <w:spacing w:val="-3"/>
        </w:rPr>
        <w:t> </w:t>
      </w:r>
      <w:r>
        <w:rPr>
          <w:color w:val="231F20"/>
        </w:rPr>
        <w:t>2023/24</w:t>
      </w:r>
      <w:r>
        <w:rPr>
          <w:color w:val="231F20"/>
          <w:spacing w:val="-6"/>
        </w:rPr>
        <w:t> </w:t>
      </w:r>
      <w:r>
        <w:rPr>
          <w:color w:val="231F20"/>
        </w:rPr>
        <w:t>Revenue</w:t>
      </w:r>
      <w:r>
        <w:rPr>
          <w:color w:val="231F20"/>
          <w:spacing w:val="-1"/>
        </w:rPr>
        <w:t> </w:t>
      </w:r>
      <w:r>
        <w:rPr>
          <w:color w:val="231F20"/>
        </w:rPr>
        <w:t>Budget</w:t>
      </w:r>
      <w:r>
        <w:rPr>
          <w:color w:val="231F20"/>
          <w:spacing w:val="-2"/>
        </w:rPr>
        <w:t> </w:t>
      </w:r>
      <w:r>
        <w:rPr>
          <w:color w:val="231F20"/>
        </w:rPr>
        <w:t>and</w:t>
      </w:r>
      <w:r>
        <w:rPr>
          <w:color w:val="231F20"/>
          <w:spacing w:val="-7"/>
        </w:rPr>
        <w:t> </w:t>
      </w:r>
      <w:r>
        <w:rPr>
          <w:color w:val="231F20"/>
        </w:rPr>
        <w:t>Capital</w:t>
      </w:r>
      <w:r>
        <w:rPr>
          <w:color w:val="231F20"/>
          <w:spacing w:val="-5"/>
        </w:rPr>
        <w:t> </w:t>
      </w:r>
      <w:r>
        <w:rPr>
          <w:color w:val="231F20"/>
        </w:rPr>
        <w:t>Programme, but also sets the scene for future years. It covers national events such as the Comprehensive Spending Review (CSR) and then breaks down how this impacts locally on the Authority. The MTFS details our reserves policy, planning assumptions behind the budget figures and other considerations</w:t>
      </w:r>
      <w:r>
        <w:rPr>
          <w:color w:val="231F20"/>
          <w:spacing w:val="-9"/>
        </w:rPr>
        <w:t> </w:t>
      </w:r>
      <w:r>
        <w:rPr>
          <w:color w:val="231F20"/>
        </w:rPr>
        <w:t>that</w:t>
      </w:r>
      <w:r>
        <w:rPr>
          <w:color w:val="231F20"/>
          <w:spacing w:val="-7"/>
        </w:rPr>
        <w:t> </w:t>
      </w:r>
      <w:r>
        <w:rPr>
          <w:color w:val="231F20"/>
        </w:rPr>
        <w:t>must</w:t>
      </w:r>
      <w:r>
        <w:rPr>
          <w:color w:val="231F20"/>
          <w:spacing w:val="-5"/>
        </w:rPr>
        <w:t> </w:t>
      </w:r>
      <w:r>
        <w:rPr>
          <w:color w:val="231F20"/>
        </w:rPr>
        <w:t>be</w:t>
      </w:r>
      <w:r>
        <w:rPr>
          <w:color w:val="231F20"/>
          <w:spacing w:val="-5"/>
        </w:rPr>
        <w:t> </w:t>
      </w:r>
      <w:r>
        <w:rPr>
          <w:color w:val="231F20"/>
        </w:rPr>
        <w:t>considered</w:t>
      </w:r>
      <w:r>
        <w:rPr>
          <w:color w:val="231F20"/>
          <w:spacing w:val="-6"/>
        </w:rPr>
        <w:t> </w:t>
      </w:r>
      <w:r>
        <w:rPr>
          <w:color w:val="231F20"/>
        </w:rPr>
        <w:t>when</w:t>
      </w:r>
      <w:r>
        <w:rPr>
          <w:color w:val="231F20"/>
          <w:spacing w:val="-8"/>
        </w:rPr>
        <w:t> </w:t>
      </w:r>
      <w:r>
        <w:rPr>
          <w:color w:val="231F20"/>
        </w:rPr>
        <w:t>setting</w:t>
      </w:r>
      <w:r>
        <w:rPr>
          <w:color w:val="231F20"/>
          <w:spacing w:val="-8"/>
        </w:rPr>
        <w:t> </w:t>
      </w:r>
      <w:r>
        <w:rPr>
          <w:color w:val="231F20"/>
        </w:rPr>
        <w:t>the</w:t>
      </w:r>
      <w:r>
        <w:rPr>
          <w:color w:val="231F20"/>
          <w:spacing w:val="-5"/>
        </w:rPr>
        <w:t> </w:t>
      </w:r>
      <w:r>
        <w:rPr>
          <w:color w:val="231F20"/>
        </w:rPr>
        <w:t>strategy,</w:t>
      </w:r>
      <w:r>
        <w:rPr>
          <w:color w:val="231F20"/>
          <w:spacing w:val="-5"/>
        </w:rPr>
        <w:t> </w:t>
      </w:r>
      <w:r>
        <w:rPr>
          <w:color w:val="231F20"/>
        </w:rPr>
        <w:t>such</w:t>
      </w:r>
      <w:r>
        <w:rPr>
          <w:color w:val="231F20"/>
          <w:spacing w:val="-9"/>
        </w:rPr>
        <w:t> </w:t>
      </w:r>
      <w:r>
        <w:rPr>
          <w:color w:val="231F20"/>
        </w:rPr>
        <w:t>as</w:t>
      </w:r>
      <w:r>
        <w:rPr>
          <w:color w:val="231F20"/>
          <w:spacing w:val="-7"/>
        </w:rPr>
        <w:t> </w:t>
      </w:r>
      <w:r>
        <w:rPr>
          <w:color w:val="231F20"/>
        </w:rPr>
        <w:t>the</w:t>
      </w:r>
      <w:r>
        <w:rPr>
          <w:color w:val="231F20"/>
          <w:spacing w:val="-7"/>
        </w:rPr>
        <w:t> </w:t>
      </w:r>
      <w:r>
        <w:rPr>
          <w:color w:val="231F20"/>
        </w:rPr>
        <w:t>tax</w:t>
      </w:r>
      <w:r>
        <w:rPr>
          <w:color w:val="231F20"/>
          <w:spacing w:val="-7"/>
        </w:rPr>
        <w:t> </w:t>
      </w:r>
      <w:r>
        <w:rPr>
          <w:color w:val="231F20"/>
        </w:rPr>
        <w:t>base,</w:t>
      </w:r>
      <w:r>
        <w:rPr>
          <w:color w:val="231F20"/>
          <w:spacing w:val="-7"/>
        </w:rPr>
        <w:t> </w:t>
      </w:r>
      <w:r>
        <w:rPr>
          <w:color w:val="231F20"/>
        </w:rPr>
        <w:t>efficiencies, and shared services.</w:t>
      </w:r>
    </w:p>
    <w:p>
      <w:pPr>
        <w:pStyle w:val="Heading3"/>
        <w:spacing w:before="148"/>
        <w:ind w:left="22"/>
      </w:pPr>
      <w:r>
        <w:rPr>
          <w:color w:val="231F20"/>
        </w:rPr>
        <w:t>Where</w:t>
      </w:r>
      <w:r>
        <w:rPr>
          <w:color w:val="231F20"/>
          <w:spacing w:val="-6"/>
        </w:rPr>
        <w:t> </w:t>
      </w:r>
      <w:r>
        <w:rPr>
          <w:color w:val="231F20"/>
        </w:rPr>
        <w:t>does</w:t>
      </w:r>
      <w:r>
        <w:rPr>
          <w:color w:val="231F20"/>
          <w:spacing w:val="-2"/>
        </w:rPr>
        <w:t> </w:t>
      </w:r>
      <w:r>
        <w:rPr>
          <w:color w:val="231F20"/>
        </w:rPr>
        <w:t>the</w:t>
      </w:r>
      <w:r>
        <w:rPr>
          <w:color w:val="231F20"/>
          <w:spacing w:val="-5"/>
        </w:rPr>
        <w:t> </w:t>
      </w:r>
      <w:r>
        <w:rPr>
          <w:color w:val="231F20"/>
        </w:rPr>
        <w:t>money</w:t>
      </w:r>
      <w:r>
        <w:rPr>
          <w:color w:val="231F20"/>
          <w:spacing w:val="-7"/>
        </w:rPr>
        <w:t> </w:t>
      </w:r>
      <w:r>
        <w:rPr>
          <w:color w:val="231F20"/>
        </w:rPr>
        <w:t>come</w:t>
      </w:r>
      <w:r>
        <w:rPr>
          <w:color w:val="231F20"/>
          <w:spacing w:val="-5"/>
        </w:rPr>
        <w:t> </w:t>
      </w:r>
      <w:r>
        <w:rPr>
          <w:color w:val="231F20"/>
          <w:spacing w:val="-4"/>
        </w:rPr>
        <w:t>from?</w:t>
      </w:r>
    </w:p>
    <w:p>
      <w:pPr>
        <w:pStyle w:val="BodyText"/>
        <w:spacing w:before="11"/>
        <w:ind w:left="0"/>
        <w:rPr>
          <w:b/>
          <w:sz w:val="9"/>
        </w:rPr>
      </w:pPr>
    </w:p>
    <w:tbl>
      <w:tblPr>
        <w:tblW w:w="0" w:type="auto"/>
        <w:jc w:val="left"/>
        <w:tblInd w:w="6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4391"/>
        <w:gridCol w:w="1984"/>
        <w:gridCol w:w="1982"/>
      </w:tblGrid>
      <w:tr>
        <w:trPr>
          <w:trHeight w:val="268" w:hRule="atLeast"/>
        </w:trPr>
        <w:tc>
          <w:tcPr>
            <w:tcW w:w="4391" w:type="dxa"/>
          </w:tcPr>
          <w:p>
            <w:pPr>
              <w:pStyle w:val="TableParagraph"/>
              <w:ind w:left="0"/>
              <w:rPr>
                <w:rFonts w:ascii="Times New Roman"/>
                <w:sz w:val="18"/>
              </w:rPr>
            </w:pPr>
          </w:p>
        </w:tc>
        <w:tc>
          <w:tcPr>
            <w:tcW w:w="1984" w:type="dxa"/>
          </w:tcPr>
          <w:p>
            <w:pPr>
              <w:pStyle w:val="TableParagraph"/>
              <w:spacing w:line="248" w:lineRule="exact"/>
              <w:ind w:left="115"/>
              <w:rPr>
                <w:b/>
                <w:sz w:val="22"/>
              </w:rPr>
            </w:pPr>
            <w:r>
              <w:rPr>
                <w:b/>
                <w:color w:val="231F20"/>
                <w:spacing w:val="-2"/>
                <w:sz w:val="22"/>
              </w:rPr>
              <w:t>2023/2024</w:t>
            </w:r>
            <w:r>
              <w:rPr>
                <w:b/>
                <w:color w:val="231F20"/>
                <w:spacing w:val="1"/>
                <w:sz w:val="22"/>
              </w:rPr>
              <w:t> </w:t>
            </w:r>
            <w:r>
              <w:rPr>
                <w:b/>
                <w:color w:val="231F20"/>
                <w:spacing w:val="-4"/>
                <w:sz w:val="22"/>
              </w:rPr>
              <w:t>(£m)</w:t>
            </w:r>
          </w:p>
        </w:tc>
        <w:tc>
          <w:tcPr>
            <w:tcW w:w="1982" w:type="dxa"/>
          </w:tcPr>
          <w:p>
            <w:pPr>
              <w:pStyle w:val="TableParagraph"/>
              <w:spacing w:line="248" w:lineRule="exact"/>
              <w:ind w:left="113"/>
              <w:rPr>
                <w:sz w:val="22"/>
              </w:rPr>
            </w:pPr>
            <w:r>
              <w:rPr>
                <w:color w:val="231F20"/>
                <w:sz w:val="22"/>
              </w:rPr>
              <w:t>2022/2023</w:t>
            </w:r>
            <w:r>
              <w:rPr>
                <w:color w:val="231F20"/>
                <w:spacing w:val="-10"/>
                <w:sz w:val="22"/>
              </w:rPr>
              <w:t> </w:t>
            </w:r>
            <w:r>
              <w:rPr>
                <w:color w:val="231F20"/>
                <w:spacing w:val="-4"/>
                <w:sz w:val="22"/>
              </w:rPr>
              <w:t>(£m)</w:t>
            </w:r>
          </w:p>
        </w:tc>
      </w:tr>
      <w:tr>
        <w:trPr>
          <w:trHeight w:val="265" w:hRule="atLeast"/>
        </w:trPr>
        <w:tc>
          <w:tcPr>
            <w:tcW w:w="4391" w:type="dxa"/>
          </w:tcPr>
          <w:p>
            <w:pPr>
              <w:pStyle w:val="TableParagraph"/>
              <w:spacing w:line="246" w:lineRule="exact"/>
              <w:rPr>
                <w:b/>
                <w:sz w:val="22"/>
              </w:rPr>
            </w:pPr>
            <w:r>
              <w:rPr>
                <w:b/>
                <w:color w:val="231F20"/>
                <w:sz w:val="22"/>
              </w:rPr>
              <w:t>Gross</w:t>
            </w:r>
            <w:r>
              <w:rPr>
                <w:b/>
                <w:color w:val="231F20"/>
                <w:spacing w:val="-4"/>
                <w:sz w:val="22"/>
              </w:rPr>
              <w:t> </w:t>
            </w:r>
            <w:r>
              <w:rPr>
                <w:b/>
                <w:color w:val="231F20"/>
                <w:spacing w:val="-2"/>
                <w:sz w:val="22"/>
              </w:rPr>
              <w:t>Budget</w:t>
            </w:r>
          </w:p>
        </w:tc>
        <w:tc>
          <w:tcPr>
            <w:tcW w:w="1984" w:type="dxa"/>
          </w:tcPr>
          <w:p>
            <w:pPr>
              <w:pStyle w:val="TableParagraph"/>
              <w:spacing w:line="246" w:lineRule="exact"/>
              <w:rPr>
                <w:b/>
                <w:sz w:val="22"/>
              </w:rPr>
            </w:pPr>
            <w:r>
              <w:rPr>
                <w:b/>
                <w:color w:val="231F20"/>
                <w:spacing w:val="-4"/>
                <w:sz w:val="22"/>
              </w:rPr>
              <w:t>37.6</w:t>
            </w:r>
          </w:p>
        </w:tc>
        <w:tc>
          <w:tcPr>
            <w:tcW w:w="1982" w:type="dxa"/>
          </w:tcPr>
          <w:p>
            <w:pPr>
              <w:pStyle w:val="TableParagraph"/>
              <w:spacing w:line="246" w:lineRule="exact"/>
              <w:ind w:left="113"/>
              <w:rPr>
                <w:sz w:val="22"/>
              </w:rPr>
            </w:pPr>
            <w:r>
              <w:rPr>
                <w:color w:val="231F20"/>
                <w:spacing w:val="-4"/>
                <w:sz w:val="22"/>
              </w:rPr>
              <w:t>35.8</w:t>
            </w:r>
          </w:p>
        </w:tc>
      </w:tr>
      <w:tr>
        <w:trPr>
          <w:trHeight w:val="270" w:hRule="atLeast"/>
        </w:trPr>
        <w:tc>
          <w:tcPr>
            <w:tcW w:w="4391" w:type="dxa"/>
          </w:tcPr>
          <w:p>
            <w:pPr>
              <w:pStyle w:val="TableParagraph"/>
              <w:spacing w:line="250" w:lineRule="exact"/>
              <w:rPr>
                <w:sz w:val="22"/>
              </w:rPr>
            </w:pPr>
            <w:r>
              <w:rPr>
                <w:color w:val="231F20"/>
                <w:spacing w:val="-2"/>
                <w:sz w:val="22"/>
              </w:rPr>
              <w:t>Income</w:t>
            </w:r>
          </w:p>
        </w:tc>
        <w:tc>
          <w:tcPr>
            <w:tcW w:w="1984" w:type="dxa"/>
          </w:tcPr>
          <w:p>
            <w:pPr>
              <w:pStyle w:val="TableParagraph"/>
              <w:spacing w:line="250" w:lineRule="exact"/>
              <w:ind w:left="115"/>
              <w:rPr>
                <w:b/>
                <w:sz w:val="22"/>
              </w:rPr>
            </w:pPr>
            <w:r>
              <w:rPr>
                <w:b/>
                <w:color w:val="231F20"/>
                <w:sz w:val="22"/>
              </w:rPr>
              <w:t>-2.7</w:t>
            </w:r>
            <w:r>
              <w:rPr>
                <w:b/>
                <w:color w:val="231F20"/>
                <w:spacing w:val="-3"/>
                <w:sz w:val="22"/>
              </w:rPr>
              <w:t> </w:t>
            </w:r>
            <w:r>
              <w:rPr>
                <w:b/>
                <w:color w:val="231F20"/>
                <w:spacing w:val="-4"/>
                <w:sz w:val="22"/>
              </w:rPr>
              <w:t>(7%)</w:t>
            </w:r>
          </w:p>
        </w:tc>
        <w:tc>
          <w:tcPr>
            <w:tcW w:w="1982" w:type="dxa"/>
          </w:tcPr>
          <w:p>
            <w:pPr>
              <w:pStyle w:val="TableParagraph"/>
              <w:spacing w:line="250" w:lineRule="exact"/>
              <w:ind w:left="113"/>
              <w:rPr>
                <w:sz w:val="22"/>
              </w:rPr>
            </w:pPr>
            <w:r>
              <w:rPr>
                <w:color w:val="231F20"/>
                <w:spacing w:val="-2"/>
                <w:sz w:val="22"/>
              </w:rPr>
              <w:t>-</w:t>
            </w:r>
            <w:r>
              <w:rPr>
                <w:color w:val="231F20"/>
                <w:spacing w:val="-5"/>
                <w:sz w:val="22"/>
              </w:rPr>
              <w:t>2.5</w:t>
            </w:r>
          </w:p>
        </w:tc>
      </w:tr>
      <w:tr>
        <w:trPr>
          <w:trHeight w:val="268" w:hRule="atLeast"/>
        </w:trPr>
        <w:tc>
          <w:tcPr>
            <w:tcW w:w="4391" w:type="dxa"/>
          </w:tcPr>
          <w:p>
            <w:pPr>
              <w:pStyle w:val="TableParagraph"/>
              <w:spacing w:line="248" w:lineRule="exact"/>
              <w:rPr>
                <w:b/>
                <w:sz w:val="22"/>
              </w:rPr>
            </w:pPr>
            <w:r>
              <w:rPr>
                <w:b/>
                <w:color w:val="231F20"/>
                <w:sz w:val="22"/>
              </w:rPr>
              <w:t>Budget</w:t>
            </w:r>
            <w:r>
              <w:rPr>
                <w:b/>
                <w:color w:val="231F20"/>
                <w:spacing w:val="1"/>
                <w:sz w:val="22"/>
              </w:rPr>
              <w:t> </w:t>
            </w:r>
            <w:r>
              <w:rPr>
                <w:b/>
                <w:color w:val="231F20"/>
                <w:spacing w:val="-2"/>
                <w:sz w:val="22"/>
              </w:rPr>
              <w:t>Requirement</w:t>
            </w:r>
          </w:p>
        </w:tc>
        <w:tc>
          <w:tcPr>
            <w:tcW w:w="1984" w:type="dxa"/>
          </w:tcPr>
          <w:p>
            <w:pPr>
              <w:pStyle w:val="TableParagraph"/>
              <w:spacing w:line="248" w:lineRule="exact"/>
              <w:rPr>
                <w:b/>
                <w:sz w:val="22"/>
              </w:rPr>
            </w:pPr>
            <w:r>
              <w:rPr>
                <w:b/>
                <w:color w:val="231F20"/>
                <w:spacing w:val="-4"/>
                <w:sz w:val="22"/>
              </w:rPr>
              <w:t>34.9</w:t>
            </w:r>
          </w:p>
        </w:tc>
        <w:tc>
          <w:tcPr>
            <w:tcW w:w="1982" w:type="dxa"/>
          </w:tcPr>
          <w:p>
            <w:pPr>
              <w:pStyle w:val="TableParagraph"/>
              <w:spacing w:line="248" w:lineRule="exact"/>
              <w:ind w:left="113"/>
              <w:rPr>
                <w:sz w:val="22"/>
              </w:rPr>
            </w:pPr>
            <w:r>
              <w:rPr>
                <w:color w:val="231F20"/>
                <w:spacing w:val="-4"/>
                <w:sz w:val="22"/>
              </w:rPr>
              <w:t>33.3</w:t>
            </w:r>
          </w:p>
        </w:tc>
      </w:tr>
      <w:tr>
        <w:trPr>
          <w:trHeight w:val="265" w:hRule="atLeast"/>
        </w:trPr>
        <w:tc>
          <w:tcPr>
            <w:tcW w:w="4391" w:type="dxa"/>
          </w:tcPr>
          <w:p>
            <w:pPr>
              <w:pStyle w:val="TableParagraph"/>
              <w:spacing w:line="246" w:lineRule="exact"/>
              <w:rPr>
                <w:sz w:val="22"/>
              </w:rPr>
            </w:pPr>
            <w:r>
              <w:rPr>
                <w:color w:val="231F20"/>
                <w:sz w:val="22"/>
              </w:rPr>
              <w:t>Central</w:t>
            </w:r>
            <w:r>
              <w:rPr>
                <w:color w:val="231F20"/>
                <w:spacing w:val="-7"/>
                <w:sz w:val="22"/>
              </w:rPr>
              <w:t> </w:t>
            </w:r>
            <w:r>
              <w:rPr>
                <w:color w:val="231F20"/>
                <w:sz w:val="22"/>
              </w:rPr>
              <w:t>&amp;</w:t>
            </w:r>
            <w:r>
              <w:rPr>
                <w:color w:val="231F20"/>
                <w:spacing w:val="-6"/>
                <w:sz w:val="22"/>
              </w:rPr>
              <w:t> </w:t>
            </w:r>
            <w:r>
              <w:rPr>
                <w:color w:val="231F20"/>
                <w:sz w:val="22"/>
              </w:rPr>
              <w:t>Local</w:t>
            </w:r>
            <w:r>
              <w:rPr>
                <w:color w:val="231F20"/>
                <w:spacing w:val="-7"/>
                <w:sz w:val="22"/>
              </w:rPr>
              <w:t> </w:t>
            </w:r>
            <w:r>
              <w:rPr>
                <w:color w:val="231F20"/>
                <w:sz w:val="22"/>
              </w:rPr>
              <w:t>Government</w:t>
            </w:r>
            <w:r>
              <w:rPr>
                <w:color w:val="231F20"/>
                <w:spacing w:val="-2"/>
                <w:sz w:val="22"/>
              </w:rPr>
              <w:t> Funding</w:t>
            </w:r>
          </w:p>
        </w:tc>
        <w:tc>
          <w:tcPr>
            <w:tcW w:w="1984" w:type="dxa"/>
          </w:tcPr>
          <w:p>
            <w:pPr>
              <w:pStyle w:val="TableParagraph"/>
              <w:spacing w:line="246" w:lineRule="exact"/>
              <w:ind w:left="115"/>
              <w:rPr>
                <w:b/>
                <w:sz w:val="22"/>
              </w:rPr>
            </w:pPr>
            <w:r>
              <w:rPr>
                <w:b/>
                <w:color w:val="231F20"/>
                <w:sz w:val="22"/>
              </w:rPr>
              <w:t>9.9</w:t>
            </w:r>
            <w:r>
              <w:rPr>
                <w:b/>
                <w:color w:val="231F20"/>
                <w:spacing w:val="-6"/>
                <w:sz w:val="22"/>
              </w:rPr>
              <w:t> </w:t>
            </w:r>
            <w:r>
              <w:rPr>
                <w:b/>
                <w:color w:val="231F20"/>
                <w:spacing w:val="-2"/>
                <w:sz w:val="22"/>
              </w:rPr>
              <w:t>(28%)</w:t>
            </w:r>
          </w:p>
        </w:tc>
        <w:tc>
          <w:tcPr>
            <w:tcW w:w="1982" w:type="dxa"/>
          </w:tcPr>
          <w:p>
            <w:pPr>
              <w:pStyle w:val="TableParagraph"/>
              <w:spacing w:line="246" w:lineRule="exact"/>
              <w:ind w:left="113"/>
              <w:rPr>
                <w:sz w:val="22"/>
              </w:rPr>
            </w:pPr>
            <w:r>
              <w:rPr>
                <w:color w:val="231F20"/>
                <w:spacing w:val="-5"/>
                <w:sz w:val="22"/>
              </w:rPr>
              <w:t>9.8</w:t>
            </w:r>
          </w:p>
        </w:tc>
      </w:tr>
      <w:tr>
        <w:trPr>
          <w:trHeight w:val="268" w:hRule="atLeast"/>
        </w:trPr>
        <w:tc>
          <w:tcPr>
            <w:tcW w:w="4391" w:type="dxa"/>
          </w:tcPr>
          <w:p>
            <w:pPr>
              <w:pStyle w:val="TableParagraph"/>
              <w:spacing w:line="248" w:lineRule="exact"/>
              <w:rPr>
                <w:sz w:val="22"/>
              </w:rPr>
            </w:pPr>
            <w:r>
              <w:rPr>
                <w:color w:val="231F20"/>
                <w:sz w:val="22"/>
              </w:rPr>
              <w:t>Council</w:t>
            </w:r>
            <w:r>
              <w:rPr>
                <w:color w:val="231F20"/>
                <w:spacing w:val="-8"/>
                <w:sz w:val="22"/>
              </w:rPr>
              <w:t> </w:t>
            </w:r>
            <w:r>
              <w:rPr>
                <w:color w:val="231F20"/>
                <w:spacing w:val="-5"/>
                <w:sz w:val="22"/>
              </w:rPr>
              <w:t>Tax</w:t>
            </w:r>
          </w:p>
        </w:tc>
        <w:tc>
          <w:tcPr>
            <w:tcW w:w="1984" w:type="dxa"/>
          </w:tcPr>
          <w:p>
            <w:pPr>
              <w:pStyle w:val="TableParagraph"/>
              <w:spacing w:line="248" w:lineRule="exact"/>
              <w:ind w:left="115"/>
              <w:rPr>
                <w:b/>
                <w:sz w:val="22"/>
              </w:rPr>
            </w:pPr>
            <w:r>
              <w:rPr>
                <w:b/>
                <w:color w:val="231F20"/>
                <w:sz w:val="22"/>
              </w:rPr>
              <w:t>25</w:t>
            </w:r>
            <w:r>
              <w:rPr>
                <w:b/>
                <w:color w:val="231F20"/>
                <w:spacing w:val="-3"/>
                <w:sz w:val="22"/>
              </w:rPr>
              <w:t> </w:t>
            </w:r>
            <w:r>
              <w:rPr>
                <w:b/>
                <w:color w:val="231F20"/>
                <w:spacing w:val="-2"/>
                <w:sz w:val="22"/>
              </w:rPr>
              <w:t>(65%)</w:t>
            </w:r>
          </w:p>
        </w:tc>
        <w:tc>
          <w:tcPr>
            <w:tcW w:w="1982" w:type="dxa"/>
          </w:tcPr>
          <w:p>
            <w:pPr>
              <w:pStyle w:val="TableParagraph"/>
              <w:spacing w:line="248" w:lineRule="exact"/>
              <w:ind w:left="113"/>
              <w:rPr>
                <w:sz w:val="22"/>
              </w:rPr>
            </w:pPr>
            <w:r>
              <w:rPr>
                <w:color w:val="231F20"/>
                <w:spacing w:val="-4"/>
                <w:sz w:val="22"/>
              </w:rPr>
              <w:t>23.4</w:t>
            </w:r>
          </w:p>
        </w:tc>
      </w:tr>
      <w:tr>
        <w:trPr>
          <w:trHeight w:val="270" w:hRule="atLeast"/>
        </w:trPr>
        <w:tc>
          <w:tcPr>
            <w:tcW w:w="4391" w:type="dxa"/>
          </w:tcPr>
          <w:p>
            <w:pPr>
              <w:pStyle w:val="TableParagraph"/>
              <w:spacing w:line="250" w:lineRule="exact"/>
              <w:rPr>
                <w:sz w:val="22"/>
              </w:rPr>
            </w:pPr>
            <w:r>
              <w:rPr>
                <w:color w:val="231F20"/>
                <w:spacing w:val="-2"/>
                <w:sz w:val="22"/>
              </w:rPr>
              <w:t>Total</w:t>
            </w:r>
          </w:p>
        </w:tc>
        <w:tc>
          <w:tcPr>
            <w:tcW w:w="1984" w:type="dxa"/>
          </w:tcPr>
          <w:p>
            <w:pPr>
              <w:pStyle w:val="TableParagraph"/>
              <w:spacing w:line="250" w:lineRule="exact"/>
              <w:ind w:left="115"/>
              <w:rPr>
                <w:b/>
                <w:sz w:val="22"/>
              </w:rPr>
            </w:pPr>
            <w:r>
              <w:rPr>
                <w:b/>
                <w:color w:val="231F20"/>
                <w:spacing w:val="-4"/>
                <w:sz w:val="22"/>
              </w:rPr>
              <w:t>34.9</w:t>
            </w:r>
          </w:p>
        </w:tc>
        <w:tc>
          <w:tcPr>
            <w:tcW w:w="1982" w:type="dxa"/>
          </w:tcPr>
          <w:p>
            <w:pPr>
              <w:pStyle w:val="TableParagraph"/>
              <w:spacing w:line="250" w:lineRule="exact"/>
              <w:ind w:left="113"/>
              <w:rPr>
                <w:sz w:val="22"/>
              </w:rPr>
            </w:pPr>
            <w:r>
              <w:rPr>
                <w:color w:val="231F20"/>
                <w:spacing w:val="-4"/>
                <w:sz w:val="22"/>
              </w:rPr>
              <w:t>33.3</w:t>
            </w:r>
          </w:p>
        </w:tc>
      </w:tr>
    </w:tbl>
    <w:p>
      <w:pPr>
        <w:pStyle w:val="BodyText"/>
        <w:spacing w:line="259" w:lineRule="auto" w:before="241"/>
        <w:ind w:left="21" w:right="362"/>
      </w:pPr>
      <w:r>
        <w:rPr>
          <w:color w:val="231F20"/>
        </w:rPr>
        <w:t>Our revenue budget sets out the money necessary for the day to day running of the Service. The increase</w:t>
      </w:r>
      <w:r>
        <w:rPr>
          <w:color w:val="231F20"/>
          <w:spacing w:val="-4"/>
        </w:rPr>
        <w:t> </w:t>
      </w:r>
      <w:r>
        <w:rPr>
          <w:color w:val="231F20"/>
        </w:rPr>
        <w:t>in</w:t>
      </w:r>
      <w:r>
        <w:rPr>
          <w:color w:val="231F20"/>
          <w:spacing w:val="-8"/>
        </w:rPr>
        <w:t> </w:t>
      </w:r>
      <w:r>
        <w:rPr>
          <w:color w:val="231F20"/>
        </w:rPr>
        <w:t>the</w:t>
      </w:r>
      <w:r>
        <w:rPr>
          <w:color w:val="231F20"/>
          <w:spacing w:val="-6"/>
        </w:rPr>
        <w:t> </w:t>
      </w:r>
      <w:r>
        <w:rPr>
          <w:color w:val="231F20"/>
        </w:rPr>
        <w:t>2023-24</w:t>
      </w:r>
      <w:r>
        <w:rPr>
          <w:color w:val="231F20"/>
          <w:spacing w:val="-6"/>
        </w:rPr>
        <w:t> </w:t>
      </w:r>
      <w:r>
        <w:rPr>
          <w:color w:val="231F20"/>
        </w:rPr>
        <w:t>council</w:t>
      </w:r>
      <w:r>
        <w:rPr>
          <w:color w:val="231F20"/>
          <w:spacing w:val="-5"/>
        </w:rPr>
        <w:t> </w:t>
      </w:r>
      <w:r>
        <w:rPr>
          <w:color w:val="231F20"/>
        </w:rPr>
        <w:t>tax</w:t>
      </w:r>
      <w:r>
        <w:rPr>
          <w:color w:val="231F20"/>
          <w:spacing w:val="-6"/>
        </w:rPr>
        <w:t> </w:t>
      </w:r>
      <w:r>
        <w:rPr>
          <w:color w:val="231F20"/>
        </w:rPr>
        <w:t>of</w:t>
      </w:r>
      <w:r>
        <w:rPr>
          <w:color w:val="231F20"/>
          <w:spacing w:val="-5"/>
        </w:rPr>
        <w:t> </w:t>
      </w:r>
      <w:r>
        <w:rPr>
          <w:color w:val="231F20"/>
        </w:rPr>
        <w:t>£5</w:t>
      </w:r>
      <w:r>
        <w:rPr>
          <w:color w:val="231F20"/>
          <w:spacing w:val="-5"/>
        </w:rPr>
        <w:t> </w:t>
      </w:r>
      <w:r>
        <w:rPr>
          <w:color w:val="231F20"/>
        </w:rPr>
        <w:t>is</w:t>
      </w:r>
      <w:r>
        <w:rPr>
          <w:color w:val="231F20"/>
          <w:spacing w:val="-9"/>
        </w:rPr>
        <w:t> </w:t>
      </w:r>
      <w:r>
        <w:rPr>
          <w:color w:val="231F20"/>
        </w:rPr>
        <w:t>equivalent</w:t>
      </w:r>
      <w:r>
        <w:rPr>
          <w:color w:val="231F20"/>
          <w:spacing w:val="-4"/>
        </w:rPr>
        <w:t> </w:t>
      </w:r>
      <w:r>
        <w:rPr>
          <w:color w:val="231F20"/>
        </w:rPr>
        <w:t>to</w:t>
      </w:r>
      <w:r>
        <w:rPr>
          <w:color w:val="231F20"/>
          <w:spacing w:val="-3"/>
        </w:rPr>
        <w:t> </w:t>
      </w:r>
      <w:r>
        <w:rPr>
          <w:color w:val="231F20"/>
        </w:rPr>
        <w:t>an</w:t>
      </w:r>
      <w:r>
        <w:rPr>
          <w:color w:val="231F20"/>
          <w:spacing w:val="-8"/>
        </w:rPr>
        <w:t> </w:t>
      </w:r>
      <w:r>
        <w:rPr>
          <w:color w:val="231F20"/>
        </w:rPr>
        <w:t>increase</w:t>
      </w:r>
      <w:r>
        <w:rPr>
          <w:color w:val="231F20"/>
          <w:spacing w:val="-4"/>
        </w:rPr>
        <w:t> </w:t>
      </w:r>
      <w:r>
        <w:rPr>
          <w:color w:val="231F20"/>
        </w:rPr>
        <w:t>of</w:t>
      </w:r>
      <w:r>
        <w:rPr>
          <w:color w:val="231F20"/>
          <w:spacing w:val="-9"/>
        </w:rPr>
        <w:t> </w:t>
      </w:r>
      <w:r>
        <w:rPr>
          <w:color w:val="231F20"/>
        </w:rPr>
        <w:t>just</w:t>
      </w:r>
      <w:r>
        <w:rPr>
          <w:color w:val="231F20"/>
          <w:spacing w:val="-4"/>
        </w:rPr>
        <w:t> </w:t>
      </w:r>
      <w:r>
        <w:rPr>
          <w:color w:val="231F20"/>
        </w:rPr>
        <w:t>under</w:t>
      </w:r>
      <w:r>
        <w:rPr>
          <w:color w:val="231F20"/>
          <w:spacing w:val="-7"/>
        </w:rPr>
        <w:t> </w:t>
      </w:r>
      <w:r>
        <w:rPr>
          <w:color w:val="231F20"/>
        </w:rPr>
        <w:t>10p</w:t>
      </w:r>
      <w:r>
        <w:rPr>
          <w:color w:val="231F20"/>
          <w:spacing w:val="-6"/>
        </w:rPr>
        <w:t> </w:t>
      </w:r>
      <w:r>
        <w:rPr>
          <w:color w:val="231F20"/>
        </w:rPr>
        <w:t>per</w:t>
      </w:r>
      <w:r>
        <w:rPr>
          <w:color w:val="231F20"/>
          <w:spacing w:val="-7"/>
        </w:rPr>
        <w:t> </w:t>
      </w:r>
      <w:r>
        <w:rPr>
          <w:color w:val="231F20"/>
        </w:rPr>
        <w:t>week</w:t>
      </w:r>
      <w:r>
        <w:rPr>
          <w:color w:val="231F20"/>
          <w:spacing w:val="-1"/>
        </w:rPr>
        <w:t> </w:t>
      </w:r>
      <w:r>
        <w:rPr>
          <w:color w:val="231F20"/>
        </w:rPr>
        <w:t>for</w:t>
      </w:r>
      <w:r>
        <w:rPr>
          <w:color w:val="231F20"/>
          <w:spacing w:val="-6"/>
        </w:rPr>
        <w:t> </w:t>
      </w:r>
      <w:r>
        <w:rPr>
          <w:color w:val="231F20"/>
        </w:rPr>
        <w:t>a Band D household.</w:t>
      </w:r>
    </w:p>
    <w:p>
      <w:pPr>
        <w:pStyle w:val="BodyText"/>
        <w:spacing w:before="158"/>
        <w:ind w:left="21"/>
      </w:pPr>
      <w:r>
        <w:rPr>
          <w:color w:val="231F20"/>
        </w:rPr>
        <w:t>There</w:t>
      </w:r>
      <w:r>
        <w:rPr>
          <w:color w:val="231F20"/>
          <w:spacing w:val="-8"/>
        </w:rPr>
        <w:t> </w:t>
      </w:r>
      <w:r>
        <w:rPr>
          <w:color w:val="231F20"/>
        </w:rPr>
        <w:t>has</w:t>
      </w:r>
      <w:r>
        <w:rPr>
          <w:color w:val="231F20"/>
          <w:spacing w:val="-9"/>
        </w:rPr>
        <w:t> </w:t>
      </w:r>
      <w:r>
        <w:rPr>
          <w:color w:val="231F20"/>
        </w:rPr>
        <w:t>been</w:t>
      </w:r>
      <w:r>
        <w:rPr>
          <w:color w:val="231F20"/>
          <w:spacing w:val="-7"/>
        </w:rPr>
        <w:t> </w:t>
      </w:r>
      <w:r>
        <w:rPr>
          <w:color w:val="231F20"/>
        </w:rPr>
        <w:t>a</w:t>
      </w:r>
      <w:r>
        <w:rPr>
          <w:color w:val="231F20"/>
          <w:spacing w:val="-7"/>
        </w:rPr>
        <w:t> </w:t>
      </w:r>
      <w:r>
        <w:rPr>
          <w:color w:val="231F20"/>
        </w:rPr>
        <w:t>small</w:t>
      </w:r>
      <w:r>
        <w:rPr>
          <w:color w:val="231F20"/>
          <w:spacing w:val="-7"/>
        </w:rPr>
        <w:t> </w:t>
      </w:r>
      <w:r>
        <w:rPr>
          <w:color w:val="231F20"/>
        </w:rPr>
        <w:t>increase</w:t>
      </w:r>
      <w:r>
        <w:rPr>
          <w:color w:val="231F20"/>
          <w:spacing w:val="-6"/>
        </w:rPr>
        <w:t> </w:t>
      </w:r>
      <w:r>
        <w:rPr>
          <w:color w:val="231F20"/>
        </w:rPr>
        <w:t>in</w:t>
      </w:r>
      <w:r>
        <w:rPr>
          <w:color w:val="231F20"/>
          <w:spacing w:val="-9"/>
        </w:rPr>
        <w:t> </w:t>
      </w:r>
      <w:r>
        <w:rPr>
          <w:color w:val="231F20"/>
        </w:rPr>
        <w:t>Government</w:t>
      </w:r>
      <w:r>
        <w:rPr>
          <w:color w:val="231F20"/>
          <w:spacing w:val="-4"/>
        </w:rPr>
        <w:t> </w:t>
      </w:r>
      <w:r>
        <w:rPr>
          <w:color w:val="231F20"/>
        </w:rPr>
        <w:t>grant</w:t>
      </w:r>
      <w:r>
        <w:rPr>
          <w:color w:val="231F20"/>
          <w:spacing w:val="-6"/>
        </w:rPr>
        <w:t> </w:t>
      </w:r>
      <w:r>
        <w:rPr>
          <w:color w:val="231F20"/>
        </w:rPr>
        <w:t>to</w:t>
      </w:r>
      <w:r>
        <w:rPr>
          <w:color w:val="231F20"/>
          <w:spacing w:val="-1"/>
        </w:rPr>
        <w:t> </w:t>
      </w:r>
      <w:r>
        <w:rPr>
          <w:color w:val="231F20"/>
        </w:rPr>
        <w:t>the</w:t>
      </w:r>
      <w:r>
        <w:rPr>
          <w:color w:val="231F20"/>
          <w:spacing w:val="-3"/>
        </w:rPr>
        <w:t> </w:t>
      </w:r>
      <w:r>
        <w:rPr>
          <w:color w:val="231F20"/>
        </w:rPr>
        <w:t>Authority</w:t>
      </w:r>
      <w:r>
        <w:rPr>
          <w:color w:val="231F20"/>
          <w:spacing w:val="-5"/>
        </w:rPr>
        <w:t> </w:t>
      </w:r>
      <w:r>
        <w:rPr>
          <w:color w:val="231F20"/>
        </w:rPr>
        <w:t>compared</w:t>
      </w:r>
      <w:r>
        <w:rPr>
          <w:color w:val="231F20"/>
          <w:spacing w:val="-7"/>
        </w:rPr>
        <w:t> </w:t>
      </w:r>
      <w:r>
        <w:rPr>
          <w:color w:val="231F20"/>
        </w:rPr>
        <w:t>to</w:t>
      </w:r>
      <w:r>
        <w:rPr>
          <w:color w:val="231F20"/>
          <w:spacing w:val="-7"/>
        </w:rPr>
        <w:t> </w:t>
      </w:r>
      <w:r>
        <w:rPr>
          <w:color w:val="231F20"/>
        </w:rPr>
        <w:t>2022-23</w:t>
      </w:r>
      <w:r>
        <w:rPr>
          <w:color w:val="231F20"/>
          <w:spacing w:val="-9"/>
        </w:rPr>
        <w:t> </w:t>
      </w:r>
      <w:r>
        <w:rPr>
          <w:color w:val="231F20"/>
          <w:spacing w:val="-5"/>
        </w:rPr>
        <w:t>of</w:t>
      </w:r>
    </w:p>
    <w:p>
      <w:pPr>
        <w:pStyle w:val="BodyText"/>
        <w:spacing w:before="21"/>
        <w:ind w:left="21"/>
      </w:pPr>
      <w:r>
        <w:rPr>
          <w:color w:val="231F20"/>
        </w:rPr>
        <w:t>£244k,</w:t>
      </w:r>
      <w:r>
        <w:rPr>
          <w:color w:val="231F20"/>
          <w:spacing w:val="-9"/>
        </w:rPr>
        <w:t> </w:t>
      </w:r>
      <w:r>
        <w:rPr>
          <w:color w:val="231F20"/>
        </w:rPr>
        <w:t>and</w:t>
      </w:r>
      <w:r>
        <w:rPr>
          <w:color w:val="231F20"/>
          <w:spacing w:val="-6"/>
        </w:rPr>
        <w:t> </w:t>
      </w:r>
      <w:r>
        <w:rPr>
          <w:color w:val="231F20"/>
        </w:rPr>
        <w:t>the</w:t>
      </w:r>
      <w:r>
        <w:rPr>
          <w:color w:val="231F20"/>
          <w:spacing w:val="-6"/>
        </w:rPr>
        <w:t> </w:t>
      </w:r>
      <w:r>
        <w:rPr>
          <w:color w:val="231F20"/>
        </w:rPr>
        <w:t>effect</w:t>
      </w:r>
      <w:r>
        <w:rPr>
          <w:color w:val="231F20"/>
          <w:spacing w:val="-6"/>
        </w:rPr>
        <w:t> </w:t>
      </w:r>
      <w:r>
        <w:rPr>
          <w:color w:val="231F20"/>
        </w:rPr>
        <w:t>of</w:t>
      </w:r>
      <w:r>
        <w:rPr>
          <w:color w:val="231F20"/>
          <w:spacing w:val="-8"/>
        </w:rPr>
        <w:t> </w:t>
      </w:r>
      <w:r>
        <w:rPr>
          <w:color w:val="231F20"/>
        </w:rPr>
        <w:t>inflation</w:t>
      </w:r>
      <w:r>
        <w:rPr>
          <w:color w:val="231F20"/>
          <w:spacing w:val="-6"/>
        </w:rPr>
        <w:t> </w:t>
      </w:r>
      <w:r>
        <w:rPr>
          <w:color w:val="231F20"/>
        </w:rPr>
        <w:t>which</w:t>
      </w:r>
      <w:r>
        <w:rPr>
          <w:color w:val="231F20"/>
          <w:spacing w:val="-6"/>
        </w:rPr>
        <w:t> </w:t>
      </w:r>
      <w:r>
        <w:rPr>
          <w:color w:val="231F20"/>
        </w:rPr>
        <w:t>is</w:t>
      </w:r>
      <w:r>
        <w:rPr>
          <w:color w:val="231F20"/>
          <w:spacing w:val="-3"/>
        </w:rPr>
        <w:t> </w:t>
      </w:r>
      <w:r>
        <w:rPr>
          <w:color w:val="231F20"/>
        </w:rPr>
        <w:t>forecast</w:t>
      </w:r>
      <w:r>
        <w:rPr>
          <w:color w:val="231F20"/>
          <w:spacing w:val="-6"/>
        </w:rPr>
        <w:t> </w:t>
      </w:r>
      <w:r>
        <w:rPr>
          <w:color w:val="231F20"/>
        </w:rPr>
        <w:t>to</w:t>
      </w:r>
      <w:r>
        <w:rPr>
          <w:color w:val="231F20"/>
          <w:spacing w:val="-7"/>
        </w:rPr>
        <w:t> </w:t>
      </w:r>
      <w:r>
        <w:rPr>
          <w:color w:val="231F20"/>
        </w:rPr>
        <w:t>increase</w:t>
      </w:r>
      <w:r>
        <w:rPr>
          <w:color w:val="231F20"/>
          <w:spacing w:val="-5"/>
        </w:rPr>
        <w:t> </w:t>
      </w:r>
      <w:r>
        <w:rPr>
          <w:color w:val="231F20"/>
        </w:rPr>
        <w:t>our</w:t>
      </w:r>
      <w:r>
        <w:rPr>
          <w:color w:val="231F20"/>
          <w:spacing w:val="-10"/>
        </w:rPr>
        <w:t> </w:t>
      </w:r>
      <w:r>
        <w:rPr>
          <w:color w:val="231F20"/>
        </w:rPr>
        <w:t>costs</w:t>
      </w:r>
      <w:r>
        <w:rPr>
          <w:color w:val="231F20"/>
          <w:spacing w:val="-8"/>
        </w:rPr>
        <w:t> </w:t>
      </w:r>
      <w:r>
        <w:rPr>
          <w:color w:val="231F20"/>
        </w:rPr>
        <w:t>this</w:t>
      </w:r>
      <w:r>
        <w:rPr>
          <w:color w:val="231F20"/>
          <w:spacing w:val="-7"/>
        </w:rPr>
        <w:t> </w:t>
      </w:r>
      <w:r>
        <w:rPr>
          <w:color w:val="231F20"/>
        </w:rPr>
        <w:t>year</w:t>
      </w:r>
      <w:r>
        <w:rPr>
          <w:color w:val="231F20"/>
          <w:spacing w:val="-10"/>
        </w:rPr>
        <w:t> </w:t>
      </w:r>
      <w:r>
        <w:rPr>
          <w:color w:val="231F20"/>
        </w:rPr>
        <w:t>by</w:t>
      </w:r>
      <w:r>
        <w:rPr>
          <w:color w:val="231F20"/>
          <w:spacing w:val="-2"/>
        </w:rPr>
        <w:t> £1.891m.</w:t>
      </w:r>
    </w:p>
    <w:p>
      <w:pPr>
        <w:pStyle w:val="BodyText"/>
        <w:spacing w:line="259" w:lineRule="auto" w:before="182"/>
        <w:ind w:left="21" w:right="362"/>
      </w:pPr>
      <w:r>
        <w:rPr>
          <w:color w:val="231F20"/>
        </w:rPr>
        <w:t>In</w:t>
      </w:r>
      <w:r>
        <w:rPr>
          <w:color w:val="231F20"/>
          <w:spacing w:val="-5"/>
        </w:rPr>
        <w:t> </w:t>
      </w:r>
      <w:r>
        <w:rPr>
          <w:color w:val="231F20"/>
        </w:rPr>
        <w:t>their</w:t>
      </w:r>
      <w:r>
        <w:rPr>
          <w:color w:val="231F20"/>
          <w:spacing w:val="-7"/>
        </w:rPr>
        <w:t> </w:t>
      </w:r>
      <w:r>
        <w:rPr>
          <w:color w:val="231F20"/>
        </w:rPr>
        <w:t>latest</w:t>
      </w:r>
      <w:r>
        <w:rPr>
          <w:color w:val="231F20"/>
          <w:spacing w:val="-4"/>
        </w:rPr>
        <w:t> </w:t>
      </w:r>
      <w:r>
        <w:rPr>
          <w:color w:val="231F20"/>
        </w:rPr>
        <w:t>Annual</w:t>
      </w:r>
      <w:r>
        <w:rPr>
          <w:color w:val="231F20"/>
          <w:spacing w:val="-5"/>
        </w:rPr>
        <w:t> </w:t>
      </w:r>
      <w:r>
        <w:rPr>
          <w:color w:val="231F20"/>
        </w:rPr>
        <w:t>External</w:t>
      </w:r>
      <w:r>
        <w:rPr>
          <w:color w:val="231F20"/>
          <w:spacing w:val="-5"/>
        </w:rPr>
        <w:t> </w:t>
      </w:r>
      <w:r>
        <w:rPr>
          <w:color w:val="231F20"/>
        </w:rPr>
        <w:t>Audit</w:t>
      </w:r>
      <w:r>
        <w:rPr>
          <w:color w:val="231F20"/>
          <w:spacing w:val="-4"/>
        </w:rPr>
        <w:t> </w:t>
      </w:r>
      <w:r>
        <w:rPr>
          <w:color w:val="231F20"/>
        </w:rPr>
        <w:t>Letter</w:t>
      </w:r>
      <w:r>
        <w:rPr>
          <w:color w:val="231F20"/>
          <w:spacing w:val="-7"/>
        </w:rPr>
        <w:t> </w:t>
      </w:r>
      <w:r>
        <w:rPr>
          <w:color w:val="231F20"/>
        </w:rPr>
        <w:t>our</w:t>
      </w:r>
      <w:r>
        <w:rPr>
          <w:color w:val="231F20"/>
          <w:spacing w:val="-9"/>
        </w:rPr>
        <w:t> </w:t>
      </w:r>
      <w:r>
        <w:rPr>
          <w:color w:val="231F20"/>
        </w:rPr>
        <w:t>auditors,</w:t>
      </w:r>
      <w:r>
        <w:rPr>
          <w:color w:val="231F20"/>
          <w:spacing w:val="-2"/>
        </w:rPr>
        <w:t> </w:t>
      </w:r>
      <w:r>
        <w:rPr>
          <w:color w:val="231F20"/>
        </w:rPr>
        <w:t>Ernst</w:t>
      </w:r>
      <w:r>
        <w:rPr>
          <w:color w:val="231F20"/>
          <w:spacing w:val="-4"/>
        </w:rPr>
        <w:t> </w:t>
      </w:r>
      <w:r>
        <w:rPr>
          <w:color w:val="231F20"/>
        </w:rPr>
        <w:t>&amp;</w:t>
      </w:r>
      <w:r>
        <w:rPr>
          <w:color w:val="231F20"/>
          <w:spacing w:val="-6"/>
        </w:rPr>
        <w:t> </w:t>
      </w:r>
      <w:r>
        <w:rPr>
          <w:color w:val="231F20"/>
        </w:rPr>
        <w:t>Young,</w:t>
      </w:r>
      <w:r>
        <w:rPr>
          <w:color w:val="231F20"/>
          <w:spacing w:val="-4"/>
        </w:rPr>
        <w:t> </w:t>
      </w:r>
      <w:r>
        <w:rPr>
          <w:color w:val="231F20"/>
        </w:rPr>
        <w:t>awarded</w:t>
      </w:r>
      <w:r>
        <w:rPr>
          <w:color w:val="231F20"/>
          <w:spacing w:val="-10"/>
        </w:rPr>
        <w:t> </w:t>
      </w:r>
      <w:r>
        <w:rPr>
          <w:color w:val="231F20"/>
        </w:rPr>
        <w:t>the</w:t>
      </w:r>
      <w:r>
        <w:rPr>
          <w:color w:val="231F20"/>
          <w:spacing w:val="-4"/>
        </w:rPr>
        <w:t> </w:t>
      </w:r>
      <w:r>
        <w:rPr>
          <w:color w:val="231F20"/>
        </w:rPr>
        <w:t>Fire</w:t>
      </w:r>
      <w:r>
        <w:rPr>
          <w:color w:val="231F20"/>
          <w:spacing w:val="-4"/>
        </w:rPr>
        <w:t> </w:t>
      </w:r>
      <w:r>
        <w:rPr>
          <w:color w:val="231F20"/>
        </w:rPr>
        <w:t>and</w:t>
      </w:r>
      <w:r>
        <w:rPr>
          <w:color w:val="231F20"/>
          <w:spacing w:val="-8"/>
        </w:rPr>
        <w:t> </w:t>
      </w:r>
      <w:r>
        <w:rPr>
          <w:color w:val="231F20"/>
        </w:rPr>
        <w:t>Rescue Authority an ‘unqualified conclusion’, meaning that we were judged to have satisfactory arrangements in place in all areas for 2021.</w:t>
      </w:r>
    </w:p>
    <w:p>
      <w:pPr>
        <w:pStyle w:val="BodyText"/>
        <w:spacing w:before="9"/>
        <w:ind w:left="0"/>
        <w:rPr>
          <w:sz w:val="9"/>
        </w:rPr>
      </w:pPr>
    </w:p>
    <w:tbl>
      <w:tblPr>
        <w:tblW w:w="0" w:type="auto"/>
        <w:jc w:val="left"/>
        <w:tblInd w:w="3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967"/>
        <w:gridCol w:w="1982"/>
        <w:gridCol w:w="1841"/>
      </w:tblGrid>
      <w:tr>
        <w:trPr>
          <w:trHeight w:val="263" w:hRule="atLeast"/>
        </w:trPr>
        <w:tc>
          <w:tcPr>
            <w:tcW w:w="3967" w:type="dxa"/>
            <w:tcBorders>
              <w:top w:val="nil"/>
              <w:left w:val="nil"/>
            </w:tcBorders>
          </w:tcPr>
          <w:p>
            <w:pPr>
              <w:pStyle w:val="TableParagraph"/>
              <w:spacing w:line="243" w:lineRule="exact"/>
              <w:ind w:left="119"/>
              <w:rPr>
                <w:b/>
                <w:sz w:val="22"/>
              </w:rPr>
            </w:pPr>
            <w:r>
              <w:rPr>
                <w:b/>
                <w:color w:val="231F20"/>
                <w:sz w:val="22"/>
              </w:rPr>
              <w:t>What</w:t>
            </w:r>
            <w:r>
              <w:rPr>
                <w:b/>
                <w:color w:val="231F20"/>
                <w:spacing w:val="-5"/>
                <w:sz w:val="22"/>
              </w:rPr>
              <w:t> </w:t>
            </w:r>
            <w:r>
              <w:rPr>
                <w:b/>
                <w:color w:val="231F20"/>
                <w:sz w:val="22"/>
              </w:rPr>
              <w:t>the</w:t>
            </w:r>
            <w:r>
              <w:rPr>
                <w:b/>
                <w:color w:val="231F20"/>
                <w:spacing w:val="-3"/>
                <w:sz w:val="22"/>
              </w:rPr>
              <w:t> </w:t>
            </w:r>
            <w:r>
              <w:rPr>
                <w:b/>
                <w:color w:val="231F20"/>
                <w:sz w:val="22"/>
              </w:rPr>
              <w:t>money</w:t>
            </w:r>
            <w:r>
              <w:rPr>
                <w:b/>
                <w:color w:val="231F20"/>
                <w:spacing w:val="-1"/>
                <w:sz w:val="22"/>
              </w:rPr>
              <w:t> </w:t>
            </w:r>
            <w:r>
              <w:rPr>
                <w:b/>
                <w:color w:val="231F20"/>
                <w:sz w:val="22"/>
              </w:rPr>
              <w:t>is</w:t>
            </w:r>
            <w:r>
              <w:rPr>
                <w:b/>
                <w:color w:val="231F20"/>
                <w:spacing w:val="-5"/>
                <w:sz w:val="22"/>
              </w:rPr>
              <w:t> </w:t>
            </w:r>
            <w:r>
              <w:rPr>
                <w:b/>
                <w:color w:val="231F20"/>
                <w:sz w:val="22"/>
              </w:rPr>
              <w:t>spent</w:t>
            </w:r>
            <w:r>
              <w:rPr>
                <w:b/>
                <w:color w:val="231F20"/>
                <w:spacing w:val="-8"/>
                <w:sz w:val="22"/>
              </w:rPr>
              <w:t> </w:t>
            </w:r>
            <w:r>
              <w:rPr>
                <w:b/>
                <w:color w:val="231F20"/>
                <w:spacing w:val="-5"/>
                <w:sz w:val="22"/>
              </w:rPr>
              <w:t>on</w:t>
            </w:r>
          </w:p>
        </w:tc>
        <w:tc>
          <w:tcPr>
            <w:tcW w:w="1982" w:type="dxa"/>
          </w:tcPr>
          <w:p>
            <w:pPr>
              <w:pStyle w:val="TableParagraph"/>
              <w:spacing w:line="243" w:lineRule="exact"/>
              <w:ind w:left="110"/>
              <w:rPr>
                <w:b/>
                <w:sz w:val="22"/>
              </w:rPr>
            </w:pPr>
            <w:r>
              <w:rPr>
                <w:b/>
                <w:color w:val="231F20"/>
                <w:spacing w:val="-2"/>
                <w:sz w:val="22"/>
              </w:rPr>
              <w:t>2023/2024 </w:t>
            </w:r>
            <w:r>
              <w:rPr>
                <w:b/>
                <w:color w:val="231F20"/>
                <w:spacing w:val="-4"/>
                <w:sz w:val="22"/>
              </w:rPr>
              <w:t>(£m)</w:t>
            </w:r>
          </w:p>
        </w:tc>
        <w:tc>
          <w:tcPr>
            <w:tcW w:w="1841" w:type="dxa"/>
          </w:tcPr>
          <w:p>
            <w:pPr>
              <w:pStyle w:val="TableParagraph"/>
              <w:spacing w:line="243" w:lineRule="exact"/>
              <w:ind w:left="112"/>
              <w:rPr>
                <w:sz w:val="22"/>
              </w:rPr>
            </w:pPr>
            <w:r>
              <w:rPr>
                <w:color w:val="231F20"/>
                <w:sz w:val="22"/>
              </w:rPr>
              <w:t>2022/2023</w:t>
            </w:r>
            <w:r>
              <w:rPr>
                <w:color w:val="231F20"/>
                <w:spacing w:val="-10"/>
                <w:sz w:val="22"/>
              </w:rPr>
              <w:t> </w:t>
            </w:r>
            <w:r>
              <w:rPr>
                <w:color w:val="231F20"/>
                <w:spacing w:val="-4"/>
                <w:sz w:val="22"/>
              </w:rPr>
              <w:t>(£m)</w:t>
            </w:r>
          </w:p>
        </w:tc>
      </w:tr>
      <w:tr>
        <w:trPr>
          <w:trHeight w:val="270" w:hRule="atLeast"/>
        </w:trPr>
        <w:tc>
          <w:tcPr>
            <w:tcW w:w="3967" w:type="dxa"/>
          </w:tcPr>
          <w:p>
            <w:pPr>
              <w:pStyle w:val="TableParagraph"/>
              <w:spacing w:line="250" w:lineRule="exact"/>
              <w:rPr>
                <w:sz w:val="22"/>
              </w:rPr>
            </w:pPr>
            <w:r>
              <w:rPr>
                <w:color w:val="231F20"/>
                <w:spacing w:val="-2"/>
                <w:sz w:val="22"/>
              </w:rPr>
              <w:t>Employees</w:t>
            </w:r>
          </w:p>
        </w:tc>
        <w:tc>
          <w:tcPr>
            <w:tcW w:w="1982" w:type="dxa"/>
          </w:tcPr>
          <w:p>
            <w:pPr>
              <w:pStyle w:val="TableParagraph"/>
              <w:spacing w:line="250" w:lineRule="exact"/>
              <w:ind w:left="109"/>
              <w:rPr>
                <w:sz w:val="22"/>
              </w:rPr>
            </w:pPr>
            <w:r>
              <w:rPr>
                <w:color w:val="231F20"/>
                <w:sz w:val="22"/>
              </w:rPr>
              <w:t>29.4</w:t>
            </w:r>
            <w:r>
              <w:rPr>
                <w:color w:val="231F20"/>
                <w:spacing w:val="-8"/>
                <w:sz w:val="22"/>
              </w:rPr>
              <w:t> </w:t>
            </w:r>
            <w:r>
              <w:rPr>
                <w:color w:val="231F20"/>
                <w:spacing w:val="-2"/>
                <w:sz w:val="22"/>
              </w:rPr>
              <w:t>(80%)</w:t>
            </w:r>
          </w:p>
        </w:tc>
        <w:tc>
          <w:tcPr>
            <w:tcW w:w="1841" w:type="dxa"/>
          </w:tcPr>
          <w:p>
            <w:pPr>
              <w:pStyle w:val="TableParagraph"/>
              <w:spacing w:line="250" w:lineRule="exact"/>
              <w:ind w:left="112"/>
              <w:rPr>
                <w:sz w:val="22"/>
              </w:rPr>
            </w:pPr>
            <w:r>
              <w:rPr>
                <w:color w:val="231F20"/>
                <w:spacing w:val="-5"/>
                <w:sz w:val="22"/>
              </w:rPr>
              <w:t>27</w:t>
            </w:r>
          </w:p>
        </w:tc>
      </w:tr>
      <w:tr>
        <w:trPr>
          <w:trHeight w:val="270" w:hRule="atLeast"/>
        </w:trPr>
        <w:tc>
          <w:tcPr>
            <w:tcW w:w="3967" w:type="dxa"/>
          </w:tcPr>
          <w:p>
            <w:pPr>
              <w:pStyle w:val="TableParagraph"/>
              <w:spacing w:line="250" w:lineRule="exact"/>
              <w:rPr>
                <w:sz w:val="22"/>
              </w:rPr>
            </w:pPr>
            <w:r>
              <w:rPr>
                <w:color w:val="231F20"/>
                <w:spacing w:val="-2"/>
                <w:sz w:val="22"/>
              </w:rPr>
              <w:t>Premises</w:t>
            </w:r>
          </w:p>
        </w:tc>
        <w:tc>
          <w:tcPr>
            <w:tcW w:w="1982" w:type="dxa"/>
          </w:tcPr>
          <w:p>
            <w:pPr>
              <w:pStyle w:val="TableParagraph"/>
              <w:spacing w:line="250" w:lineRule="exact"/>
              <w:ind w:left="110"/>
              <w:rPr>
                <w:sz w:val="22"/>
              </w:rPr>
            </w:pPr>
            <w:r>
              <w:rPr>
                <w:color w:val="231F20"/>
                <w:sz w:val="22"/>
              </w:rPr>
              <w:t>0.9</w:t>
            </w:r>
            <w:r>
              <w:rPr>
                <w:color w:val="231F20"/>
                <w:spacing w:val="-5"/>
                <w:sz w:val="22"/>
              </w:rPr>
              <w:t> </w:t>
            </w:r>
            <w:r>
              <w:rPr>
                <w:color w:val="231F20"/>
                <w:spacing w:val="-4"/>
                <w:sz w:val="22"/>
              </w:rPr>
              <w:t>(3%)</w:t>
            </w:r>
          </w:p>
        </w:tc>
        <w:tc>
          <w:tcPr>
            <w:tcW w:w="1841" w:type="dxa"/>
          </w:tcPr>
          <w:p>
            <w:pPr>
              <w:pStyle w:val="TableParagraph"/>
              <w:spacing w:line="250" w:lineRule="exact"/>
              <w:ind w:left="113"/>
              <w:rPr>
                <w:sz w:val="22"/>
              </w:rPr>
            </w:pPr>
            <w:r>
              <w:rPr>
                <w:color w:val="231F20"/>
                <w:spacing w:val="-5"/>
                <w:sz w:val="22"/>
              </w:rPr>
              <w:t>0.9</w:t>
            </w:r>
          </w:p>
        </w:tc>
      </w:tr>
      <w:tr>
        <w:trPr>
          <w:trHeight w:val="268" w:hRule="atLeast"/>
        </w:trPr>
        <w:tc>
          <w:tcPr>
            <w:tcW w:w="3967" w:type="dxa"/>
          </w:tcPr>
          <w:p>
            <w:pPr>
              <w:pStyle w:val="TableParagraph"/>
              <w:spacing w:line="248" w:lineRule="exact"/>
              <w:rPr>
                <w:sz w:val="22"/>
              </w:rPr>
            </w:pPr>
            <w:r>
              <w:rPr>
                <w:color w:val="231F20"/>
                <w:spacing w:val="-2"/>
                <w:sz w:val="22"/>
              </w:rPr>
              <w:t>Transport</w:t>
            </w:r>
          </w:p>
        </w:tc>
        <w:tc>
          <w:tcPr>
            <w:tcW w:w="1982" w:type="dxa"/>
          </w:tcPr>
          <w:p>
            <w:pPr>
              <w:pStyle w:val="TableParagraph"/>
              <w:spacing w:line="248" w:lineRule="exact"/>
              <w:ind w:left="109"/>
              <w:rPr>
                <w:sz w:val="22"/>
              </w:rPr>
            </w:pPr>
            <w:r>
              <w:rPr>
                <w:color w:val="231F20"/>
                <w:sz w:val="22"/>
              </w:rPr>
              <w:t>0.7</w:t>
            </w:r>
            <w:r>
              <w:rPr>
                <w:color w:val="231F20"/>
                <w:spacing w:val="-5"/>
                <w:sz w:val="22"/>
              </w:rPr>
              <w:t> </w:t>
            </w:r>
            <w:r>
              <w:rPr>
                <w:color w:val="231F20"/>
                <w:spacing w:val="-4"/>
                <w:sz w:val="22"/>
              </w:rPr>
              <w:t>(2%)</w:t>
            </w:r>
          </w:p>
        </w:tc>
        <w:tc>
          <w:tcPr>
            <w:tcW w:w="1841" w:type="dxa"/>
          </w:tcPr>
          <w:p>
            <w:pPr>
              <w:pStyle w:val="TableParagraph"/>
              <w:spacing w:line="248" w:lineRule="exact"/>
              <w:ind w:left="112"/>
              <w:rPr>
                <w:sz w:val="22"/>
              </w:rPr>
            </w:pPr>
            <w:r>
              <w:rPr>
                <w:color w:val="231F20"/>
                <w:spacing w:val="-5"/>
                <w:sz w:val="22"/>
              </w:rPr>
              <w:t>0.7</w:t>
            </w:r>
          </w:p>
        </w:tc>
      </w:tr>
      <w:tr>
        <w:trPr>
          <w:trHeight w:val="265" w:hRule="atLeast"/>
        </w:trPr>
        <w:tc>
          <w:tcPr>
            <w:tcW w:w="3967" w:type="dxa"/>
          </w:tcPr>
          <w:p>
            <w:pPr>
              <w:pStyle w:val="TableParagraph"/>
              <w:spacing w:line="246" w:lineRule="exact"/>
              <w:rPr>
                <w:sz w:val="22"/>
              </w:rPr>
            </w:pPr>
            <w:r>
              <w:rPr>
                <w:color w:val="231F20"/>
                <w:sz w:val="22"/>
              </w:rPr>
              <w:t>Supplies</w:t>
            </w:r>
            <w:r>
              <w:rPr>
                <w:color w:val="231F20"/>
                <w:spacing w:val="-10"/>
                <w:sz w:val="22"/>
              </w:rPr>
              <w:t> </w:t>
            </w:r>
            <w:r>
              <w:rPr>
                <w:color w:val="231F20"/>
                <w:sz w:val="22"/>
              </w:rPr>
              <w:t>&amp;</w:t>
            </w:r>
            <w:r>
              <w:rPr>
                <w:color w:val="231F20"/>
                <w:spacing w:val="-7"/>
                <w:sz w:val="22"/>
              </w:rPr>
              <w:t> </w:t>
            </w:r>
            <w:r>
              <w:rPr>
                <w:color w:val="231F20"/>
                <w:spacing w:val="-2"/>
                <w:sz w:val="22"/>
              </w:rPr>
              <w:t>Services</w:t>
            </w:r>
          </w:p>
        </w:tc>
        <w:tc>
          <w:tcPr>
            <w:tcW w:w="1982" w:type="dxa"/>
          </w:tcPr>
          <w:p>
            <w:pPr>
              <w:pStyle w:val="TableParagraph"/>
              <w:spacing w:line="246" w:lineRule="exact"/>
              <w:ind w:left="109"/>
              <w:rPr>
                <w:sz w:val="22"/>
              </w:rPr>
            </w:pPr>
            <w:r>
              <w:rPr>
                <w:color w:val="231F20"/>
                <w:sz w:val="22"/>
              </w:rPr>
              <w:t>3.2</w:t>
            </w:r>
            <w:r>
              <w:rPr>
                <w:color w:val="231F20"/>
                <w:spacing w:val="-5"/>
                <w:sz w:val="22"/>
              </w:rPr>
              <w:t> </w:t>
            </w:r>
            <w:r>
              <w:rPr>
                <w:color w:val="231F20"/>
                <w:spacing w:val="-4"/>
                <w:sz w:val="22"/>
              </w:rPr>
              <w:t>(8%)</w:t>
            </w:r>
          </w:p>
        </w:tc>
        <w:tc>
          <w:tcPr>
            <w:tcW w:w="1841" w:type="dxa"/>
          </w:tcPr>
          <w:p>
            <w:pPr>
              <w:pStyle w:val="TableParagraph"/>
              <w:spacing w:line="246" w:lineRule="exact"/>
              <w:ind w:left="112"/>
              <w:rPr>
                <w:sz w:val="22"/>
              </w:rPr>
            </w:pPr>
            <w:r>
              <w:rPr>
                <w:color w:val="231F20"/>
                <w:spacing w:val="-5"/>
                <w:sz w:val="22"/>
              </w:rPr>
              <w:t>2.5</w:t>
            </w:r>
          </w:p>
        </w:tc>
      </w:tr>
      <w:tr>
        <w:trPr>
          <w:trHeight w:val="270" w:hRule="atLeast"/>
        </w:trPr>
        <w:tc>
          <w:tcPr>
            <w:tcW w:w="3967" w:type="dxa"/>
          </w:tcPr>
          <w:p>
            <w:pPr>
              <w:pStyle w:val="TableParagraph"/>
              <w:spacing w:line="250" w:lineRule="exact"/>
              <w:rPr>
                <w:sz w:val="22"/>
              </w:rPr>
            </w:pPr>
            <w:r>
              <w:rPr>
                <w:color w:val="231F20"/>
                <w:sz w:val="22"/>
              </w:rPr>
              <w:t>Agency</w:t>
            </w:r>
            <w:r>
              <w:rPr>
                <w:color w:val="231F20"/>
                <w:spacing w:val="-4"/>
                <w:sz w:val="22"/>
              </w:rPr>
              <w:t> </w:t>
            </w:r>
            <w:r>
              <w:rPr>
                <w:color w:val="231F20"/>
                <w:sz w:val="22"/>
              </w:rPr>
              <w:t>&amp;</w:t>
            </w:r>
            <w:r>
              <w:rPr>
                <w:color w:val="231F20"/>
                <w:spacing w:val="-3"/>
                <w:sz w:val="22"/>
              </w:rPr>
              <w:t> </w:t>
            </w:r>
            <w:r>
              <w:rPr>
                <w:color w:val="231F20"/>
                <w:sz w:val="22"/>
              </w:rPr>
              <w:t>Contracted</w:t>
            </w:r>
            <w:r>
              <w:rPr>
                <w:color w:val="231F20"/>
                <w:spacing w:val="-5"/>
                <w:sz w:val="22"/>
              </w:rPr>
              <w:t> </w:t>
            </w:r>
            <w:r>
              <w:rPr>
                <w:color w:val="231F20"/>
                <w:spacing w:val="-2"/>
                <w:sz w:val="22"/>
              </w:rPr>
              <w:t>Services</w:t>
            </w:r>
          </w:p>
        </w:tc>
        <w:tc>
          <w:tcPr>
            <w:tcW w:w="1982" w:type="dxa"/>
          </w:tcPr>
          <w:p>
            <w:pPr>
              <w:pStyle w:val="TableParagraph"/>
              <w:spacing w:line="250" w:lineRule="exact"/>
              <w:ind w:left="110"/>
              <w:rPr>
                <w:sz w:val="22"/>
              </w:rPr>
            </w:pPr>
            <w:r>
              <w:rPr>
                <w:color w:val="231F20"/>
                <w:sz w:val="22"/>
              </w:rPr>
              <w:t>0.5</w:t>
            </w:r>
            <w:r>
              <w:rPr>
                <w:color w:val="231F20"/>
                <w:spacing w:val="-4"/>
                <w:sz w:val="22"/>
              </w:rPr>
              <w:t> (1%)</w:t>
            </w:r>
          </w:p>
        </w:tc>
        <w:tc>
          <w:tcPr>
            <w:tcW w:w="1841" w:type="dxa"/>
          </w:tcPr>
          <w:p>
            <w:pPr>
              <w:pStyle w:val="TableParagraph"/>
              <w:spacing w:line="250" w:lineRule="exact"/>
              <w:ind w:left="113"/>
              <w:rPr>
                <w:sz w:val="22"/>
              </w:rPr>
            </w:pPr>
            <w:r>
              <w:rPr>
                <w:color w:val="231F20"/>
                <w:spacing w:val="-5"/>
                <w:sz w:val="22"/>
              </w:rPr>
              <w:t>0.7</w:t>
            </w:r>
          </w:p>
        </w:tc>
      </w:tr>
      <w:tr>
        <w:trPr>
          <w:trHeight w:val="268" w:hRule="atLeast"/>
        </w:trPr>
        <w:tc>
          <w:tcPr>
            <w:tcW w:w="3967" w:type="dxa"/>
          </w:tcPr>
          <w:p>
            <w:pPr>
              <w:pStyle w:val="TableParagraph"/>
              <w:spacing w:line="248" w:lineRule="exact"/>
              <w:rPr>
                <w:sz w:val="22"/>
              </w:rPr>
            </w:pPr>
            <w:r>
              <w:rPr>
                <w:color w:val="231F20"/>
                <w:sz w:val="22"/>
              </w:rPr>
              <w:t>Capital</w:t>
            </w:r>
            <w:r>
              <w:rPr>
                <w:color w:val="231F20"/>
                <w:spacing w:val="-8"/>
                <w:sz w:val="22"/>
              </w:rPr>
              <w:t> </w:t>
            </w:r>
            <w:r>
              <w:rPr>
                <w:color w:val="231F20"/>
                <w:spacing w:val="-2"/>
                <w:sz w:val="22"/>
              </w:rPr>
              <w:t>Financing</w:t>
            </w:r>
          </w:p>
        </w:tc>
        <w:tc>
          <w:tcPr>
            <w:tcW w:w="1982" w:type="dxa"/>
          </w:tcPr>
          <w:p>
            <w:pPr>
              <w:pStyle w:val="TableParagraph"/>
              <w:spacing w:line="248" w:lineRule="exact"/>
              <w:ind w:left="107"/>
              <w:rPr>
                <w:sz w:val="22"/>
              </w:rPr>
            </w:pPr>
            <w:r>
              <w:rPr>
                <w:color w:val="231F20"/>
                <w:sz w:val="22"/>
              </w:rPr>
              <w:t>2.3</w:t>
            </w:r>
            <w:r>
              <w:rPr>
                <w:color w:val="231F20"/>
                <w:spacing w:val="-6"/>
                <w:sz w:val="22"/>
              </w:rPr>
              <w:t> </w:t>
            </w:r>
            <w:r>
              <w:rPr>
                <w:color w:val="231F20"/>
                <w:spacing w:val="-4"/>
                <w:sz w:val="22"/>
              </w:rPr>
              <w:t>(6%)</w:t>
            </w:r>
          </w:p>
        </w:tc>
        <w:tc>
          <w:tcPr>
            <w:tcW w:w="1841" w:type="dxa"/>
          </w:tcPr>
          <w:p>
            <w:pPr>
              <w:pStyle w:val="TableParagraph"/>
              <w:spacing w:line="248" w:lineRule="exact"/>
              <w:ind w:left="110"/>
              <w:rPr>
                <w:sz w:val="22"/>
              </w:rPr>
            </w:pPr>
            <w:r>
              <w:rPr>
                <w:color w:val="231F20"/>
                <w:spacing w:val="-5"/>
                <w:sz w:val="22"/>
              </w:rPr>
              <w:t>1.6</w:t>
            </w:r>
          </w:p>
        </w:tc>
      </w:tr>
      <w:tr>
        <w:trPr>
          <w:trHeight w:val="265" w:hRule="atLeast"/>
        </w:trPr>
        <w:tc>
          <w:tcPr>
            <w:tcW w:w="3967" w:type="dxa"/>
          </w:tcPr>
          <w:p>
            <w:pPr>
              <w:pStyle w:val="TableParagraph"/>
              <w:spacing w:line="246" w:lineRule="exact"/>
              <w:rPr>
                <w:sz w:val="22"/>
              </w:rPr>
            </w:pPr>
            <w:r>
              <w:rPr>
                <w:color w:val="231F20"/>
                <w:spacing w:val="-2"/>
                <w:sz w:val="22"/>
              </w:rPr>
              <w:t>Total</w:t>
            </w:r>
          </w:p>
        </w:tc>
        <w:tc>
          <w:tcPr>
            <w:tcW w:w="1982" w:type="dxa"/>
          </w:tcPr>
          <w:p>
            <w:pPr>
              <w:pStyle w:val="TableParagraph"/>
              <w:spacing w:line="246" w:lineRule="exact"/>
              <w:ind w:left="110"/>
              <w:rPr>
                <w:b/>
                <w:sz w:val="22"/>
              </w:rPr>
            </w:pPr>
            <w:r>
              <w:rPr>
                <w:b/>
                <w:color w:val="231F20"/>
                <w:spacing w:val="-5"/>
                <w:sz w:val="22"/>
              </w:rPr>
              <w:t>37</w:t>
            </w:r>
          </w:p>
        </w:tc>
        <w:tc>
          <w:tcPr>
            <w:tcW w:w="1841" w:type="dxa"/>
          </w:tcPr>
          <w:p>
            <w:pPr>
              <w:pStyle w:val="TableParagraph"/>
              <w:spacing w:line="246" w:lineRule="exact"/>
              <w:ind w:left="112"/>
              <w:rPr>
                <w:sz w:val="22"/>
              </w:rPr>
            </w:pPr>
            <w:r>
              <w:rPr>
                <w:color w:val="231F20"/>
                <w:spacing w:val="-4"/>
                <w:sz w:val="22"/>
              </w:rPr>
              <w:t>33.4</w:t>
            </w:r>
          </w:p>
        </w:tc>
      </w:tr>
      <w:tr>
        <w:trPr>
          <w:trHeight w:val="268" w:hRule="atLeast"/>
        </w:trPr>
        <w:tc>
          <w:tcPr>
            <w:tcW w:w="3967" w:type="dxa"/>
          </w:tcPr>
          <w:p>
            <w:pPr>
              <w:pStyle w:val="TableParagraph"/>
              <w:spacing w:line="248" w:lineRule="exact"/>
              <w:rPr>
                <w:sz w:val="22"/>
              </w:rPr>
            </w:pPr>
            <w:r>
              <w:rPr>
                <w:color w:val="231F20"/>
                <w:sz w:val="22"/>
              </w:rPr>
              <w:t>Reserves</w:t>
            </w:r>
            <w:r>
              <w:rPr>
                <w:color w:val="231F20"/>
                <w:spacing w:val="-9"/>
                <w:sz w:val="22"/>
              </w:rPr>
              <w:t> </w:t>
            </w:r>
            <w:r>
              <w:rPr>
                <w:color w:val="231F20"/>
                <w:spacing w:val="-2"/>
                <w:sz w:val="22"/>
              </w:rPr>
              <w:t>Funding</w:t>
            </w:r>
          </w:p>
        </w:tc>
        <w:tc>
          <w:tcPr>
            <w:tcW w:w="1982" w:type="dxa"/>
          </w:tcPr>
          <w:p>
            <w:pPr>
              <w:pStyle w:val="TableParagraph"/>
              <w:spacing w:line="248" w:lineRule="exact"/>
              <w:ind w:left="110"/>
              <w:rPr>
                <w:b/>
                <w:sz w:val="22"/>
              </w:rPr>
            </w:pPr>
            <w:r>
              <w:rPr>
                <w:b/>
                <w:color w:val="231F20"/>
                <w:spacing w:val="-2"/>
                <w:sz w:val="22"/>
              </w:rPr>
              <w:t>-</w:t>
            </w:r>
            <w:r>
              <w:rPr>
                <w:b/>
                <w:color w:val="231F20"/>
                <w:spacing w:val="-5"/>
                <w:sz w:val="22"/>
              </w:rPr>
              <w:t>2.1</w:t>
            </w:r>
          </w:p>
        </w:tc>
        <w:tc>
          <w:tcPr>
            <w:tcW w:w="1841" w:type="dxa"/>
          </w:tcPr>
          <w:p>
            <w:pPr>
              <w:pStyle w:val="TableParagraph"/>
              <w:spacing w:line="248" w:lineRule="exact"/>
              <w:ind w:left="112"/>
              <w:rPr>
                <w:sz w:val="22"/>
              </w:rPr>
            </w:pPr>
            <w:r>
              <w:rPr>
                <w:color w:val="231F20"/>
                <w:spacing w:val="-2"/>
                <w:sz w:val="22"/>
              </w:rPr>
              <w:t>-</w:t>
            </w:r>
            <w:r>
              <w:rPr>
                <w:color w:val="231F20"/>
                <w:spacing w:val="-5"/>
                <w:sz w:val="22"/>
              </w:rPr>
              <w:t>0.1</w:t>
            </w:r>
          </w:p>
        </w:tc>
      </w:tr>
      <w:tr>
        <w:trPr>
          <w:trHeight w:val="270" w:hRule="atLeast"/>
        </w:trPr>
        <w:tc>
          <w:tcPr>
            <w:tcW w:w="3967" w:type="dxa"/>
          </w:tcPr>
          <w:p>
            <w:pPr>
              <w:pStyle w:val="TableParagraph"/>
              <w:spacing w:line="250" w:lineRule="exact"/>
              <w:rPr>
                <w:sz w:val="22"/>
              </w:rPr>
            </w:pPr>
            <w:r>
              <w:rPr>
                <w:color w:val="231F20"/>
                <w:sz w:val="22"/>
              </w:rPr>
              <w:t>Budget</w:t>
            </w:r>
            <w:r>
              <w:rPr>
                <w:color w:val="231F20"/>
                <w:spacing w:val="-3"/>
                <w:sz w:val="22"/>
              </w:rPr>
              <w:t> </w:t>
            </w:r>
            <w:r>
              <w:rPr>
                <w:color w:val="231F20"/>
                <w:spacing w:val="-2"/>
                <w:sz w:val="22"/>
              </w:rPr>
              <w:t>Requirement</w:t>
            </w:r>
          </w:p>
        </w:tc>
        <w:tc>
          <w:tcPr>
            <w:tcW w:w="1982" w:type="dxa"/>
          </w:tcPr>
          <w:p>
            <w:pPr>
              <w:pStyle w:val="TableParagraph"/>
              <w:spacing w:line="250" w:lineRule="exact"/>
              <w:ind w:left="110"/>
              <w:rPr>
                <w:b/>
                <w:sz w:val="22"/>
              </w:rPr>
            </w:pPr>
            <w:r>
              <w:rPr>
                <w:b/>
                <w:color w:val="231F20"/>
                <w:spacing w:val="-4"/>
                <w:sz w:val="22"/>
              </w:rPr>
              <w:t>34.9</w:t>
            </w:r>
          </w:p>
        </w:tc>
        <w:tc>
          <w:tcPr>
            <w:tcW w:w="1841" w:type="dxa"/>
          </w:tcPr>
          <w:p>
            <w:pPr>
              <w:pStyle w:val="TableParagraph"/>
              <w:spacing w:line="250" w:lineRule="exact"/>
              <w:ind w:left="113"/>
              <w:rPr>
                <w:b/>
                <w:sz w:val="22"/>
              </w:rPr>
            </w:pPr>
            <w:r>
              <w:rPr>
                <w:b/>
                <w:color w:val="231F20"/>
                <w:spacing w:val="-4"/>
                <w:sz w:val="22"/>
              </w:rPr>
              <w:t>33.3</w:t>
            </w:r>
          </w:p>
        </w:tc>
      </w:tr>
    </w:tbl>
    <w:p>
      <w:pPr>
        <w:pStyle w:val="TableParagraph"/>
        <w:spacing w:after="0" w:line="250" w:lineRule="exact"/>
        <w:rPr>
          <w:b/>
          <w:sz w:val="22"/>
        </w:rPr>
        <w:sectPr>
          <w:pgSz w:w="11910" w:h="16840"/>
          <w:pgMar w:header="575" w:footer="645" w:top="1620" w:bottom="840" w:left="1417" w:right="1133"/>
        </w:sectPr>
      </w:pPr>
    </w:p>
    <w:p>
      <w:pPr>
        <w:pStyle w:val="BodyText"/>
        <w:spacing w:before="181"/>
        <w:ind w:left="21"/>
      </w:pPr>
      <w:r>
        <w:rPr>
          <w:color w:val="231F20"/>
        </w:rPr>
        <w:t>The</w:t>
      </w:r>
      <w:r>
        <w:rPr>
          <w:color w:val="231F20"/>
          <w:spacing w:val="-7"/>
        </w:rPr>
        <w:t> </w:t>
      </w:r>
      <w:r>
        <w:rPr>
          <w:color w:val="231F20"/>
        </w:rPr>
        <w:t>Band</w:t>
      </w:r>
      <w:r>
        <w:rPr>
          <w:color w:val="231F20"/>
          <w:spacing w:val="-8"/>
        </w:rPr>
        <w:t> </w:t>
      </w:r>
      <w:r>
        <w:rPr>
          <w:color w:val="231F20"/>
        </w:rPr>
        <w:t>D</w:t>
      </w:r>
      <w:r>
        <w:rPr>
          <w:color w:val="231F20"/>
          <w:spacing w:val="-4"/>
        </w:rPr>
        <w:t> </w:t>
      </w:r>
      <w:r>
        <w:rPr>
          <w:color w:val="231F20"/>
        </w:rPr>
        <w:t>council</w:t>
      </w:r>
      <w:r>
        <w:rPr>
          <w:color w:val="231F20"/>
          <w:spacing w:val="-6"/>
        </w:rPr>
        <w:t> </w:t>
      </w:r>
      <w:r>
        <w:rPr>
          <w:color w:val="231F20"/>
        </w:rPr>
        <w:t>tax</w:t>
      </w:r>
      <w:r>
        <w:rPr>
          <w:color w:val="231F20"/>
          <w:spacing w:val="-4"/>
        </w:rPr>
        <w:t> </w:t>
      </w:r>
      <w:r>
        <w:rPr>
          <w:color w:val="231F20"/>
        </w:rPr>
        <w:t>for</w:t>
      </w:r>
      <w:r>
        <w:rPr>
          <w:color w:val="231F20"/>
          <w:spacing w:val="-10"/>
        </w:rPr>
        <w:t> </w:t>
      </w:r>
      <w:r>
        <w:rPr>
          <w:color w:val="231F20"/>
        </w:rPr>
        <w:t>2023/24</w:t>
      </w:r>
      <w:r>
        <w:rPr>
          <w:color w:val="231F20"/>
          <w:spacing w:val="-6"/>
        </w:rPr>
        <w:t> </w:t>
      </w:r>
      <w:r>
        <w:rPr>
          <w:color w:val="231F20"/>
        </w:rPr>
        <w:t>is</w:t>
      </w:r>
      <w:r>
        <w:rPr>
          <w:color w:val="231F20"/>
          <w:spacing w:val="-7"/>
        </w:rPr>
        <w:t> </w:t>
      </w:r>
      <w:r>
        <w:rPr>
          <w:color w:val="231F20"/>
        </w:rPr>
        <w:t>£109.45</w:t>
      </w:r>
      <w:r>
        <w:rPr>
          <w:color w:val="231F20"/>
          <w:spacing w:val="-8"/>
        </w:rPr>
        <w:t> </w:t>
      </w:r>
      <w:r>
        <w:rPr>
          <w:color w:val="231F20"/>
        </w:rPr>
        <w:t>or</w:t>
      </w:r>
      <w:r>
        <w:rPr>
          <w:color w:val="231F20"/>
          <w:spacing w:val="-7"/>
        </w:rPr>
        <w:t> </w:t>
      </w:r>
      <w:r>
        <w:rPr>
          <w:color w:val="231F20"/>
        </w:rPr>
        <w:t>approx.</w:t>
      </w:r>
      <w:r>
        <w:rPr>
          <w:color w:val="231F20"/>
          <w:spacing w:val="-4"/>
        </w:rPr>
        <w:t> </w:t>
      </w:r>
      <w:r>
        <w:rPr>
          <w:color w:val="231F20"/>
        </w:rPr>
        <w:t>£2.10</w:t>
      </w:r>
      <w:r>
        <w:rPr>
          <w:color w:val="231F20"/>
          <w:spacing w:val="-6"/>
        </w:rPr>
        <w:t> </w:t>
      </w:r>
      <w:r>
        <w:rPr>
          <w:color w:val="231F20"/>
          <w:spacing w:val="-2"/>
        </w:rPr>
        <w:t>p/week.</w:t>
      </w:r>
    </w:p>
    <w:p>
      <w:pPr>
        <w:pStyle w:val="BodyText"/>
        <w:spacing w:line="259" w:lineRule="auto" w:before="182"/>
        <w:ind w:left="21" w:right="362" w:hanging="1"/>
      </w:pPr>
      <w:r>
        <w:rPr>
          <w:color w:val="231F20"/>
        </w:rPr>
        <w:t>Our</w:t>
      </w:r>
      <w:r>
        <w:rPr>
          <w:color w:val="231F20"/>
          <w:spacing w:val="-6"/>
        </w:rPr>
        <w:t> </w:t>
      </w:r>
      <w:r>
        <w:rPr>
          <w:color w:val="231F20"/>
        </w:rPr>
        <w:t>capital</w:t>
      </w:r>
      <w:r>
        <w:rPr>
          <w:color w:val="231F20"/>
          <w:spacing w:val="-5"/>
        </w:rPr>
        <w:t> </w:t>
      </w:r>
      <w:r>
        <w:rPr>
          <w:color w:val="231F20"/>
        </w:rPr>
        <w:t>programme</w:t>
      </w:r>
      <w:r>
        <w:rPr>
          <w:color w:val="231F20"/>
          <w:spacing w:val="-5"/>
        </w:rPr>
        <w:t> </w:t>
      </w:r>
      <w:r>
        <w:rPr>
          <w:color w:val="231F20"/>
        </w:rPr>
        <w:t>highlights</w:t>
      </w:r>
      <w:r>
        <w:rPr>
          <w:color w:val="231F20"/>
          <w:spacing w:val="-6"/>
        </w:rPr>
        <w:t> </w:t>
      </w:r>
      <w:r>
        <w:rPr>
          <w:color w:val="231F20"/>
        </w:rPr>
        <w:t>spending</w:t>
      </w:r>
      <w:r>
        <w:rPr>
          <w:color w:val="231F20"/>
          <w:spacing w:val="-4"/>
        </w:rPr>
        <w:t> </w:t>
      </w:r>
      <w:r>
        <w:rPr>
          <w:color w:val="231F20"/>
        </w:rPr>
        <w:t>on</w:t>
      </w:r>
      <w:r>
        <w:rPr>
          <w:color w:val="231F20"/>
          <w:spacing w:val="-5"/>
        </w:rPr>
        <w:t> </w:t>
      </w:r>
      <w:r>
        <w:rPr>
          <w:color w:val="231F20"/>
        </w:rPr>
        <w:t>assets</w:t>
      </w:r>
      <w:r>
        <w:rPr>
          <w:color w:val="231F20"/>
          <w:spacing w:val="-9"/>
        </w:rPr>
        <w:t> </w:t>
      </w:r>
      <w:r>
        <w:rPr>
          <w:color w:val="231F20"/>
        </w:rPr>
        <w:t>such</w:t>
      </w:r>
      <w:r>
        <w:rPr>
          <w:color w:val="231F20"/>
          <w:spacing w:val="-5"/>
        </w:rPr>
        <w:t> </w:t>
      </w:r>
      <w:r>
        <w:rPr>
          <w:color w:val="231F20"/>
        </w:rPr>
        <w:t>as</w:t>
      </w:r>
      <w:r>
        <w:rPr>
          <w:color w:val="231F20"/>
          <w:spacing w:val="-6"/>
        </w:rPr>
        <w:t> </w:t>
      </w:r>
      <w:r>
        <w:rPr>
          <w:color w:val="231F20"/>
        </w:rPr>
        <w:t>our</w:t>
      </w:r>
      <w:r>
        <w:rPr>
          <w:color w:val="231F20"/>
          <w:spacing w:val="-9"/>
        </w:rPr>
        <w:t> </w:t>
      </w:r>
      <w:r>
        <w:rPr>
          <w:color w:val="231F20"/>
        </w:rPr>
        <w:t>fire</w:t>
      </w:r>
      <w:r>
        <w:rPr>
          <w:color w:val="231F20"/>
          <w:spacing w:val="-5"/>
        </w:rPr>
        <w:t> </w:t>
      </w:r>
      <w:r>
        <w:rPr>
          <w:color w:val="231F20"/>
        </w:rPr>
        <w:t>stations</w:t>
      </w:r>
      <w:r>
        <w:rPr>
          <w:color w:val="231F20"/>
          <w:spacing w:val="-7"/>
        </w:rPr>
        <w:t> </w:t>
      </w:r>
      <w:r>
        <w:rPr>
          <w:color w:val="231F20"/>
        </w:rPr>
        <w:t>and</w:t>
      </w:r>
      <w:r>
        <w:rPr>
          <w:color w:val="231F20"/>
          <w:spacing w:val="-3"/>
        </w:rPr>
        <w:t> </w:t>
      </w:r>
      <w:r>
        <w:rPr>
          <w:color w:val="231F20"/>
        </w:rPr>
        <w:t>fire</w:t>
      </w:r>
      <w:r>
        <w:rPr>
          <w:color w:val="231F20"/>
          <w:spacing w:val="-5"/>
        </w:rPr>
        <w:t> </w:t>
      </w:r>
      <w:r>
        <w:rPr>
          <w:color w:val="231F20"/>
        </w:rPr>
        <w:t>engines.</w:t>
      </w:r>
      <w:r>
        <w:rPr>
          <w:color w:val="231F20"/>
          <w:spacing w:val="-7"/>
        </w:rPr>
        <w:t> </w:t>
      </w:r>
      <w:r>
        <w:rPr>
          <w:color w:val="231F20"/>
        </w:rPr>
        <w:t>Each year the Authority draws up a rolling four-year programme of capital projects.</w:t>
      </w:r>
    </w:p>
    <w:p>
      <w:pPr>
        <w:pStyle w:val="BodyText"/>
        <w:spacing w:before="158"/>
        <w:ind w:left="21"/>
      </w:pPr>
      <w:r>
        <w:rPr>
          <w:color w:val="231F20"/>
        </w:rPr>
        <w:t>Our</w:t>
      </w:r>
      <w:r>
        <w:rPr>
          <w:color w:val="231F20"/>
          <w:spacing w:val="-13"/>
        </w:rPr>
        <w:t> </w:t>
      </w:r>
      <w:r>
        <w:rPr>
          <w:color w:val="231F20"/>
        </w:rPr>
        <w:t>financial</w:t>
      </w:r>
      <w:r>
        <w:rPr>
          <w:color w:val="231F20"/>
          <w:spacing w:val="-8"/>
        </w:rPr>
        <w:t> </w:t>
      </w:r>
      <w:r>
        <w:rPr>
          <w:color w:val="231F20"/>
        </w:rPr>
        <w:t>priorities</w:t>
      </w:r>
      <w:r>
        <w:rPr>
          <w:color w:val="231F20"/>
          <w:spacing w:val="-12"/>
        </w:rPr>
        <w:t> </w:t>
      </w:r>
      <w:r>
        <w:rPr>
          <w:color w:val="231F20"/>
        </w:rPr>
        <w:t>are</w:t>
      </w:r>
      <w:r>
        <w:rPr>
          <w:color w:val="231F20"/>
          <w:spacing w:val="-9"/>
        </w:rPr>
        <w:t> </w:t>
      </w:r>
      <w:r>
        <w:rPr>
          <w:color w:val="231F20"/>
          <w:spacing w:val="-5"/>
        </w:rPr>
        <w:t>to:</w:t>
      </w:r>
    </w:p>
    <w:p>
      <w:pPr>
        <w:pStyle w:val="ListParagraph"/>
        <w:numPr>
          <w:ilvl w:val="0"/>
          <w:numId w:val="5"/>
        </w:numPr>
        <w:tabs>
          <w:tab w:pos="740" w:val="left" w:leader="none"/>
        </w:tabs>
        <w:spacing w:line="273" w:lineRule="auto" w:before="180" w:after="0"/>
        <w:ind w:left="740" w:right="548" w:hanging="360"/>
        <w:jc w:val="left"/>
        <w:rPr>
          <w:sz w:val="22"/>
        </w:rPr>
      </w:pPr>
      <w:r>
        <w:rPr>
          <w:color w:val="231F20"/>
          <w:sz w:val="22"/>
        </w:rPr>
        <w:t>Ensure</w:t>
      </w:r>
      <w:r>
        <w:rPr>
          <w:color w:val="231F20"/>
          <w:spacing w:val="-1"/>
          <w:sz w:val="22"/>
        </w:rPr>
        <w:t> </w:t>
      </w:r>
      <w:r>
        <w:rPr>
          <w:color w:val="231F20"/>
          <w:sz w:val="22"/>
        </w:rPr>
        <w:t>we</w:t>
      </w:r>
      <w:r>
        <w:rPr>
          <w:color w:val="231F20"/>
          <w:spacing w:val="-1"/>
          <w:sz w:val="22"/>
        </w:rPr>
        <w:t> </w:t>
      </w:r>
      <w:r>
        <w:rPr>
          <w:color w:val="231F20"/>
          <w:sz w:val="22"/>
        </w:rPr>
        <w:t>deliver</w:t>
      </w:r>
      <w:r>
        <w:rPr>
          <w:color w:val="231F20"/>
          <w:spacing w:val="-2"/>
          <w:sz w:val="22"/>
        </w:rPr>
        <w:t> </w:t>
      </w:r>
      <w:r>
        <w:rPr>
          <w:color w:val="231F20"/>
          <w:sz w:val="22"/>
        </w:rPr>
        <w:t>a</w:t>
      </w:r>
      <w:r>
        <w:rPr>
          <w:color w:val="231F20"/>
          <w:spacing w:val="-5"/>
          <w:sz w:val="22"/>
        </w:rPr>
        <w:t> </w:t>
      </w:r>
      <w:r>
        <w:rPr>
          <w:color w:val="231F20"/>
          <w:sz w:val="22"/>
        </w:rPr>
        <w:t>balanced</w:t>
      </w:r>
      <w:r>
        <w:rPr>
          <w:color w:val="231F20"/>
          <w:spacing w:val="-3"/>
          <w:sz w:val="22"/>
        </w:rPr>
        <w:t> </w:t>
      </w:r>
      <w:r>
        <w:rPr>
          <w:color w:val="231F20"/>
          <w:sz w:val="22"/>
        </w:rPr>
        <w:t>sustainable</w:t>
      </w:r>
      <w:r>
        <w:rPr>
          <w:color w:val="231F20"/>
          <w:spacing w:val="-1"/>
          <w:sz w:val="22"/>
        </w:rPr>
        <w:t> </w:t>
      </w:r>
      <w:r>
        <w:rPr>
          <w:color w:val="231F20"/>
          <w:sz w:val="22"/>
        </w:rPr>
        <w:t>budget</w:t>
      </w:r>
      <w:r>
        <w:rPr>
          <w:color w:val="231F20"/>
          <w:spacing w:val="-4"/>
          <w:sz w:val="22"/>
        </w:rPr>
        <w:t> </w:t>
      </w:r>
      <w:r>
        <w:rPr>
          <w:color w:val="231F20"/>
          <w:sz w:val="22"/>
        </w:rPr>
        <w:t>that</w:t>
      </w:r>
      <w:r>
        <w:rPr>
          <w:color w:val="231F20"/>
          <w:spacing w:val="-5"/>
          <w:sz w:val="22"/>
        </w:rPr>
        <w:t> </w:t>
      </w:r>
      <w:r>
        <w:rPr>
          <w:color w:val="231F20"/>
          <w:sz w:val="22"/>
        </w:rPr>
        <w:t>provides</w:t>
      </w:r>
      <w:r>
        <w:rPr>
          <w:color w:val="231F20"/>
          <w:spacing w:val="-4"/>
          <w:sz w:val="22"/>
        </w:rPr>
        <w:t> </w:t>
      </w:r>
      <w:r>
        <w:rPr>
          <w:color w:val="231F20"/>
          <w:sz w:val="22"/>
        </w:rPr>
        <w:t>value</w:t>
      </w:r>
      <w:r>
        <w:rPr>
          <w:color w:val="231F20"/>
          <w:spacing w:val="-1"/>
          <w:sz w:val="22"/>
        </w:rPr>
        <w:t> </w:t>
      </w:r>
      <w:r>
        <w:rPr>
          <w:color w:val="231F20"/>
          <w:sz w:val="22"/>
        </w:rPr>
        <w:t>for</w:t>
      </w:r>
      <w:r>
        <w:rPr>
          <w:color w:val="231F20"/>
          <w:spacing w:val="-5"/>
          <w:sz w:val="22"/>
        </w:rPr>
        <w:t> </w:t>
      </w:r>
      <w:r>
        <w:rPr>
          <w:color w:val="231F20"/>
          <w:sz w:val="22"/>
        </w:rPr>
        <w:t>money,</w:t>
      </w:r>
      <w:r>
        <w:rPr>
          <w:color w:val="231F20"/>
          <w:spacing w:val="-4"/>
          <w:sz w:val="22"/>
        </w:rPr>
        <w:t> </w:t>
      </w:r>
      <w:r>
        <w:rPr>
          <w:color w:val="231F20"/>
          <w:sz w:val="22"/>
        </w:rPr>
        <w:t>aligns</w:t>
      </w:r>
      <w:r>
        <w:rPr>
          <w:color w:val="231F20"/>
          <w:spacing w:val="-2"/>
          <w:sz w:val="22"/>
        </w:rPr>
        <w:t> </w:t>
      </w:r>
      <w:r>
        <w:rPr>
          <w:color w:val="231F20"/>
          <w:sz w:val="22"/>
        </w:rPr>
        <w:t>our resources to risk, and supports the delivery of our CRMP.</w:t>
      </w:r>
    </w:p>
    <w:p>
      <w:pPr>
        <w:pStyle w:val="ListParagraph"/>
        <w:numPr>
          <w:ilvl w:val="0"/>
          <w:numId w:val="5"/>
        </w:numPr>
        <w:tabs>
          <w:tab w:pos="741" w:val="left" w:leader="none"/>
        </w:tabs>
        <w:spacing w:line="273" w:lineRule="auto" w:before="7" w:after="0"/>
        <w:ind w:left="741" w:right="359" w:hanging="360"/>
        <w:jc w:val="left"/>
        <w:rPr>
          <w:sz w:val="22"/>
        </w:rPr>
      </w:pPr>
      <w:r>
        <w:rPr>
          <w:color w:val="231F20"/>
          <w:sz w:val="22"/>
        </w:rPr>
        <w:t>Be</w:t>
      </w:r>
      <w:r>
        <w:rPr>
          <w:color w:val="231F20"/>
          <w:spacing w:val="-13"/>
          <w:sz w:val="22"/>
        </w:rPr>
        <w:t> </w:t>
      </w:r>
      <w:r>
        <w:rPr>
          <w:color w:val="231F20"/>
          <w:sz w:val="22"/>
        </w:rPr>
        <w:t>innovative</w:t>
      </w:r>
      <w:r>
        <w:rPr>
          <w:color w:val="231F20"/>
          <w:spacing w:val="-12"/>
          <w:sz w:val="22"/>
        </w:rPr>
        <w:t> </w:t>
      </w:r>
      <w:r>
        <w:rPr>
          <w:color w:val="231F20"/>
          <w:sz w:val="22"/>
        </w:rPr>
        <w:t>in</w:t>
      </w:r>
      <w:r>
        <w:rPr>
          <w:color w:val="231F20"/>
          <w:spacing w:val="-13"/>
          <w:sz w:val="22"/>
        </w:rPr>
        <w:t> </w:t>
      </w:r>
      <w:r>
        <w:rPr>
          <w:color w:val="231F20"/>
          <w:sz w:val="22"/>
        </w:rPr>
        <w:t>developing</w:t>
      </w:r>
      <w:r>
        <w:rPr>
          <w:color w:val="231F20"/>
          <w:spacing w:val="-12"/>
          <w:sz w:val="22"/>
        </w:rPr>
        <w:t> </w:t>
      </w:r>
      <w:r>
        <w:rPr>
          <w:color w:val="231F20"/>
          <w:sz w:val="22"/>
        </w:rPr>
        <w:t>and</w:t>
      </w:r>
      <w:r>
        <w:rPr>
          <w:color w:val="231F20"/>
          <w:spacing w:val="-13"/>
          <w:sz w:val="22"/>
        </w:rPr>
        <w:t> </w:t>
      </w:r>
      <w:r>
        <w:rPr>
          <w:color w:val="231F20"/>
          <w:sz w:val="22"/>
        </w:rPr>
        <w:t>delivering</w:t>
      </w:r>
      <w:r>
        <w:rPr>
          <w:color w:val="231F20"/>
          <w:spacing w:val="-12"/>
          <w:sz w:val="22"/>
        </w:rPr>
        <w:t> </w:t>
      </w:r>
      <w:r>
        <w:rPr>
          <w:color w:val="231F20"/>
          <w:sz w:val="22"/>
        </w:rPr>
        <w:t>on</w:t>
      </w:r>
      <w:r>
        <w:rPr>
          <w:color w:val="231F20"/>
          <w:spacing w:val="-13"/>
          <w:sz w:val="22"/>
        </w:rPr>
        <w:t> </w:t>
      </w:r>
      <w:r>
        <w:rPr>
          <w:color w:val="231F20"/>
          <w:sz w:val="22"/>
        </w:rPr>
        <w:t>our</w:t>
      </w:r>
      <w:r>
        <w:rPr>
          <w:color w:val="231F20"/>
          <w:spacing w:val="-13"/>
          <w:sz w:val="22"/>
        </w:rPr>
        <w:t> </w:t>
      </w:r>
      <w:r>
        <w:rPr>
          <w:color w:val="231F20"/>
          <w:sz w:val="22"/>
        </w:rPr>
        <w:t>Efficiency</w:t>
      </w:r>
      <w:r>
        <w:rPr>
          <w:color w:val="231F20"/>
          <w:spacing w:val="-12"/>
          <w:sz w:val="22"/>
        </w:rPr>
        <w:t> </w:t>
      </w:r>
      <w:r>
        <w:rPr>
          <w:color w:val="231F20"/>
          <w:sz w:val="22"/>
        </w:rPr>
        <w:t>Plan</w:t>
      </w:r>
      <w:r>
        <w:rPr>
          <w:color w:val="231F20"/>
          <w:spacing w:val="-12"/>
          <w:sz w:val="22"/>
        </w:rPr>
        <w:t> </w:t>
      </w:r>
      <w:r>
        <w:rPr>
          <w:color w:val="231F20"/>
          <w:sz w:val="22"/>
        </w:rPr>
        <w:t>whilst</w:t>
      </w:r>
      <w:r>
        <w:rPr>
          <w:color w:val="231F20"/>
          <w:spacing w:val="-13"/>
          <w:sz w:val="22"/>
        </w:rPr>
        <w:t> </w:t>
      </w:r>
      <w:r>
        <w:rPr>
          <w:color w:val="231F20"/>
          <w:sz w:val="22"/>
        </w:rPr>
        <w:t>maintaining</w:t>
      </w:r>
      <w:r>
        <w:rPr>
          <w:color w:val="231F20"/>
          <w:spacing w:val="-12"/>
          <w:sz w:val="22"/>
        </w:rPr>
        <w:t> </w:t>
      </w:r>
      <w:r>
        <w:rPr>
          <w:color w:val="231F20"/>
          <w:sz w:val="22"/>
        </w:rPr>
        <w:t>a</w:t>
      </w:r>
      <w:r>
        <w:rPr>
          <w:color w:val="231F20"/>
          <w:spacing w:val="-13"/>
          <w:sz w:val="22"/>
        </w:rPr>
        <w:t> </w:t>
      </w:r>
      <w:r>
        <w:rPr>
          <w:color w:val="231F20"/>
          <w:sz w:val="22"/>
        </w:rPr>
        <w:t>prudent level and utilisation of our reserves.</w:t>
      </w:r>
    </w:p>
    <w:p>
      <w:pPr>
        <w:pStyle w:val="ListParagraph"/>
        <w:numPr>
          <w:ilvl w:val="0"/>
          <w:numId w:val="5"/>
        </w:numPr>
        <w:tabs>
          <w:tab w:pos="741" w:val="left" w:leader="none"/>
        </w:tabs>
        <w:spacing w:line="240" w:lineRule="auto" w:before="4" w:after="0"/>
        <w:ind w:left="741" w:right="0" w:hanging="360"/>
        <w:jc w:val="left"/>
        <w:rPr>
          <w:sz w:val="22"/>
        </w:rPr>
      </w:pPr>
      <w:r>
        <w:rPr>
          <w:color w:val="231F20"/>
          <w:sz w:val="22"/>
        </w:rPr>
        <w:t>Alignment</w:t>
      </w:r>
      <w:r>
        <w:rPr>
          <w:color w:val="231F20"/>
          <w:spacing w:val="-7"/>
          <w:sz w:val="22"/>
        </w:rPr>
        <w:t> </w:t>
      </w:r>
      <w:r>
        <w:rPr>
          <w:color w:val="231F20"/>
          <w:sz w:val="22"/>
        </w:rPr>
        <w:t>with</w:t>
      </w:r>
      <w:r>
        <w:rPr>
          <w:color w:val="231F20"/>
          <w:spacing w:val="-7"/>
          <w:sz w:val="22"/>
        </w:rPr>
        <w:t> </w:t>
      </w:r>
      <w:r>
        <w:rPr>
          <w:color w:val="231F20"/>
          <w:sz w:val="22"/>
        </w:rPr>
        <w:t>the</w:t>
      </w:r>
      <w:r>
        <w:rPr>
          <w:color w:val="231F20"/>
          <w:spacing w:val="-6"/>
          <w:sz w:val="22"/>
        </w:rPr>
        <w:t> </w:t>
      </w:r>
      <w:r>
        <w:rPr>
          <w:color w:val="231F20"/>
          <w:sz w:val="22"/>
        </w:rPr>
        <w:t>Fire</w:t>
      </w:r>
      <w:r>
        <w:rPr>
          <w:color w:val="231F20"/>
          <w:spacing w:val="-6"/>
          <w:sz w:val="22"/>
        </w:rPr>
        <w:t> </w:t>
      </w:r>
      <w:r>
        <w:rPr>
          <w:color w:val="231F20"/>
          <w:sz w:val="22"/>
        </w:rPr>
        <w:t>Standard</w:t>
      </w:r>
      <w:r>
        <w:rPr>
          <w:color w:val="231F20"/>
          <w:spacing w:val="-7"/>
          <w:sz w:val="22"/>
        </w:rPr>
        <w:t> </w:t>
      </w:r>
      <w:r>
        <w:rPr>
          <w:color w:val="231F20"/>
          <w:sz w:val="22"/>
        </w:rPr>
        <w:t>on</w:t>
      </w:r>
      <w:r>
        <w:rPr>
          <w:color w:val="231F20"/>
          <w:spacing w:val="-7"/>
          <w:sz w:val="22"/>
        </w:rPr>
        <w:t> </w:t>
      </w:r>
      <w:r>
        <w:rPr>
          <w:color w:val="231F20"/>
          <w:sz w:val="22"/>
        </w:rPr>
        <w:t>Finance</w:t>
      </w:r>
      <w:r>
        <w:rPr>
          <w:color w:val="231F20"/>
          <w:spacing w:val="-8"/>
          <w:sz w:val="22"/>
        </w:rPr>
        <w:t> </w:t>
      </w:r>
      <w:r>
        <w:rPr>
          <w:color w:val="231F20"/>
          <w:sz w:val="22"/>
        </w:rPr>
        <w:t>and</w:t>
      </w:r>
      <w:r>
        <w:rPr>
          <w:color w:val="231F20"/>
          <w:spacing w:val="-6"/>
          <w:sz w:val="22"/>
        </w:rPr>
        <w:t> </w:t>
      </w:r>
      <w:r>
        <w:rPr>
          <w:color w:val="231F20"/>
          <w:spacing w:val="-2"/>
          <w:sz w:val="22"/>
        </w:rPr>
        <w:t>Assurance.</w:t>
      </w:r>
    </w:p>
    <w:p>
      <w:pPr>
        <w:pStyle w:val="BodyText"/>
        <w:spacing w:before="222"/>
        <w:ind w:left="0"/>
      </w:pPr>
    </w:p>
    <w:p>
      <w:pPr>
        <w:pStyle w:val="Heading3"/>
        <w:spacing w:before="0"/>
      </w:pPr>
      <w:r>
        <w:rPr>
          <w:color w:val="231F20"/>
        </w:rPr>
        <w:t>Efficiency</w:t>
      </w:r>
      <w:r>
        <w:rPr>
          <w:color w:val="231F20"/>
          <w:spacing w:val="-10"/>
        </w:rPr>
        <w:t> </w:t>
      </w:r>
      <w:r>
        <w:rPr>
          <w:color w:val="231F20"/>
        </w:rPr>
        <w:t>and</w:t>
      </w:r>
      <w:r>
        <w:rPr>
          <w:color w:val="231F20"/>
          <w:spacing w:val="-9"/>
        </w:rPr>
        <w:t> </w:t>
      </w:r>
      <w:r>
        <w:rPr>
          <w:color w:val="231F20"/>
          <w:spacing w:val="-2"/>
        </w:rPr>
        <w:t>Productivity</w:t>
      </w:r>
    </w:p>
    <w:p>
      <w:pPr>
        <w:pStyle w:val="BodyText"/>
        <w:spacing w:line="256" w:lineRule="auto" w:before="182"/>
        <w:ind w:left="22" w:right="362" w:hanging="1"/>
      </w:pPr>
      <w:r>
        <w:rPr>
          <w:color w:val="231F20"/>
        </w:rPr>
        <w:t>Total</w:t>
      </w:r>
      <w:r>
        <w:rPr>
          <w:color w:val="231F20"/>
          <w:spacing w:val="-8"/>
        </w:rPr>
        <w:t> </w:t>
      </w:r>
      <w:r>
        <w:rPr>
          <w:color w:val="231F20"/>
        </w:rPr>
        <w:t>achieved</w:t>
      </w:r>
      <w:r>
        <w:rPr>
          <w:color w:val="231F20"/>
          <w:spacing w:val="-9"/>
        </w:rPr>
        <w:t> </w:t>
      </w:r>
      <w:r>
        <w:rPr>
          <w:color w:val="231F20"/>
        </w:rPr>
        <w:t>and</w:t>
      </w:r>
      <w:r>
        <w:rPr>
          <w:color w:val="231F20"/>
          <w:spacing w:val="-9"/>
        </w:rPr>
        <w:t> </w:t>
      </w:r>
      <w:r>
        <w:rPr>
          <w:color w:val="231F20"/>
        </w:rPr>
        <w:t>planned</w:t>
      </w:r>
      <w:r>
        <w:rPr>
          <w:color w:val="231F20"/>
          <w:spacing w:val="-6"/>
        </w:rPr>
        <w:t> </w:t>
      </w:r>
      <w:r>
        <w:rPr>
          <w:color w:val="231F20"/>
        </w:rPr>
        <w:t>savings</w:t>
      </w:r>
      <w:r>
        <w:rPr>
          <w:color w:val="231F20"/>
          <w:spacing w:val="-7"/>
        </w:rPr>
        <w:t> </w:t>
      </w:r>
      <w:r>
        <w:rPr>
          <w:color w:val="231F20"/>
        </w:rPr>
        <w:t>and</w:t>
      </w:r>
      <w:r>
        <w:rPr>
          <w:color w:val="231F20"/>
          <w:spacing w:val="-9"/>
        </w:rPr>
        <w:t> </w:t>
      </w:r>
      <w:r>
        <w:rPr>
          <w:color w:val="231F20"/>
        </w:rPr>
        <w:t>efficiencies</w:t>
      </w:r>
      <w:r>
        <w:rPr>
          <w:color w:val="231F20"/>
          <w:spacing w:val="-7"/>
        </w:rPr>
        <w:t> </w:t>
      </w:r>
      <w:r>
        <w:rPr>
          <w:color w:val="231F20"/>
        </w:rPr>
        <w:t>between</w:t>
      </w:r>
      <w:r>
        <w:rPr>
          <w:color w:val="231F20"/>
          <w:spacing w:val="-6"/>
        </w:rPr>
        <w:t> </w:t>
      </w:r>
      <w:r>
        <w:rPr>
          <w:color w:val="231F20"/>
        </w:rPr>
        <w:t>2010/11</w:t>
      </w:r>
      <w:r>
        <w:rPr>
          <w:color w:val="231F20"/>
          <w:spacing w:val="-7"/>
        </w:rPr>
        <w:t> </w:t>
      </w:r>
      <w:r>
        <w:rPr>
          <w:color w:val="231F20"/>
        </w:rPr>
        <w:t>and</w:t>
      </w:r>
      <w:r>
        <w:rPr>
          <w:color w:val="231F20"/>
          <w:spacing w:val="-9"/>
        </w:rPr>
        <w:t> </w:t>
      </w:r>
      <w:r>
        <w:rPr>
          <w:color w:val="231F20"/>
        </w:rPr>
        <w:t>2022/23</w:t>
      </w:r>
      <w:r>
        <w:rPr>
          <w:color w:val="231F20"/>
          <w:spacing w:val="-7"/>
        </w:rPr>
        <w:t> </w:t>
      </w:r>
      <w:r>
        <w:rPr>
          <w:color w:val="231F20"/>
        </w:rPr>
        <w:t>total</w:t>
      </w:r>
      <w:r>
        <w:rPr>
          <w:color w:val="231F20"/>
          <w:spacing w:val="-8"/>
        </w:rPr>
        <w:t> </w:t>
      </w:r>
      <w:r>
        <w:rPr>
          <w:color w:val="231F20"/>
        </w:rPr>
        <w:t>£7.599m, with a further savings and efficiencies of £701k by 2026/27.</w:t>
      </w:r>
    </w:p>
    <w:p>
      <w:pPr>
        <w:pStyle w:val="BodyText"/>
        <w:spacing w:before="164"/>
        <w:ind w:left="22"/>
      </w:pPr>
      <w:r>
        <w:rPr>
          <w:color w:val="231F20"/>
        </w:rPr>
        <w:t>Some</w:t>
      </w:r>
      <w:r>
        <w:rPr>
          <w:color w:val="231F20"/>
          <w:spacing w:val="-10"/>
        </w:rPr>
        <w:t> </w:t>
      </w:r>
      <w:r>
        <w:rPr>
          <w:color w:val="231F20"/>
        </w:rPr>
        <w:t>of</w:t>
      </w:r>
      <w:r>
        <w:rPr>
          <w:color w:val="231F20"/>
          <w:spacing w:val="-11"/>
        </w:rPr>
        <w:t> </w:t>
      </w:r>
      <w:r>
        <w:rPr>
          <w:color w:val="231F20"/>
        </w:rPr>
        <w:t>the</w:t>
      </w:r>
      <w:r>
        <w:rPr>
          <w:color w:val="231F20"/>
          <w:spacing w:val="-8"/>
        </w:rPr>
        <w:t> </w:t>
      </w:r>
      <w:r>
        <w:rPr>
          <w:color w:val="231F20"/>
        </w:rPr>
        <w:t>key</w:t>
      </w:r>
      <w:r>
        <w:rPr>
          <w:color w:val="231F20"/>
          <w:spacing w:val="-5"/>
        </w:rPr>
        <w:t> </w:t>
      </w:r>
      <w:r>
        <w:rPr>
          <w:color w:val="231F20"/>
        </w:rPr>
        <w:t>areas</w:t>
      </w:r>
      <w:r>
        <w:rPr>
          <w:color w:val="231F20"/>
          <w:spacing w:val="-9"/>
        </w:rPr>
        <w:t> </w:t>
      </w:r>
      <w:r>
        <w:rPr>
          <w:color w:val="231F20"/>
        </w:rPr>
        <w:t>where</w:t>
      </w:r>
      <w:r>
        <w:rPr>
          <w:color w:val="231F20"/>
          <w:spacing w:val="-7"/>
        </w:rPr>
        <w:t> </w:t>
      </w:r>
      <w:r>
        <w:rPr>
          <w:color w:val="231F20"/>
        </w:rPr>
        <w:t>the</w:t>
      </w:r>
      <w:r>
        <w:rPr>
          <w:color w:val="231F20"/>
          <w:spacing w:val="-6"/>
        </w:rPr>
        <w:t> </w:t>
      </w:r>
      <w:r>
        <w:rPr>
          <w:color w:val="231F20"/>
        </w:rPr>
        <w:t>Authority</w:t>
      </w:r>
      <w:r>
        <w:rPr>
          <w:color w:val="231F20"/>
          <w:spacing w:val="-5"/>
        </w:rPr>
        <w:t> </w:t>
      </w:r>
      <w:r>
        <w:rPr>
          <w:color w:val="231F20"/>
        </w:rPr>
        <w:t>has</w:t>
      </w:r>
      <w:r>
        <w:rPr>
          <w:color w:val="231F20"/>
          <w:spacing w:val="-9"/>
        </w:rPr>
        <w:t> </w:t>
      </w:r>
      <w:r>
        <w:rPr>
          <w:color w:val="231F20"/>
        </w:rPr>
        <w:t>been</w:t>
      </w:r>
      <w:r>
        <w:rPr>
          <w:color w:val="231F20"/>
          <w:spacing w:val="-10"/>
        </w:rPr>
        <w:t> </w:t>
      </w:r>
      <w:r>
        <w:rPr>
          <w:color w:val="231F20"/>
        </w:rPr>
        <w:t>achieving</w:t>
      </w:r>
      <w:r>
        <w:rPr>
          <w:color w:val="231F20"/>
          <w:spacing w:val="-5"/>
        </w:rPr>
        <w:t> </w:t>
      </w:r>
      <w:r>
        <w:rPr>
          <w:color w:val="231F20"/>
        </w:rPr>
        <w:t>its</w:t>
      </w:r>
      <w:r>
        <w:rPr>
          <w:color w:val="231F20"/>
          <w:spacing w:val="-8"/>
        </w:rPr>
        <w:t> </w:t>
      </w:r>
      <w:r>
        <w:rPr>
          <w:color w:val="231F20"/>
        </w:rPr>
        <w:t>planned</w:t>
      </w:r>
      <w:r>
        <w:rPr>
          <w:color w:val="231F20"/>
          <w:spacing w:val="-7"/>
        </w:rPr>
        <w:t> </w:t>
      </w:r>
      <w:r>
        <w:rPr>
          <w:color w:val="231F20"/>
        </w:rPr>
        <w:t>efficiency</w:t>
      </w:r>
      <w:r>
        <w:rPr>
          <w:color w:val="231F20"/>
          <w:spacing w:val="-5"/>
        </w:rPr>
        <w:t> </w:t>
      </w:r>
      <w:r>
        <w:rPr>
          <w:color w:val="231F20"/>
        </w:rPr>
        <w:t>savings</w:t>
      </w:r>
      <w:r>
        <w:rPr>
          <w:color w:val="231F20"/>
          <w:spacing w:val="-6"/>
        </w:rPr>
        <w:t> </w:t>
      </w:r>
      <w:r>
        <w:rPr>
          <w:color w:val="231F20"/>
          <w:spacing w:val="-2"/>
        </w:rPr>
        <w:t>include:</w:t>
      </w:r>
    </w:p>
    <w:p>
      <w:pPr>
        <w:pStyle w:val="ListParagraph"/>
        <w:numPr>
          <w:ilvl w:val="0"/>
          <w:numId w:val="5"/>
        </w:numPr>
        <w:tabs>
          <w:tab w:pos="741" w:val="left" w:leader="none"/>
        </w:tabs>
        <w:spacing w:line="273" w:lineRule="auto" w:before="179" w:after="0"/>
        <w:ind w:left="741" w:right="1201" w:hanging="361"/>
        <w:jc w:val="left"/>
        <w:rPr>
          <w:sz w:val="22"/>
        </w:rPr>
      </w:pPr>
      <w:r>
        <w:rPr>
          <w:color w:val="231F20"/>
          <w:sz w:val="22"/>
        </w:rPr>
        <w:t>Savings</w:t>
      </w:r>
      <w:r>
        <w:rPr>
          <w:color w:val="231F20"/>
          <w:spacing w:val="-11"/>
          <w:sz w:val="22"/>
        </w:rPr>
        <w:t> </w:t>
      </w:r>
      <w:r>
        <w:rPr>
          <w:color w:val="231F20"/>
          <w:sz w:val="22"/>
        </w:rPr>
        <w:t>in</w:t>
      </w:r>
      <w:r>
        <w:rPr>
          <w:color w:val="231F20"/>
          <w:spacing w:val="-10"/>
          <w:sz w:val="22"/>
        </w:rPr>
        <w:t> </w:t>
      </w:r>
      <w:r>
        <w:rPr>
          <w:color w:val="231F20"/>
          <w:sz w:val="22"/>
        </w:rPr>
        <w:t>managerial</w:t>
      </w:r>
      <w:r>
        <w:rPr>
          <w:color w:val="231F20"/>
          <w:spacing w:val="-9"/>
          <w:sz w:val="22"/>
        </w:rPr>
        <w:t> </w:t>
      </w:r>
      <w:r>
        <w:rPr>
          <w:color w:val="231F20"/>
          <w:sz w:val="22"/>
        </w:rPr>
        <w:t>and</w:t>
      </w:r>
      <w:r>
        <w:rPr>
          <w:color w:val="231F20"/>
          <w:spacing w:val="-12"/>
          <w:sz w:val="22"/>
        </w:rPr>
        <w:t> </w:t>
      </w:r>
      <w:r>
        <w:rPr>
          <w:color w:val="231F20"/>
          <w:sz w:val="22"/>
        </w:rPr>
        <w:t>support</w:t>
      </w:r>
      <w:r>
        <w:rPr>
          <w:color w:val="231F20"/>
          <w:spacing w:val="-6"/>
          <w:sz w:val="22"/>
        </w:rPr>
        <w:t> </w:t>
      </w:r>
      <w:r>
        <w:rPr>
          <w:color w:val="231F20"/>
          <w:sz w:val="22"/>
        </w:rPr>
        <w:t>staff</w:t>
      </w:r>
      <w:r>
        <w:rPr>
          <w:color w:val="231F20"/>
          <w:spacing w:val="-11"/>
          <w:sz w:val="22"/>
        </w:rPr>
        <w:t> </w:t>
      </w:r>
      <w:r>
        <w:rPr>
          <w:color w:val="231F20"/>
          <w:sz w:val="22"/>
        </w:rPr>
        <w:t>costs</w:t>
      </w:r>
      <w:r>
        <w:rPr>
          <w:color w:val="231F20"/>
          <w:spacing w:val="-11"/>
          <w:sz w:val="22"/>
        </w:rPr>
        <w:t> </w:t>
      </w:r>
      <w:r>
        <w:rPr>
          <w:color w:val="231F20"/>
          <w:sz w:val="22"/>
        </w:rPr>
        <w:t>through</w:t>
      </w:r>
      <w:r>
        <w:rPr>
          <w:color w:val="231F20"/>
          <w:spacing w:val="-10"/>
          <w:sz w:val="22"/>
        </w:rPr>
        <w:t> </w:t>
      </w:r>
      <w:r>
        <w:rPr>
          <w:color w:val="231F20"/>
          <w:sz w:val="22"/>
        </w:rPr>
        <w:t>shared</w:t>
      </w:r>
      <w:r>
        <w:rPr>
          <w:color w:val="231F20"/>
          <w:spacing w:val="-10"/>
          <w:sz w:val="22"/>
        </w:rPr>
        <w:t> </w:t>
      </w:r>
      <w:r>
        <w:rPr>
          <w:color w:val="231F20"/>
          <w:sz w:val="22"/>
        </w:rPr>
        <w:t>service</w:t>
      </w:r>
      <w:r>
        <w:rPr>
          <w:color w:val="231F20"/>
          <w:spacing w:val="-8"/>
          <w:sz w:val="22"/>
        </w:rPr>
        <w:t> </w:t>
      </w:r>
      <w:r>
        <w:rPr>
          <w:color w:val="231F20"/>
          <w:sz w:val="22"/>
        </w:rPr>
        <w:t>arrangements, organisational restructure, and improvements to working systems.</w:t>
      </w:r>
    </w:p>
    <w:p>
      <w:pPr>
        <w:pStyle w:val="ListParagraph"/>
        <w:numPr>
          <w:ilvl w:val="0"/>
          <w:numId w:val="5"/>
        </w:numPr>
        <w:tabs>
          <w:tab w:pos="741" w:val="left" w:leader="none"/>
        </w:tabs>
        <w:spacing w:line="240" w:lineRule="auto" w:before="4" w:after="0"/>
        <w:ind w:left="741" w:right="0" w:hanging="359"/>
        <w:jc w:val="left"/>
        <w:rPr>
          <w:sz w:val="22"/>
        </w:rPr>
      </w:pPr>
      <w:r>
        <w:rPr>
          <w:color w:val="231F20"/>
          <w:sz w:val="22"/>
        </w:rPr>
        <w:t>Savings</w:t>
      </w:r>
      <w:r>
        <w:rPr>
          <w:color w:val="231F20"/>
          <w:spacing w:val="-11"/>
          <w:sz w:val="22"/>
        </w:rPr>
        <w:t> </w:t>
      </w:r>
      <w:r>
        <w:rPr>
          <w:color w:val="231F20"/>
          <w:sz w:val="22"/>
        </w:rPr>
        <w:t>in</w:t>
      </w:r>
      <w:r>
        <w:rPr>
          <w:color w:val="231F20"/>
          <w:spacing w:val="-10"/>
          <w:sz w:val="22"/>
        </w:rPr>
        <w:t> </w:t>
      </w:r>
      <w:r>
        <w:rPr>
          <w:color w:val="231F20"/>
          <w:sz w:val="22"/>
        </w:rPr>
        <w:t>firefighter</w:t>
      </w:r>
      <w:r>
        <w:rPr>
          <w:color w:val="231F20"/>
          <w:spacing w:val="-9"/>
          <w:sz w:val="22"/>
        </w:rPr>
        <w:t> </w:t>
      </w:r>
      <w:r>
        <w:rPr>
          <w:color w:val="231F20"/>
          <w:sz w:val="22"/>
        </w:rPr>
        <w:t>crewing</w:t>
      </w:r>
      <w:r>
        <w:rPr>
          <w:color w:val="231F20"/>
          <w:spacing w:val="-6"/>
          <w:sz w:val="22"/>
        </w:rPr>
        <w:t> </w:t>
      </w:r>
      <w:r>
        <w:rPr>
          <w:color w:val="231F20"/>
          <w:spacing w:val="-2"/>
          <w:sz w:val="22"/>
        </w:rPr>
        <w:t>arrangements.</w:t>
      </w:r>
    </w:p>
    <w:p>
      <w:pPr>
        <w:pStyle w:val="ListParagraph"/>
        <w:numPr>
          <w:ilvl w:val="0"/>
          <w:numId w:val="5"/>
        </w:numPr>
        <w:tabs>
          <w:tab w:pos="742" w:val="left" w:leader="none"/>
        </w:tabs>
        <w:spacing w:line="240" w:lineRule="auto" w:before="39" w:after="0"/>
        <w:ind w:left="742" w:right="0" w:hanging="360"/>
        <w:jc w:val="left"/>
        <w:rPr>
          <w:sz w:val="22"/>
        </w:rPr>
      </w:pPr>
      <w:r>
        <w:rPr>
          <w:color w:val="231F20"/>
          <w:sz w:val="22"/>
        </w:rPr>
        <w:t>Savings</w:t>
      </w:r>
      <w:r>
        <w:rPr>
          <w:color w:val="231F20"/>
          <w:spacing w:val="-11"/>
          <w:sz w:val="22"/>
        </w:rPr>
        <w:t> </w:t>
      </w:r>
      <w:r>
        <w:rPr>
          <w:color w:val="231F20"/>
          <w:sz w:val="22"/>
        </w:rPr>
        <w:t>to</w:t>
      </w:r>
      <w:r>
        <w:rPr>
          <w:color w:val="231F20"/>
          <w:spacing w:val="-7"/>
          <w:sz w:val="22"/>
        </w:rPr>
        <w:t> </w:t>
      </w:r>
      <w:r>
        <w:rPr>
          <w:color w:val="231F20"/>
          <w:sz w:val="22"/>
        </w:rPr>
        <w:t>the</w:t>
      </w:r>
      <w:r>
        <w:rPr>
          <w:color w:val="231F20"/>
          <w:spacing w:val="-7"/>
          <w:sz w:val="22"/>
        </w:rPr>
        <w:t> </w:t>
      </w:r>
      <w:r>
        <w:rPr>
          <w:color w:val="231F20"/>
          <w:sz w:val="22"/>
        </w:rPr>
        <w:t>public</w:t>
      </w:r>
      <w:r>
        <w:rPr>
          <w:color w:val="231F20"/>
          <w:spacing w:val="-8"/>
          <w:sz w:val="22"/>
        </w:rPr>
        <w:t> </w:t>
      </w:r>
      <w:r>
        <w:rPr>
          <w:color w:val="231F20"/>
          <w:sz w:val="22"/>
        </w:rPr>
        <w:t>through</w:t>
      </w:r>
      <w:r>
        <w:rPr>
          <w:color w:val="231F20"/>
          <w:spacing w:val="-9"/>
          <w:sz w:val="22"/>
        </w:rPr>
        <w:t> </w:t>
      </w:r>
      <w:r>
        <w:rPr>
          <w:color w:val="231F20"/>
          <w:sz w:val="22"/>
        </w:rPr>
        <w:t>collaborative</w:t>
      </w:r>
      <w:r>
        <w:rPr>
          <w:color w:val="231F20"/>
          <w:spacing w:val="-6"/>
          <w:sz w:val="22"/>
        </w:rPr>
        <w:t> </w:t>
      </w:r>
      <w:r>
        <w:rPr>
          <w:color w:val="231F20"/>
          <w:spacing w:val="-4"/>
          <w:sz w:val="22"/>
        </w:rPr>
        <w:t>work.</w:t>
      </w:r>
    </w:p>
    <w:p>
      <w:pPr>
        <w:pStyle w:val="ListParagraph"/>
        <w:numPr>
          <w:ilvl w:val="0"/>
          <w:numId w:val="5"/>
        </w:numPr>
        <w:tabs>
          <w:tab w:pos="742" w:val="left" w:leader="none"/>
        </w:tabs>
        <w:spacing w:line="240" w:lineRule="auto" w:before="39" w:after="0"/>
        <w:ind w:left="742" w:right="0" w:hanging="360"/>
        <w:jc w:val="left"/>
        <w:rPr>
          <w:sz w:val="22"/>
        </w:rPr>
      </w:pPr>
      <w:r>
        <w:rPr>
          <w:color w:val="231F20"/>
          <w:sz w:val="22"/>
        </w:rPr>
        <w:t>Procurement</w:t>
      </w:r>
      <w:r>
        <w:rPr>
          <w:color w:val="231F20"/>
          <w:spacing w:val="-9"/>
          <w:sz w:val="22"/>
        </w:rPr>
        <w:t> </w:t>
      </w:r>
      <w:r>
        <w:rPr>
          <w:color w:val="231F20"/>
          <w:sz w:val="22"/>
        </w:rPr>
        <w:t>savings</w:t>
      </w:r>
      <w:r>
        <w:rPr>
          <w:color w:val="231F20"/>
          <w:spacing w:val="-10"/>
          <w:sz w:val="22"/>
        </w:rPr>
        <w:t> </w:t>
      </w:r>
      <w:r>
        <w:rPr>
          <w:color w:val="231F20"/>
          <w:sz w:val="22"/>
        </w:rPr>
        <w:t>from</w:t>
      </w:r>
      <w:r>
        <w:rPr>
          <w:color w:val="231F20"/>
          <w:spacing w:val="-11"/>
          <w:sz w:val="22"/>
        </w:rPr>
        <w:t> </w:t>
      </w:r>
      <w:r>
        <w:rPr>
          <w:color w:val="231F20"/>
          <w:sz w:val="22"/>
        </w:rPr>
        <w:t>new</w:t>
      </w:r>
      <w:r>
        <w:rPr>
          <w:color w:val="231F20"/>
          <w:spacing w:val="-10"/>
          <w:sz w:val="22"/>
        </w:rPr>
        <w:t> </w:t>
      </w:r>
      <w:r>
        <w:rPr>
          <w:color w:val="231F20"/>
          <w:spacing w:val="-2"/>
          <w:sz w:val="22"/>
        </w:rPr>
        <w:t>contracts.</w:t>
      </w:r>
    </w:p>
    <w:p>
      <w:pPr>
        <w:pStyle w:val="ListParagraph"/>
        <w:numPr>
          <w:ilvl w:val="0"/>
          <w:numId w:val="5"/>
        </w:numPr>
        <w:tabs>
          <w:tab w:pos="742" w:val="left" w:leader="none"/>
        </w:tabs>
        <w:spacing w:line="240" w:lineRule="auto" w:before="41" w:after="0"/>
        <w:ind w:left="742" w:right="0" w:hanging="360"/>
        <w:jc w:val="left"/>
        <w:rPr>
          <w:sz w:val="22"/>
        </w:rPr>
      </w:pPr>
      <w:r>
        <w:rPr>
          <w:color w:val="231F20"/>
          <w:sz w:val="22"/>
        </w:rPr>
        <w:t>Income</w:t>
      </w:r>
      <w:r>
        <w:rPr>
          <w:color w:val="231F20"/>
          <w:spacing w:val="-8"/>
          <w:sz w:val="22"/>
        </w:rPr>
        <w:t> </w:t>
      </w:r>
      <w:r>
        <w:rPr>
          <w:color w:val="231F20"/>
          <w:spacing w:val="-2"/>
          <w:sz w:val="22"/>
        </w:rPr>
        <w:t>Generation</w:t>
      </w:r>
    </w:p>
    <w:p>
      <w:pPr>
        <w:pStyle w:val="BodyText"/>
        <w:spacing w:before="160"/>
        <w:ind w:left="23"/>
      </w:pPr>
      <w:r>
        <w:rPr>
          <w:color w:val="231F20"/>
        </w:rPr>
        <w:t>Our</w:t>
      </w:r>
      <w:r>
        <w:rPr>
          <w:color w:val="231F20"/>
          <w:spacing w:val="-10"/>
        </w:rPr>
        <w:t> </w:t>
      </w:r>
      <w:r>
        <w:rPr>
          <w:color w:val="231F20"/>
        </w:rPr>
        <w:t>priorities</w:t>
      </w:r>
      <w:r>
        <w:rPr>
          <w:color w:val="231F20"/>
          <w:spacing w:val="-9"/>
        </w:rPr>
        <w:t> </w:t>
      </w:r>
      <w:r>
        <w:rPr>
          <w:color w:val="231F20"/>
        </w:rPr>
        <w:t>for</w:t>
      </w:r>
      <w:r>
        <w:rPr>
          <w:color w:val="231F20"/>
          <w:spacing w:val="-12"/>
        </w:rPr>
        <w:t> </w:t>
      </w:r>
      <w:r>
        <w:rPr>
          <w:color w:val="231F20"/>
        </w:rPr>
        <w:t>efficiency</w:t>
      </w:r>
      <w:r>
        <w:rPr>
          <w:color w:val="231F20"/>
          <w:spacing w:val="-8"/>
        </w:rPr>
        <w:t> </w:t>
      </w:r>
      <w:r>
        <w:rPr>
          <w:color w:val="231F20"/>
        </w:rPr>
        <w:t>and</w:t>
      </w:r>
      <w:r>
        <w:rPr>
          <w:color w:val="231F20"/>
          <w:spacing w:val="-11"/>
        </w:rPr>
        <w:t> </w:t>
      </w:r>
      <w:r>
        <w:rPr>
          <w:color w:val="231F20"/>
        </w:rPr>
        <w:t>productivity</w:t>
      </w:r>
      <w:r>
        <w:rPr>
          <w:color w:val="231F20"/>
          <w:spacing w:val="-6"/>
        </w:rPr>
        <w:t> </w:t>
      </w:r>
      <w:r>
        <w:rPr>
          <w:color w:val="231F20"/>
          <w:spacing w:val="-4"/>
        </w:rPr>
        <w:t>are:</w:t>
      </w:r>
    </w:p>
    <w:p>
      <w:pPr>
        <w:pStyle w:val="ListParagraph"/>
        <w:numPr>
          <w:ilvl w:val="0"/>
          <w:numId w:val="5"/>
        </w:numPr>
        <w:tabs>
          <w:tab w:pos="741" w:val="left" w:leader="none"/>
          <w:tab w:pos="743" w:val="left" w:leader="none"/>
        </w:tabs>
        <w:spacing w:line="276" w:lineRule="auto" w:before="180" w:after="0"/>
        <w:ind w:left="743" w:right="305" w:hanging="361"/>
        <w:jc w:val="both"/>
        <w:rPr>
          <w:sz w:val="22"/>
        </w:rPr>
      </w:pPr>
      <w:r>
        <w:rPr>
          <w:color w:val="231F20"/>
          <w:sz w:val="22"/>
        </w:rPr>
        <w:t>identify</w:t>
      </w:r>
      <w:r>
        <w:rPr>
          <w:color w:val="231F20"/>
          <w:spacing w:val="-13"/>
          <w:sz w:val="22"/>
        </w:rPr>
        <w:t> </w:t>
      </w:r>
      <w:r>
        <w:rPr>
          <w:color w:val="231F20"/>
          <w:sz w:val="22"/>
        </w:rPr>
        <w:t>and</w:t>
      </w:r>
      <w:r>
        <w:rPr>
          <w:color w:val="231F20"/>
          <w:spacing w:val="-12"/>
          <w:sz w:val="22"/>
        </w:rPr>
        <w:t> </w:t>
      </w:r>
      <w:r>
        <w:rPr>
          <w:color w:val="231F20"/>
          <w:sz w:val="22"/>
        </w:rPr>
        <w:t>deliver</w:t>
      </w:r>
      <w:r>
        <w:rPr>
          <w:color w:val="231F20"/>
          <w:spacing w:val="-12"/>
          <w:sz w:val="22"/>
        </w:rPr>
        <w:t> </w:t>
      </w:r>
      <w:r>
        <w:rPr>
          <w:color w:val="231F20"/>
          <w:sz w:val="22"/>
        </w:rPr>
        <w:t>efficiency</w:t>
      </w:r>
      <w:r>
        <w:rPr>
          <w:color w:val="231F20"/>
          <w:spacing w:val="-11"/>
          <w:sz w:val="22"/>
        </w:rPr>
        <w:t> </w:t>
      </w:r>
      <w:r>
        <w:rPr>
          <w:color w:val="231F20"/>
          <w:sz w:val="22"/>
        </w:rPr>
        <w:t>and</w:t>
      </w:r>
      <w:r>
        <w:rPr>
          <w:color w:val="231F20"/>
          <w:spacing w:val="-13"/>
          <w:sz w:val="22"/>
        </w:rPr>
        <w:t> </w:t>
      </w:r>
      <w:r>
        <w:rPr>
          <w:color w:val="231F20"/>
          <w:sz w:val="22"/>
        </w:rPr>
        <w:t>productivity</w:t>
      </w:r>
      <w:r>
        <w:rPr>
          <w:color w:val="231F20"/>
          <w:spacing w:val="-9"/>
          <w:sz w:val="22"/>
        </w:rPr>
        <w:t> </w:t>
      </w:r>
      <w:r>
        <w:rPr>
          <w:color w:val="231F20"/>
          <w:sz w:val="22"/>
        </w:rPr>
        <w:t>gains</w:t>
      </w:r>
      <w:r>
        <w:rPr>
          <w:color w:val="231F20"/>
          <w:spacing w:val="-12"/>
          <w:sz w:val="22"/>
        </w:rPr>
        <w:t> </w:t>
      </w:r>
      <w:r>
        <w:rPr>
          <w:color w:val="231F20"/>
          <w:sz w:val="22"/>
        </w:rPr>
        <w:t>to</w:t>
      </w:r>
      <w:r>
        <w:rPr>
          <w:color w:val="231F20"/>
          <w:spacing w:val="-13"/>
          <w:sz w:val="22"/>
        </w:rPr>
        <w:t> </w:t>
      </w:r>
      <w:r>
        <w:rPr>
          <w:color w:val="231F20"/>
          <w:sz w:val="22"/>
        </w:rPr>
        <w:t>support</w:t>
      </w:r>
      <w:r>
        <w:rPr>
          <w:color w:val="231F20"/>
          <w:spacing w:val="-10"/>
          <w:sz w:val="22"/>
        </w:rPr>
        <w:t> </w:t>
      </w:r>
      <w:r>
        <w:rPr>
          <w:color w:val="231F20"/>
          <w:sz w:val="22"/>
        </w:rPr>
        <w:t>a</w:t>
      </w:r>
      <w:r>
        <w:rPr>
          <w:color w:val="231F20"/>
          <w:spacing w:val="-13"/>
          <w:sz w:val="22"/>
        </w:rPr>
        <w:t> </w:t>
      </w:r>
      <w:r>
        <w:rPr>
          <w:color w:val="231F20"/>
          <w:sz w:val="22"/>
        </w:rPr>
        <w:t>balanced</w:t>
      </w:r>
      <w:r>
        <w:rPr>
          <w:color w:val="231F20"/>
          <w:spacing w:val="-12"/>
          <w:sz w:val="22"/>
        </w:rPr>
        <w:t> </w:t>
      </w:r>
      <w:r>
        <w:rPr>
          <w:color w:val="231F20"/>
          <w:sz w:val="22"/>
        </w:rPr>
        <w:t>sustainable</w:t>
      </w:r>
      <w:r>
        <w:rPr>
          <w:color w:val="231F20"/>
          <w:spacing w:val="-11"/>
          <w:sz w:val="22"/>
        </w:rPr>
        <w:t> </w:t>
      </w:r>
      <w:r>
        <w:rPr>
          <w:color w:val="231F20"/>
          <w:sz w:val="22"/>
        </w:rPr>
        <w:t>budget that provides value for money, aligns our resources to risk, and supports the delivery of our </w:t>
      </w:r>
      <w:r>
        <w:rPr>
          <w:color w:val="231F20"/>
          <w:spacing w:val="-2"/>
          <w:sz w:val="22"/>
        </w:rPr>
        <w:t>CRMP.</w:t>
      </w:r>
    </w:p>
    <w:p>
      <w:pPr>
        <w:pStyle w:val="ListParagraph"/>
        <w:numPr>
          <w:ilvl w:val="0"/>
          <w:numId w:val="5"/>
        </w:numPr>
        <w:tabs>
          <w:tab w:pos="744" w:val="left" w:leader="none"/>
        </w:tabs>
        <w:spacing w:line="273" w:lineRule="auto" w:before="0" w:after="0"/>
        <w:ind w:left="744" w:right="353" w:hanging="361"/>
        <w:jc w:val="left"/>
        <w:rPr>
          <w:sz w:val="22"/>
        </w:rPr>
      </w:pPr>
      <w:r>
        <w:rPr>
          <w:color w:val="231F20"/>
          <w:sz w:val="22"/>
        </w:rPr>
        <w:t>Be</w:t>
      </w:r>
      <w:r>
        <w:rPr>
          <w:color w:val="231F20"/>
          <w:spacing w:val="29"/>
          <w:sz w:val="22"/>
        </w:rPr>
        <w:t> </w:t>
      </w:r>
      <w:r>
        <w:rPr>
          <w:color w:val="231F20"/>
          <w:sz w:val="22"/>
        </w:rPr>
        <w:t>innovative</w:t>
      </w:r>
      <w:r>
        <w:rPr>
          <w:color w:val="231F20"/>
          <w:spacing w:val="29"/>
          <w:sz w:val="22"/>
        </w:rPr>
        <w:t> </w:t>
      </w:r>
      <w:r>
        <w:rPr>
          <w:color w:val="231F20"/>
          <w:sz w:val="22"/>
        </w:rPr>
        <w:t>in</w:t>
      </w:r>
      <w:r>
        <w:rPr>
          <w:color w:val="231F20"/>
          <w:spacing w:val="25"/>
          <w:sz w:val="22"/>
        </w:rPr>
        <w:t> </w:t>
      </w:r>
      <w:r>
        <w:rPr>
          <w:color w:val="231F20"/>
          <w:sz w:val="22"/>
        </w:rPr>
        <w:t>developing</w:t>
      </w:r>
      <w:r>
        <w:rPr>
          <w:color w:val="231F20"/>
          <w:spacing w:val="28"/>
          <w:sz w:val="22"/>
        </w:rPr>
        <w:t> </w:t>
      </w:r>
      <w:r>
        <w:rPr>
          <w:color w:val="231F20"/>
          <w:sz w:val="22"/>
        </w:rPr>
        <w:t>and</w:t>
      </w:r>
      <w:r>
        <w:rPr>
          <w:color w:val="231F20"/>
          <w:spacing w:val="28"/>
          <w:sz w:val="22"/>
        </w:rPr>
        <w:t> </w:t>
      </w:r>
      <w:r>
        <w:rPr>
          <w:color w:val="231F20"/>
          <w:sz w:val="22"/>
        </w:rPr>
        <w:t>delivering</w:t>
      </w:r>
      <w:r>
        <w:rPr>
          <w:color w:val="231F20"/>
          <w:spacing w:val="28"/>
          <w:sz w:val="22"/>
        </w:rPr>
        <w:t> </w:t>
      </w:r>
      <w:r>
        <w:rPr>
          <w:color w:val="231F20"/>
          <w:sz w:val="22"/>
        </w:rPr>
        <w:t>on</w:t>
      </w:r>
      <w:r>
        <w:rPr>
          <w:color w:val="231F20"/>
          <w:spacing w:val="25"/>
          <w:sz w:val="22"/>
        </w:rPr>
        <w:t> </w:t>
      </w:r>
      <w:r>
        <w:rPr>
          <w:color w:val="231F20"/>
          <w:sz w:val="22"/>
        </w:rPr>
        <w:t>our Efficiency</w:t>
      </w:r>
      <w:r>
        <w:rPr>
          <w:color w:val="231F20"/>
          <w:spacing w:val="28"/>
          <w:sz w:val="22"/>
        </w:rPr>
        <w:t> </w:t>
      </w:r>
      <w:r>
        <w:rPr>
          <w:color w:val="231F20"/>
          <w:sz w:val="22"/>
        </w:rPr>
        <w:t>and</w:t>
      </w:r>
      <w:r>
        <w:rPr>
          <w:color w:val="231F20"/>
          <w:spacing w:val="25"/>
          <w:sz w:val="22"/>
        </w:rPr>
        <w:t> </w:t>
      </w:r>
      <w:r>
        <w:rPr>
          <w:color w:val="231F20"/>
          <w:sz w:val="22"/>
        </w:rPr>
        <w:t>Productivity Action</w:t>
      </w:r>
      <w:r>
        <w:rPr>
          <w:color w:val="231F20"/>
          <w:spacing w:val="25"/>
          <w:sz w:val="22"/>
        </w:rPr>
        <w:t> </w:t>
      </w:r>
      <w:r>
        <w:rPr>
          <w:color w:val="231F20"/>
          <w:sz w:val="22"/>
        </w:rPr>
        <w:t>Plan whilst maintaining a prudent level and utilisation of our reserves.</w:t>
      </w:r>
    </w:p>
    <w:p>
      <w:pPr>
        <w:pStyle w:val="ListParagraph"/>
        <w:numPr>
          <w:ilvl w:val="0"/>
          <w:numId w:val="5"/>
        </w:numPr>
        <w:tabs>
          <w:tab w:pos="740" w:val="left" w:leader="none"/>
        </w:tabs>
        <w:spacing w:line="273" w:lineRule="auto" w:before="5" w:after="0"/>
        <w:ind w:left="740" w:right="430" w:hanging="356"/>
        <w:jc w:val="left"/>
        <w:rPr>
          <w:sz w:val="22"/>
        </w:rPr>
      </w:pPr>
      <w:r>
        <w:rPr>
          <w:color w:val="231F20"/>
          <w:sz w:val="22"/>
        </w:rPr>
        <w:t>We</w:t>
      </w:r>
      <w:r>
        <w:rPr>
          <w:color w:val="231F20"/>
          <w:spacing w:val="-4"/>
          <w:sz w:val="22"/>
        </w:rPr>
        <w:t> </w:t>
      </w:r>
      <w:r>
        <w:rPr>
          <w:color w:val="231F20"/>
          <w:sz w:val="22"/>
        </w:rPr>
        <w:t>will</w:t>
      </w:r>
      <w:r>
        <w:rPr>
          <w:color w:val="231F20"/>
          <w:spacing w:val="-2"/>
          <w:sz w:val="22"/>
        </w:rPr>
        <w:t> </w:t>
      </w:r>
      <w:r>
        <w:rPr>
          <w:color w:val="231F20"/>
          <w:sz w:val="22"/>
        </w:rPr>
        <w:t>conduct</w:t>
      </w:r>
      <w:r>
        <w:rPr>
          <w:color w:val="231F20"/>
          <w:spacing w:val="-2"/>
          <w:sz w:val="22"/>
        </w:rPr>
        <w:t> </w:t>
      </w:r>
      <w:r>
        <w:rPr>
          <w:color w:val="231F20"/>
          <w:sz w:val="22"/>
        </w:rPr>
        <w:t>a</w:t>
      </w:r>
      <w:r>
        <w:rPr>
          <w:color w:val="231F20"/>
          <w:spacing w:val="-2"/>
          <w:sz w:val="22"/>
        </w:rPr>
        <w:t> </w:t>
      </w:r>
      <w:r>
        <w:rPr>
          <w:color w:val="231F20"/>
          <w:sz w:val="22"/>
        </w:rPr>
        <w:t>review</w:t>
      </w:r>
      <w:r>
        <w:rPr>
          <w:color w:val="231F20"/>
          <w:spacing w:val="-4"/>
          <w:sz w:val="22"/>
        </w:rPr>
        <w:t> </w:t>
      </w:r>
      <w:r>
        <w:rPr>
          <w:color w:val="231F20"/>
          <w:sz w:val="22"/>
        </w:rPr>
        <w:t>of</w:t>
      </w:r>
      <w:r>
        <w:rPr>
          <w:color w:val="231F20"/>
          <w:spacing w:val="-2"/>
          <w:sz w:val="22"/>
        </w:rPr>
        <w:t> </w:t>
      </w:r>
      <w:r>
        <w:rPr>
          <w:color w:val="231F20"/>
          <w:sz w:val="22"/>
        </w:rPr>
        <w:t>all</w:t>
      </w:r>
      <w:r>
        <w:rPr>
          <w:color w:val="231F20"/>
          <w:spacing w:val="-2"/>
          <w:sz w:val="22"/>
        </w:rPr>
        <w:t> </w:t>
      </w:r>
      <w:r>
        <w:rPr>
          <w:color w:val="231F20"/>
          <w:sz w:val="22"/>
        </w:rPr>
        <w:t>administrative</w:t>
      </w:r>
      <w:r>
        <w:rPr>
          <w:color w:val="231F20"/>
          <w:spacing w:val="-2"/>
          <w:sz w:val="22"/>
        </w:rPr>
        <w:t> </w:t>
      </w:r>
      <w:r>
        <w:rPr>
          <w:color w:val="231F20"/>
          <w:sz w:val="22"/>
        </w:rPr>
        <w:t>roles</w:t>
      </w:r>
      <w:r>
        <w:rPr>
          <w:color w:val="231F20"/>
          <w:spacing w:val="-4"/>
          <w:sz w:val="22"/>
        </w:rPr>
        <w:t> </w:t>
      </w:r>
      <w:r>
        <w:rPr>
          <w:color w:val="231F20"/>
          <w:sz w:val="22"/>
        </w:rPr>
        <w:t>and</w:t>
      </w:r>
      <w:r>
        <w:rPr>
          <w:color w:val="231F20"/>
          <w:spacing w:val="-2"/>
          <w:sz w:val="22"/>
        </w:rPr>
        <w:t> </w:t>
      </w:r>
      <w:r>
        <w:rPr>
          <w:color w:val="231F20"/>
          <w:sz w:val="22"/>
        </w:rPr>
        <w:t>posts</w:t>
      </w:r>
      <w:r>
        <w:rPr>
          <w:color w:val="231F20"/>
          <w:spacing w:val="-5"/>
          <w:sz w:val="22"/>
        </w:rPr>
        <w:t> </w:t>
      </w:r>
      <w:r>
        <w:rPr>
          <w:color w:val="231F20"/>
          <w:sz w:val="22"/>
        </w:rPr>
        <w:t>and</w:t>
      </w:r>
      <w:r>
        <w:rPr>
          <w:color w:val="231F20"/>
          <w:spacing w:val="-2"/>
          <w:sz w:val="22"/>
        </w:rPr>
        <w:t> </w:t>
      </w:r>
      <w:r>
        <w:rPr>
          <w:color w:val="231F20"/>
          <w:sz w:val="22"/>
        </w:rPr>
        <w:t>seek</w:t>
      </w:r>
      <w:r>
        <w:rPr>
          <w:color w:val="231F20"/>
          <w:spacing w:val="-2"/>
          <w:sz w:val="22"/>
        </w:rPr>
        <w:t> </w:t>
      </w:r>
      <w:r>
        <w:rPr>
          <w:color w:val="231F20"/>
          <w:sz w:val="22"/>
        </w:rPr>
        <w:t>to</w:t>
      </w:r>
      <w:r>
        <w:rPr>
          <w:color w:val="231F20"/>
          <w:spacing w:val="-2"/>
          <w:sz w:val="22"/>
        </w:rPr>
        <w:t> </w:t>
      </w:r>
      <w:r>
        <w:rPr>
          <w:color w:val="231F20"/>
          <w:sz w:val="22"/>
        </w:rPr>
        <w:t>improve</w:t>
      </w:r>
      <w:r>
        <w:rPr>
          <w:color w:val="231F20"/>
          <w:spacing w:val="-2"/>
          <w:sz w:val="22"/>
        </w:rPr>
        <w:t> </w:t>
      </w:r>
      <w:r>
        <w:rPr>
          <w:color w:val="231F20"/>
          <w:sz w:val="22"/>
        </w:rPr>
        <w:t>capacity, capability, consistency, efficiency, productivity, and resilience.</w:t>
      </w:r>
    </w:p>
    <w:p>
      <w:pPr>
        <w:pStyle w:val="ListParagraph"/>
        <w:numPr>
          <w:ilvl w:val="0"/>
          <w:numId w:val="5"/>
        </w:numPr>
        <w:tabs>
          <w:tab w:pos="740" w:val="left" w:leader="none"/>
        </w:tabs>
        <w:spacing w:line="240" w:lineRule="auto" w:before="7" w:after="0"/>
        <w:ind w:left="740" w:right="0" w:hanging="360"/>
        <w:jc w:val="left"/>
        <w:rPr>
          <w:sz w:val="22"/>
        </w:rPr>
      </w:pPr>
      <w:r>
        <w:rPr>
          <w:color w:val="231F20"/>
          <w:sz w:val="22"/>
        </w:rPr>
        <w:t>Involve</w:t>
      </w:r>
      <w:r>
        <w:rPr>
          <w:color w:val="231F20"/>
          <w:spacing w:val="-10"/>
          <w:sz w:val="22"/>
        </w:rPr>
        <w:t> </w:t>
      </w:r>
      <w:r>
        <w:rPr>
          <w:color w:val="231F20"/>
          <w:sz w:val="22"/>
        </w:rPr>
        <w:t>staff,</w:t>
      </w:r>
      <w:r>
        <w:rPr>
          <w:color w:val="231F20"/>
          <w:spacing w:val="-7"/>
          <w:sz w:val="22"/>
        </w:rPr>
        <w:t> </w:t>
      </w:r>
      <w:r>
        <w:rPr>
          <w:color w:val="231F20"/>
          <w:sz w:val="22"/>
        </w:rPr>
        <w:t>Members,</w:t>
      </w:r>
      <w:r>
        <w:rPr>
          <w:color w:val="231F20"/>
          <w:spacing w:val="-5"/>
          <w:sz w:val="22"/>
        </w:rPr>
        <w:t> </w:t>
      </w:r>
      <w:r>
        <w:rPr>
          <w:color w:val="231F20"/>
          <w:sz w:val="22"/>
        </w:rPr>
        <w:t>and</w:t>
      </w:r>
      <w:r>
        <w:rPr>
          <w:color w:val="231F20"/>
          <w:spacing w:val="-9"/>
          <w:sz w:val="22"/>
        </w:rPr>
        <w:t> </w:t>
      </w:r>
      <w:r>
        <w:rPr>
          <w:color w:val="231F20"/>
          <w:sz w:val="22"/>
        </w:rPr>
        <w:t>key</w:t>
      </w:r>
      <w:r>
        <w:rPr>
          <w:color w:val="231F20"/>
          <w:spacing w:val="-7"/>
          <w:sz w:val="22"/>
        </w:rPr>
        <w:t> </w:t>
      </w:r>
      <w:r>
        <w:rPr>
          <w:color w:val="231F20"/>
          <w:sz w:val="22"/>
        </w:rPr>
        <w:t>stakeholders</w:t>
      </w:r>
      <w:r>
        <w:rPr>
          <w:color w:val="231F20"/>
          <w:spacing w:val="-8"/>
          <w:sz w:val="22"/>
        </w:rPr>
        <w:t> </w:t>
      </w:r>
      <w:r>
        <w:rPr>
          <w:color w:val="231F20"/>
          <w:sz w:val="22"/>
        </w:rPr>
        <w:t>in</w:t>
      </w:r>
      <w:r>
        <w:rPr>
          <w:color w:val="231F20"/>
          <w:spacing w:val="-9"/>
          <w:sz w:val="22"/>
        </w:rPr>
        <w:t> </w:t>
      </w:r>
      <w:r>
        <w:rPr>
          <w:color w:val="231F20"/>
          <w:sz w:val="22"/>
        </w:rPr>
        <w:t>the</w:t>
      </w:r>
      <w:r>
        <w:rPr>
          <w:color w:val="231F20"/>
          <w:spacing w:val="-5"/>
          <w:sz w:val="22"/>
        </w:rPr>
        <w:t> </w:t>
      </w:r>
      <w:r>
        <w:rPr>
          <w:color w:val="231F20"/>
          <w:sz w:val="22"/>
        </w:rPr>
        <w:t>process</w:t>
      </w:r>
      <w:r>
        <w:rPr>
          <w:color w:val="231F20"/>
          <w:spacing w:val="-10"/>
          <w:sz w:val="22"/>
        </w:rPr>
        <w:t> </w:t>
      </w:r>
      <w:r>
        <w:rPr>
          <w:color w:val="231F20"/>
          <w:sz w:val="22"/>
        </w:rPr>
        <w:t>of</w:t>
      </w:r>
      <w:r>
        <w:rPr>
          <w:color w:val="231F20"/>
          <w:spacing w:val="-10"/>
          <w:sz w:val="22"/>
        </w:rPr>
        <w:t> </w:t>
      </w:r>
      <w:r>
        <w:rPr>
          <w:color w:val="231F20"/>
          <w:sz w:val="22"/>
        </w:rPr>
        <w:t>identifying</w:t>
      </w:r>
      <w:r>
        <w:rPr>
          <w:color w:val="231F20"/>
          <w:spacing w:val="-6"/>
          <w:sz w:val="22"/>
        </w:rPr>
        <w:t> </w:t>
      </w:r>
      <w:r>
        <w:rPr>
          <w:color w:val="231F20"/>
          <w:spacing w:val="-2"/>
          <w:sz w:val="22"/>
        </w:rPr>
        <w:t>efficiencies.</w:t>
      </w:r>
    </w:p>
    <w:p>
      <w:pPr>
        <w:pStyle w:val="ListParagraph"/>
        <w:numPr>
          <w:ilvl w:val="0"/>
          <w:numId w:val="5"/>
        </w:numPr>
        <w:tabs>
          <w:tab w:pos="740" w:val="left" w:leader="none"/>
        </w:tabs>
        <w:spacing w:line="240" w:lineRule="auto" w:before="38" w:after="0"/>
        <w:ind w:left="740" w:right="0" w:hanging="359"/>
        <w:jc w:val="left"/>
        <w:rPr>
          <w:sz w:val="22"/>
        </w:rPr>
      </w:pPr>
      <w:r>
        <w:rPr>
          <w:color w:val="231F20"/>
          <w:sz w:val="22"/>
        </w:rPr>
        <w:t>Identify</w:t>
      </w:r>
      <w:r>
        <w:rPr>
          <w:color w:val="231F20"/>
          <w:spacing w:val="-11"/>
          <w:sz w:val="22"/>
        </w:rPr>
        <w:t> </w:t>
      </w:r>
      <w:r>
        <w:rPr>
          <w:color w:val="231F20"/>
          <w:sz w:val="22"/>
        </w:rPr>
        <w:t>and</w:t>
      </w:r>
      <w:r>
        <w:rPr>
          <w:color w:val="231F20"/>
          <w:spacing w:val="-11"/>
          <w:sz w:val="22"/>
        </w:rPr>
        <w:t> </w:t>
      </w:r>
      <w:r>
        <w:rPr>
          <w:color w:val="231F20"/>
          <w:sz w:val="22"/>
        </w:rPr>
        <w:t>understand</w:t>
      </w:r>
      <w:r>
        <w:rPr>
          <w:color w:val="231F20"/>
          <w:spacing w:val="-7"/>
          <w:sz w:val="22"/>
        </w:rPr>
        <w:t> </w:t>
      </w:r>
      <w:r>
        <w:rPr>
          <w:color w:val="231F20"/>
          <w:sz w:val="22"/>
        </w:rPr>
        <w:t>unit</w:t>
      </w:r>
      <w:r>
        <w:rPr>
          <w:color w:val="231F20"/>
          <w:spacing w:val="-9"/>
          <w:sz w:val="22"/>
        </w:rPr>
        <w:t> </w:t>
      </w:r>
      <w:r>
        <w:rPr>
          <w:color w:val="231F20"/>
          <w:sz w:val="22"/>
        </w:rPr>
        <w:t>costs,</w:t>
      </w:r>
      <w:r>
        <w:rPr>
          <w:color w:val="231F20"/>
          <w:spacing w:val="-7"/>
          <w:sz w:val="22"/>
        </w:rPr>
        <w:t> </w:t>
      </w:r>
      <w:r>
        <w:rPr>
          <w:color w:val="231F20"/>
          <w:sz w:val="22"/>
        </w:rPr>
        <w:t>spending</w:t>
      </w:r>
      <w:r>
        <w:rPr>
          <w:color w:val="231F20"/>
          <w:spacing w:val="-8"/>
          <w:sz w:val="22"/>
        </w:rPr>
        <w:t> </w:t>
      </w:r>
      <w:r>
        <w:rPr>
          <w:color w:val="231F20"/>
          <w:sz w:val="22"/>
        </w:rPr>
        <w:t>patterns</w:t>
      </w:r>
      <w:r>
        <w:rPr>
          <w:color w:val="231F20"/>
          <w:spacing w:val="-12"/>
          <w:sz w:val="22"/>
        </w:rPr>
        <w:t> </w:t>
      </w:r>
      <w:r>
        <w:rPr>
          <w:color w:val="231F20"/>
          <w:sz w:val="22"/>
        </w:rPr>
        <w:t>and</w:t>
      </w:r>
      <w:r>
        <w:rPr>
          <w:color w:val="231F20"/>
          <w:spacing w:val="-10"/>
          <w:sz w:val="22"/>
        </w:rPr>
        <w:t> </w:t>
      </w:r>
      <w:r>
        <w:rPr>
          <w:color w:val="231F20"/>
          <w:sz w:val="22"/>
        </w:rPr>
        <w:t>trends,</w:t>
      </w:r>
      <w:r>
        <w:rPr>
          <w:color w:val="231F20"/>
          <w:spacing w:val="-8"/>
          <w:sz w:val="22"/>
        </w:rPr>
        <w:t> </w:t>
      </w:r>
      <w:r>
        <w:rPr>
          <w:color w:val="231F20"/>
          <w:sz w:val="22"/>
        </w:rPr>
        <w:t>and</w:t>
      </w:r>
      <w:r>
        <w:rPr>
          <w:color w:val="231F20"/>
          <w:spacing w:val="-12"/>
          <w:sz w:val="22"/>
        </w:rPr>
        <w:t> </w:t>
      </w:r>
      <w:r>
        <w:rPr>
          <w:color w:val="231F20"/>
          <w:sz w:val="22"/>
        </w:rPr>
        <w:t>operating</w:t>
      </w:r>
      <w:r>
        <w:rPr>
          <w:color w:val="231F20"/>
          <w:spacing w:val="-8"/>
          <w:sz w:val="22"/>
        </w:rPr>
        <w:t> </w:t>
      </w:r>
      <w:r>
        <w:rPr>
          <w:color w:val="231F20"/>
          <w:sz w:val="22"/>
        </w:rPr>
        <w:t>costs;</w:t>
      </w:r>
      <w:r>
        <w:rPr>
          <w:color w:val="231F20"/>
          <w:spacing w:val="-6"/>
          <w:sz w:val="22"/>
        </w:rPr>
        <w:t> </w:t>
      </w:r>
      <w:r>
        <w:rPr>
          <w:color w:val="231F20"/>
          <w:spacing w:val="-5"/>
          <w:sz w:val="22"/>
        </w:rPr>
        <w:t>and</w:t>
      </w:r>
    </w:p>
    <w:p>
      <w:pPr>
        <w:pStyle w:val="ListParagraph"/>
        <w:numPr>
          <w:ilvl w:val="0"/>
          <w:numId w:val="5"/>
        </w:numPr>
        <w:tabs>
          <w:tab w:pos="741" w:val="left" w:leader="none"/>
        </w:tabs>
        <w:spacing w:line="240" w:lineRule="auto" w:before="39" w:after="0"/>
        <w:ind w:left="741" w:right="0" w:hanging="360"/>
        <w:jc w:val="left"/>
        <w:rPr>
          <w:sz w:val="22"/>
        </w:rPr>
      </w:pPr>
      <w:r>
        <w:rPr>
          <w:color w:val="231F20"/>
          <w:sz w:val="22"/>
        </w:rPr>
        <w:t>Deliver</w:t>
      </w:r>
      <w:r>
        <w:rPr>
          <w:color w:val="231F20"/>
          <w:spacing w:val="-14"/>
          <w:sz w:val="22"/>
        </w:rPr>
        <w:t> </w:t>
      </w:r>
      <w:r>
        <w:rPr>
          <w:color w:val="231F20"/>
          <w:sz w:val="22"/>
        </w:rPr>
        <w:t>the</w:t>
      </w:r>
      <w:r>
        <w:rPr>
          <w:color w:val="231F20"/>
          <w:spacing w:val="-8"/>
          <w:sz w:val="22"/>
        </w:rPr>
        <w:t> </w:t>
      </w:r>
      <w:r>
        <w:rPr>
          <w:color w:val="231F20"/>
          <w:sz w:val="22"/>
        </w:rPr>
        <w:t>outcomes</w:t>
      </w:r>
      <w:r>
        <w:rPr>
          <w:color w:val="231F20"/>
          <w:spacing w:val="-10"/>
          <w:sz w:val="22"/>
        </w:rPr>
        <w:t> </w:t>
      </w:r>
      <w:r>
        <w:rPr>
          <w:color w:val="231F20"/>
          <w:sz w:val="22"/>
        </w:rPr>
        <w:t>of</w:t>
      </w:r>
      <w:r>
        <w:rPr>
          <w:color w:val="231F20"/>
          <w:spacing w:val="-11"/>
          <w:sz w:val="22"/>
        </w:rPr>
        <w:t> </w:t>
      </w:r>
      <w:r>
        <w:rPr>
          <w:color w:val="231F20"/>
          <w:sz w:val="22"/>
        </w:rPr>
        <w:t>the</w:t>
      </w:r>
      <w:r>
        <w:rPr>
          <w:color w:val="231F20"/>
          <w:spacing w:val="-4"/>
          <w:sz w:val="22"/>
        </w:rPr>
        <w:t> </w:t>
      </w:r>
      <w:r>
        <w:rPr>
          <w:color w:val="231F20"/>
          <w:sz w:val="22"/>
        </w:rPr>
        <w:t>station</w:t>
      </w:r>
      <w:r>
        <w:rPr>
          <w:color w:val="231F20"/>
          <w:spacing w:val="-8"/>
          <w:sz w:val="22"/>
        </w:rPr>
        <w:t> </w:t>
      </w:r>
      <w:r>
        <w:rPr>
          <w:color w:val="231F20"/>
          <w:sz w:val="22"/>
        </w:rPr>
        <w:t>productivity</w:t>
      </w:r>
      <w:r>
        <w:rPr>
          <w:color w:val="231F20"/>
          <w:spacing w:val="-6"/>
          <w:sz w:val="22"/>
        </w:rPr>
        <w:t> </w:t>
      </w:r>
      <w:r>
        <w:rPr>
          <w:color w:val="231F20"/>
          <w:sz w:val="22"/>
        </w:rPr>
        <w:t>and</w:t>
      </w:r>
      <w:r>
        <w:rPr>
          <w:color w:val="231F20"/>
          <w:spacing w:val="-8"/>
          <w:sz w:val="22"/>
        </w:rPr>
        <w:t> </w:t>
      </w:r>
      <w:r>
        <w:rPr>
          <w:color w:val="231F20"/>
          <w:sz w:val="22"/>
        </w:rPr>
        <w:t>service</w:t>
      </w:r>
      <w:r>
        <w:rPr>
          <w:color w:val="231F20"/>
          <w:spacing w:val="-6"/>
          <w:sz w:val="22"/>
        </w:rPr>
        <w:t> </w:t>
      </w:r>
      <w:r>
        <w:rPr>
          <w:color w:val="231F20"/>
          <w:sz w:val="22"/>
        </w:rPr>
        <w:t>productivity</w:t>
      </w:r>
      <w:r>
        <w:rPr>
          <w:color w:val="231F20"/>
          <w:spacing w:val="-4"/>
          <w:sz w:val="22"/>
        </w:rPr>
        <w:t> </w:t>
      </w:r>
      <w:r>
        <w:rPr>
          <w:color w:val="231F20"/>
          <w:spacing w:val="-2"/>
          <w:sz w:val="22"/>
        </w:rPr>
        <w:t>assessments.</w:t>
      </w:r>
    </w:p>
    <w:p>
      <w:pPr>
        <w:pStyle w:val="BodyText"/>
        <w:spacing w:before="222"/>
        <w:ind w:left="0"/>
      </w:pPr>
    </w:p>
    <w:p>
      <w:pPr>
        <w:pStyle w:val="BodyText"/>
        <w:spacing w:line="259" w:lineRule="auto" w:before="0"/>
        <w:ind w:left="22" w:right="741"/>
        <w:jc w:val="both"/>
      </w:pPr>
      <w:r>
        <w:rPr>
          <w:color w:val="231F20"/>
        </w:rPr>
        <w:t>Our approach</w:t>
      </w:r>
      <w:r>
        <w:rPr>
          <w:color w:val="231F20"/>
          <w:spacing w:val="-3"/>
        </w:rPr>
        <w:t> </w:t>
      </w:r>
      <w:r>
        <w:rPr>
          <w:color w:val="231F20"/>
        </w:rPr>
        <w:t>to finding efficiencies and productivity is based</w:t>
      </w:r>
      <w:r>
        <w:rPr>
          <w:color w:val="231F20"/>
          <w:spacing w:val="-3"/>
        </w:rPr>
        <w:t> </w:t>
      </w:r>
      <w:r>
        <w:rPr>
          <w:color w:val="231F20"/>
        </w:rPr>
        <w:t>on</w:t>
      </w:r>
      <w:r>
        <w:rPr>
          <w:color w:val="231F20"/>
          <w:spacing w:val="-1"/>
        </w:rPr>
        <w:t> </w:t>
      </w:r>
      <w:r>
        <w:rPr>
          <w:color w:val="231F20"/>
        </w:rPr>
        <w:t>the UK</w:t>
      </w:r>
      <w:r>
        <w:rPr>
          <w:color w:val="231F20"/>
          <w:spacing w:val="-2"/>
        </w:rPr>
        <w:t> </w:t>
      </w:r>
      <w:r>
        <w:rPr>
          <w:color w:val="231F20"/>
        </w:rPr>
        <w:t>Government’s Treasury approach</w:t>
      </w:r>
      <w:r>
        <w:rPr>
          <w:color w:val="231F20"/>
          <w:spacing w:val="-6"/>
        </w:rPr>
        <w:t> </w:t>
      </w:r>
      <w:r>
        <w:rPr>
          <w:color w:val="231F20"/>
        </w:rPr>
        <w:t>to</w:t>
      </w:r>
      <w:r>
        <w:rPr>
          <w:color w:val="231F20"/>
          <w:spacing w:val="-6"/>
        </w:rPr>
        <w:t> </w:t>
      </w:r>
      <w:r>
        <w:rPr>
          <w:color w:val="231F20"/>
        </w:rPr>
        <w:t>Improving</w:t>
      </w:r>
      <w:r>
        <w:rPr>
          <w:color w:val="231F20"/>
          <w:spacing w:val="-6"/>
        </w:rPr>
        <w:t> </w:t>
      </w:r>
      <w:r>
        <w:rPr>
          <w:color w:val="231F20"/>
        </w:rPr>
        <w:t>public</w:t>
      </w:r>
      <w:r>
        <w:rPr>
          <w:color w:val="231F20"/>
          <w:spacing w:val="-5"/>
        </w:rPr>
        <w:t> </w:t>
      </w:r>
      <w:r>
        <w:rPr>
          <w:color w:val="231F20"/>
        </w:rPr>
        <w:t>sector</w:t>
      </w:r>
      <w:r>
        <w:rPr>
          <w:color w:val="231F20"/>
          <w:spacing w:val="-10"/>
        </w:rPr>
        <w:t> </w:t>
      </w:r>
      <w:r>
        <w:rPr>
          <w:color w:val="231F20"/>
        </w:rPr>
        <w:t>efficiency</w:t>
      </w:r>
      <w:r>
        <w:rPr>
          <w:color w:val="231F20"/>
          <w:spacing w:val="-6"/>
        </w:rPr>
        <w:t> </w:t>
      </w:r>
      <w:r>
        <w:rPr>
          <w:color w:val="231F20"/>
        </w:rPr>
        <w:t>and</w:t>
      </w:r>
      <w:r>
        <w:rPr>
          <w:color w:val="231F20"/>
          <w:spacing w:val="-9"/>
        </w:rPr>
        <w:t> </w:t>
      </w:r>
      <w:r>
        <w:rPr>
          <w:color w:val="231F20"/>
        </w:rPr>
        <w:t>guidance</w:t>
      </w:r>
      <w:r>
        <w:rPr>
          <w:color w:val="231F20"/>
          <w:spacing w:val="-5"/>
        </w:rPr>
        <w:t> </w:t>
      </w:r>
      <w:r>
        <w:rPr>
          <w:color w:val="231F20"/>
        </w:rPr>
        <w:t>provided</w:t>
      </w:r>
      <w:r>
        <w:rPr>
          <w:color w:val="231F20"/>
          <w:spacing w:val="-8"/>
        </w:rPr>
        <w:t> </w:t>
      </w:r>
      <w:r>
        <w:rPr>
          <w:color w:val="231F20"/>
        </w:rPr>
        <w:t>by</w:t>
      </w:r>
      <w:r>
        <w:rPr>
          <w:color w:val="231F20"/>
          <w:spacing w:val="-7"/>
        </w:rPr>
        <w:t> </w:t>
      </w:r>
      <w:r>
        <w:rPr>
          <w:color w:val="231F20"/>
        </w:rPr>
        <w:t>the</w:t>
      </w:r>
      <w:r>
        <w:rPr>
          <w:color w:val="231F20"/>
          <w:spacing w:val="-7"/>
        </w:rPr>
        <w:t> </w:t>
      </w:r>
      <w:r>
        <w:rPr>
          <w:color w:val="231F20"/>
        </w:rPr>
        <w:t>National</w:t>
      </w:r>
      <w:r>
        <w:rPr>
          <w:color w:val="231F20"/>
          <w:spacing w:val="-6"/>
        </w:rPr>
        <w:t> </w:t>
      </w:r>
      <w:r>
        <w:rPr>
          <w:color w:val="231F20"/>
        </w:rPr>
        <w:t>Fire</w:t>
      </w:r>
      <w:r>
        <w:rPr>
          <w:color w:val="231F20"/>
          <w:spacing w:val="-7"/>
        </w:rPr>
        <w:t> </w:t>
      </w:r>
      <w:r>
        <w:rPr>
          <w:color w:val="231F20"/>
        </w:rPr>
        <w:t>Chiefs Council (NFCC).</w:t>
      </w:r>
    </w:p>
    <w:p>
      <w:pPr>
        <w:pStyle w:val="BodyText"/>
        <w:spacing w:after="0" w:line="259" w:lineRule="auto"/>
        <w:jc w:val="both"/>
        <w:sectPr>
          <w:pgSz w:w="11910" w:h="16840"/>
          <w:pgMar w:header="575" w:footer="645" w:top="1620" w:bottom="840" w:left="1417" w:right="1133"/>
        </w:sectPr>
      </w:pPr>
    </w:p>
    <w:p>
      <w:pPr>
        <w:pStyle w:val="BodyText"/>
        <w:spacing w:before="15"/>
        <w:ind w:left="0"/>
        <w:rPr>
          <w:sz w:val="26"/>
        </w:rPr>
      </w:pPr>
    </w:p>
    <w:p>
      <w:pPr>
        <w:pStyle w:val="Heading2"/>
      </w:pPr>
      <w:bookmarkStart w:name="_TOC_250001" w:id="32"/>
      <w:r>
        <w:rPr>
          <w:color w:val="231F20"/>
        </w:rPr>
        <w:t>Assets</w:t>
      </w:r>
      <w:r>
        <w:rPr>
          <w:color w:val="231F20"/>
          <w:spacing w:val="-12"/>
        </w:rPr>
        <w:t> </w:t>
      </w:r>
      <w:r>
        <w:rPr>
          <w:color w:val="231F20"/>
        </w:rPr>
        <w:t>&amp;</w:t>
      </w:r>
      <w:r>
        <w:rPr>
          <w:color w:val="231F20"/>
          <w:spacing w:val="-8"/>
        </w:rPr>
        <w:t> </w:t>
      </w:r>
      <w:r>
        <w:rPr>
          <w:color w:val="231F20"/>
        </w:rPr>
        <w:t>Environmental</w:t>
      </w:r>
      <w:r>
        <w:rPr>
          <w:color w:val="231F20"/>
          <w:spacing w:val="-8"/>
        </w:rPr>
        <w:t> </w:t>
      </w:r>
      <w:bookmarkEnd w:id="32"/>
      <w:r>
        <w:rPr>
          <w:color w:val="231F20"/>
          <w:spacing w:val="-2"/>
        </w:rPr>
        <w:t>Strategy</w:t>
      </w:r>
    </w:p>
    <w:p>
      <w:pPr>
        <w:pStyle w:val="BodyText"/>
        <w:spacing w:line="259" w:lineRule="auto" w:before="119"/>
        <w:ind w:left="22" w:right="379" w:hanging="1"/>
      </w:pPr>
      <w:r>
        <w:rPr>
          <w:color w:val="231F20"/>
        </w:rPr>
        <w:t>Our</w:t>
      </w:r>
      <w:r>
        <w:rPr>
          <w:color w:val="231F20"/>
          <w:spacing w:val="-7"/>
        </w:rPr>
        <w:t> </w:t>
      </w:r>
      <w:r>
        <w:rPr>
          <w:color w:val="231F20"/>
        </w:rPr>
        <w:t>Assets</w:t>
      </w:r>
      <w:r>
        <w:rPr>
          <w:color w:val="231F20"/>
          <w:spacing w:val="-7"/>
        </w:rPr>
        <w:t> </w:t>
      </w:r>
      <w:r>
        <w:rPr>
          <w:color w:val="231F20"/>
        </w:rPr>
        <w:t>and</w:t>
      </w:r>
      <w:r>
        <w:rPr>
          <w:color w:val="231F20"/>
          <w:spacing w:val="-9"/>
        </w:rPr>
        <w:t> </w:t>
      </w:r>
      <w:r>
        <w:rPr>
          <w:color w:val="231F20"/>
        </w:rPr>
        <w:t>Environmental</w:t>
      </w:r>
      <w:r>
        <w:rPr>
          <w:color w:val="231F20"/>
          <w:spacing w:val="-8"/>
        </w:rPr>
        <w:t> </w:t>
      </w:r>
      <w:r>
        <w:rPr>
          <w:color w:val="231F20"/>
        </w:rPr>
        <w:t>Strategy</w:t>
      </w:r>
      <w:r>
        <w:rPr>
          <w:color w:val="231F20"/>
          <w:spacing w:val="-7"/>
        </w:rPr>
        <w:t> </w:t>
      </w:r>
      <w:r>
        <w:rPr>
          <w:color w:val="231F20"/>
        </w:rPr>
        <w:t>seeks</w:t>
      </w:r>
      <w:r>
        <w:rPr>
          <w:color w:val="231F20"/>
          <w:spacing w:val="-9"/>
        </w:rPr>
        <w:t> </w:t>
      </w:r>
      <w:r>
        <w:rPr>
          <w:color w:val="231F20"/>
        </w:rPr>
        <w:t>to</w:t>
      </w:r>
      <w:r>
        <w:rPr>
          <w:color w:val="231F20"/>
          <w:spacing w:val="-9"/>
        </w:rPr>
        <w:t> </w:t>
      </w:r>
      <w:r>
        <w:rPr>
          <w:color w:val="231F20"/>
        </w:rPr>
        <w:t>ensure</w:t>
      </w:r>
      <w:r>
        <w:rPr>
          <w:color w:val="231F20"/>
          <w:spacing w:val="-3"/>
        </w:rPr>
        <w:t> </w:t>
      </w:r>
      <w:r>
        <w:rPr>
          <w:color w:val="231F20"/>
        </w:rPr>
        <w:t>we</w:t>
      </w:r>
      <w:r>
        <w:rPr>
          <w:color w:val="231F20"/>
          <w:spacing w:val="-5"/>
        </w:rPr>
        <w:t> </w:t>
      </w:r>
      <w:r>
        <w:rPr>
          <w:color w:val="231F20"/>
        </w:rPr>
        <w:t>are</w:t>
      </w:r>
      <w:r>
        <w:rPr>
          <w:color w:val="231F20"/>
          <w:spacing w:val="-5"/>
        </w:rPr>
        <w:t> </w:t>
      </w:r>
      <w:r>
        <w:rPr>
          <w:color w:val="231F20"/>
        </w:rPr>
        <w:t>supporting</w:t>
      </w:r>
      <w:r>
        <w:rPr>
          <w:color w:val="231F20"/>
          <w:spacing w:val="-6"/>
        </w:rPr>
        <w:t> </w:t>
      </w:r>
      <w:r>
        <w:rPr>
          <w:color w:val="231F20"/>
        </w:rPr>
        <w:t>our</w:t>
      </w:r>
      <w:r>
        <w:rPr>
          <w:color w:val="231F20"/>
          <w:spacing w:val="-9"/>
        </w:rPr>
        <w:t> </w:t>
      </w:r>
      <w:r>
        <w:rPr>
          <w:color w:val="231F20"/>
        </w:rPr>
        <w:t>staff</w:t>
      </w:r>
      <w:r>
        <w:rPr>
          <w:color w:val="231F20"/>
          <w:spacing w:val="-8"/>
        </w:rPr>
        <w:t> </w:t>
      </w:r>
      <w:r>
        <w:rPr>
          <w:color w:val="231F20"/>
        </w:rPr>
        <w:t>to</w:t>
      </w:r>
      <w:r>
        <w:rPr>
          <w:color w:val="231F20"/>
          <w:spacing w:val="-7"/>
        </w:rPr>
        <w:t> </w:t>
      </w:r>
      <w:r>
        <w:rPr>
          <w:color w:val="231F20"/>
        </w:rPr>
        <w:t>perform</w:t>
      </w:r>
      <w:r>
        <w:rPr>
          <w:color w:val="231F20"/>
          <w:spacing w:val="-6"/>
        </w:rPr>
        <w:t> </w:t>
      </w:r>
      <w:r>
        <w:rPr>
          <w:color w:val="231F20"/>
        </w:rPr>
        <w:t>in their roles by providing the right equipment, in the right places and buildings located across </w:t>
      </w:r>
      <w:r>
        <w:rPr>
          <w:color w:val="231F20"/>
          <w:spacing w:val="-2"/>
        </w:rPr>
        <w:t>Bedfordshire.</w:t>
      </w:r>
    </w:p>
    <w:p>
      <w:pPr>
        <w:pStyle w:val="BodyText"/>
        <w:spacing w:line="259" w:lineRule="auto" w:before="157"/>
        <w:ind w:left="22" w:right="379"/>
      </w:pPr>
      <w:r>
        <w:rPr>
          <w:color w:val="231F20"/>
        </w:rPr>
        <w:t>This Service has invested in providing innovative new vehicles and equipment to improve the effectiveness</w:t>
      </w:r>
      <w:r>
        <w:rPr>
          <w:color w:val="231F20"/>
          <w:spacing w:val="-7"/>
        </w:rPr>
        <w:t> </w:t>
      </w:r>
      <w:r>
        <w:rPr>
          <w:color w:val="231F20"/>
        </w:rPr>
        <w:t>of</w:t>
      </w:r>
      <w:r>
        <w:rPr>
          <w:color w:val="231F20"/>
          <w:spacing w:val="-9"/>
        </w:rPr>
        <w:t> </w:t>
      </w:r>
      <w:r>
        <w:rPr>
          <w:color w:val="231F20"/>
        </w:rPr>
        <w:t>our</w:t>
      </w:r>
      <w:r>
        <w:rPr>
          <w:color w:val="231F20"/>
          <w:spacing w:val="-9"/>
        </w:rPr>
        <w:t> </w:t>
      </w:r>
      <w:r>
        <w:rPr>
          <w:color w:val="231F20"/>
        </w:rPr>
        <w:t>emergency</w:t>
      </w:r>
      <w:r>
        <w:rPr>
          <w:color w:val="231F20"/>
          <w:spacing w:val="-6"/>
        </w:rPr>
        <w:t> </w:t>
      </w:r>
      <w:r>
        <w:rPr>
          <w:color w:val="231F20"/>
        </w:rPr>
        <w:t>response</w:t>
      </w:r>
      <w:r>
        <w:rPr>
          <w:color w:val="231F20"/>
          <w:spacing w:val="-6"/>
        </w:rPr>
        <w:t> </w:t>
      </w:r>
      <w:r>
        <w:rPr>
          <w:color w:val="231F20"/>
        </w:rPr>
        <w:t>services</w:t>
      </w:r>
      <w:r>
        <w:rPr>
          <w:color w:val="231F20"/>
          <w:spacing w:val="-7"/>
        </w:rPr>
        <w:t> </w:t>
      </w:r>
      <w:r>
        <w:rPr>
          <w:color w:val="231F20"/>
        </w:rPr>
        <w:t>and</w:t>
      </w:r>
      <w:r>
        <w:rPr>
          <w:color w:val="231F20"/>
          <w:spacing w:val="-10"/>
        </w:rPr>
        <w:t> </w:t>
      </w:r>
      <w:r>
        <w:rPr>
          <w:color w:val="231F20"/>
        </w:rPr>
        <w:t>to</w:t>
      </w:r>
      <w:r>
        <w:rPr>
          <w:color w:val="231F20"/>
          <w:spacing w:val="-2"/>
        </w:rPr>
        <w:t> </w:t>
      </w:r>
      <w:r>
        <w:rPr>
          <w:color w:val="231F20"/>
        </w:rPr>
        <w:t>keep</w:t>
      </w:r>
      <w:r>
        <w:rPr>
          <w:color w:val="231F20"/>
          <w:spacing w:val="-10"/>
        </w:rPr>
        <w:t> </w:t>
      </w:r>
      <w:r>
        <w:rPr>
          <w:color w:val="231F20"/>
        </w:rPr>
        <w:t>our</w:t>
      </w:r>
      <w:r>
        <w:rPr>
          <w:color w:val="231F20"/>
          <w:spacing w:val="-7"/>
        </w:rPr>
        <w:t> </w:t>
      </w:r>
      <w:r>
        <w:rPr>
          <w:color w:val="231F20"/>
        </w:rPr>
        <w:t>firefighters</w:t>
      </w:r>
      <w:r>
        <w:rPr>
          <w:color w:val="231F20"/>
          <w:spacing w:val="-6"/>
        </w:rPr>
        <w:t> </w:t>
      </w:r>
      <w:r>
        <w:rPr>
          <w:color w:val="231F20"/>
        </w:rPr>
        <w:t>safe.</w:t>
      </w:r>
      <w:r>
        <w:rPr>
          <w:color w:val="231F20"/>
          <w:spacing w:val="-2"/>
        </w:rPr>
        <w:t> </w:t>
      </w:r>
      <w:r>
        <w:rPr>
          <w:color w:val="231F20"/>
        </w:rPr>
        <w:t>We</w:t>
      </w:r>
      <w:r>
        <w:rPr>
          <w:color w:val="231F20"/>
          <w:spacing w:val="-6"/>
        </w:rPr>
        <w:t> </w:t>
      </w:r>
      <w:r>
        <w:rPr>
          <w:color w:val="231F20"/>
        </w:rPr>
        <w:t>are</w:t>
      </w:r>
      <w:r>
        <w:rPr>
          <w:color w:val="231F20"/>
          <w:spacing w:val="-6"/>
        </w:rPr>
        <w:t> </w:t>
      </w:r>
      <w:r>
        <w:rPr>
          <w:color w:val="231F20"/>
        </w:rPr>
        <w:t>used</w:t>
      </w:r>
      <w:r>
        <w:rPr>
          <w:color w:val="231F20"/>
          <w:spacing w:val="-8"/>
        </w:rPr>
        <w:t> </w:t>
      </w:r>
      <w:r>
        <w:rPr>
          <w:color w:val="231F20"/>
        </w:rPr>
        <w:t>to challenging and achieving value for money on everything we buy. And we look for innovation and the best deals available to meet our specified needs.</w:t>
      </w:r>
    </w:p>
    <w:p>
      <w:pPr>
        <w:pStyle w:val="BodyText"/>
        <w:spacing w:line="259" w:lineRule="auto" w:before="158"/>
        <w:ind w:left="22" w:right="362"/>
      </w:pPr>
      <w:r>
        <w:rPr>
          <w:color w:val="231F20"/>
        </w:rPr>
        <w:t>Our estate is made up of fire stations, some houses, stores and workshops, training venues and office buildings. The majority of were built in the 1950s and 1960s and are being to show their age. Despite</w:t>
      </w:r>
      <w:r>
        <w:rPr>
          <w:color w:val="231F20"/>
          <w:spacing w:val="-3"/>
        </w:rPr>
        <w:t> </w:t>
      </w:r>
      <w:r>
        <w:rPr>
          <w:color w:val="231F20"/>
        </w:rPr>
        <w:t>making</w:t>
      </w:r>
      <w:r>
        <w:rPr>
          <w:color w:val="231F20"/>
          <w:spacing w:val="-2"/>
        </w:rPr>
        <w:t> </w:t>
      </w:r>
      <w:r>
        <w:rPr>
          <w:color w:val="231F20"/>
        </w:rPr>
        <w:t>alterations</w:t>
      </w:r>
      <w:r>
        <w:rPr>
          <w:color w:val="231F20"/>
          <w:spacing w:val="-3"/>
        </w:rPr>
        <w:t> </w:t>
      </w:r>
      <w:r>
        <w:rPr>
          <w:color w:val="231F20"/>
        </w:rPr>
        <w:t>to</w:t>
      </w:r>
      <w:r>
        <w:rPr>
          <w:color w:val="231F20"/>
          <w:spacing w:val="-2"/>
        </w:rPr>
        <w:t> </w:t>
      </w:r>
      <w:r>
        <w:rPr>
          <w:color w:val="231F20"/>
        </w:rPr>
        <w:t>our</w:t>
      </w:r>
      <w:r>
        <w:rPr>
          <w:color w:val="231F20"/>
          <w:spacing w:val="-1"/>
        </w:rPr>
        <w:t> </w:t>
      </w:r>
      <w:r>
        <w:rPr>
          <w:color w:val="231F20"/>
        </w:rPr>
        <w:t>fire</w:t>
      </w:r>
      <w:r>
        <w:rPr>
          <w:color w:val="231F20"/>
          <w:spacing w:val="-3"/>
        </w:rPr>
        <w:t> </w:t>
      </w:r>
      <w:r>
        <w:rPr>
          <w:color w:val="231F20"/>
        </w:rPr>
        <w:t>stations</w:t>
      </w:r>
      <w:r>
        <w:rPr>
          <w:color w:val="231F20"/>
          <w:spacing w:val="-3"/>
        </w:rPr>
        <w:t> </w:t>
      </w:r>
      <w:r>
        <w:rPr>
          <w:color w:val="231F20"/>
        </w:rPr>
        <w:t>to</w:t>
      </w:r>
      <w:r>
        <w:rPr>
          <w:color w:val="231F20"/>
          <w:spacing w:val="-2"/>
        </w:rPr>
        <w:t> </w:t>
      </w:r>
      <w:r>
        <w:rPr>
          <w:color w:val="231F20"/>
        </w:rPr>
        <w:t>make</w:t>
      </w:r>
      <w:r>
        <w:rPr>
          <w:color w:val="231F20"/>
          <w:spacing w:val="-3"/>
        </w:rPr>
        <w:t> </w:t>
      </w:r>
      <w:r>
        <w:rPr>
          <w:color w:val="231F20"/>
        </w:rPr>
        <w:t>them better</w:t>
      </w:r>
      <w:r>
        <w:rPr>
          <w:color w:val="231F20"/>
          <w:spacing w:val="-3"/>
        </w:rPr>
        <w:t> </w:t>
      </w:r>
      <w:r>
        <w:rPr>
          <w:color w:val="231F20"/>
        </w:rPr>
        <w:t>to work</w:t>
      </w:r>
      <w:r>
        <w:rPr>
          <w:color w:val="231F20"/>
          <w:spacing w:val="-3"/>
        </w:rPr>
        <w:t> </w:t>
      </w:r>
      <w:r>
        <w:rPr>
          <w:color w:val="231F20"/>
        </w:rPr>
        <w:t>in</w:t>
      </w:r>
      <w:r>
        <w:rPr>
          <w:color w:val="231F20"/>
          <w:spacing w:val="-2"/>
        </w:rPr>
        <w:t> </w:t>
      </w:r>
      <w:r>
        <w:rPr>
          <w:color w:val="231F20"/>
        </w:rPr>
        <w:t>and</w:t>
      </w:r>
      <w:r>
        <w:rPr>
          <w:color w:val="231F20"/>
          <w:spacing w:val="-2"/>
        </w:rPr>
        <w:t> </w:t>
      </w:r>
      <w:r>
        <w:rPr>
          <w:color w:val="231F20"/>
        </w:rPr>
        <w:t>more</w:t>
      </w:r>
      <w:r>
        <w:rPr>
          <w:color w:val="231F20"/>
          <w:spacing w:val="-3"/>
        </w:rPr>
        <w:t> </w:t>
      </w:r>
      <w:r>
        <w:rPr>
          <w:color w:val="231F20"/>
        </w:rPr>
        <w:t>inclusive to meet the needs of</w:t>
      </w:r>
      <w:r>
        <w:rPr>
          <w:color w:val="231F20"/>
          <w:spacing w:val="-2"/>
        </w:rPr>
        <w:t> </w:t>
      </w:r>
      <w:r>
        <w:rPr>
          <w:color w:val="231F20"/>
        </w:rPr>
        <w:t>our</w:t>
      </w:r>
      <w:r>
        <w:rPr>
          <w:color w:val="231F20"/>
          <w:spacing w:val="-1"/>
        </w:rPr>
        <w:t> </w:t>
      </w:r>
      <w:r>
        <w:rPr>
          <w:color w:val="231F20"/>
        </w:rPr>
        <w:t>diverse workforce, and to facilitate sharing</w:t>
      </w:r>
      <w:r>
        <w:rPr>
          <w:color w:val="231F20"/>
          <w:spacing w:val="-1"/>
        </w:rPr>
        <w:t> </w:t>
      </w:r>
      <w:r>
        <w:rPr>
          <w:color w:val="231F20"/>
        </w:rPr>
        <w:t>with</w:t>
      </w:r>
      <w:r>
        <w:rPr>
          <w:color w:val="231F20"/>
          <w:spacing w:val="-1"/>
        </w:rPr>
        <w:t> </w:t>
      </w:r>
      <w:r>
        <w:rPr>
          <w:color w:val="231F20"/>
        </w:rPr>
        <w:t>our partners from the police and ambulance service, we recognise many simply do not meet our current and future needs. The Covid pandemic has led us to change how and when we use our buildings, and we are keen to reduce</w:t>
      </w:r>
      <w:r>
        <w:rPr>
          <w:color w:val="231F20"/>
          <w:spacing w:val="-4"/>
        </w:rPr>
        <w:t> </w:t>
      </w:r>
      <w:r>
        <w:rPr>
          <w:color w:val="231F20"/>
        </w:rPr>
        <w:t>our</w:t>
      </w:r>
      <w:r>
        <w:rPr>
          <w:color w:val="231F20"/>
          <w:spacing w:val="-9"/>
        </w:rPr>
        <w:t> </w:t>
      </w:r>
      <w:r>
        <w:rPr>
          <w:color w:val="231F20"/>
        </w:rPr>
        <w:t>running</w:t>
      </w:r>
      <w:r>
        <w:rPr>
          <w:color w:val="231F20"/>
          <w:spacing w:val="-5"/>
        </w:rPr>
        <w:t> </w:t>
      </w:r>
      <w:r>
        <w:rPr>
          <w:color w:val="231F20"/>
        </w:rPr>
        <w:t>costs</w:t>
      </w:r>
      <w:r>
        <w:rPr>
          <w:color w:val="231F20"/>
          <w:spacing w:val="-9"/>
        </w:rPr>
        <w:t> </w:t>
      </w:r>
      <w:r>
        <w:rPr>
          <w:color w:val="231F20"/>
        </w:rPr>
        <w:t>and</w:t>
      </w:r>
      <w:r>
        <w:rPr>
          <w:color w:val="231F20"/>
          <w:spacing w:val="-7"/>
        </w:rPr>
        <w:t> </w:t>
      </w:r>
      <w:r>
        <w:rPr>
          <w:color w:val="231F20"/>
        </w:rPr>
        <w:t>carbon</w:t>
      </w:r>
      <w:r>
        <w:rPr>
          <w:color w:val="231F20"/>
          <w:spacing w:val="-5"/>
        </w:rPr>
        <w:t> </w:t>
      </w:r>
      <w:r>
        <w:rPr>
          <w:color w:val="231F20"/>
        </w:rPr>
        <w:t>footprint.</w:t>
      </w:r>
      <w:r>
        <w:rPr>
          <w:color w:val="231F20"/>
          <w:spacing w:val="-8"/>
        </w:rPr>
        <w:t> </w:t>
      </w:r>
      <w:r>
        <w:rPr>
          <w:color w:val="231F20"/>
        </w:rPr>
        <w:t>We</w:t>
      </w:r>
      <w:r>
        <w:rPr>
          <w:color w:val="231F20"/>
          <w:spacing w:val="-4"/>
        </w:rPr>
        <w:t> </w:t>
      </w:r>
      <w:r>
        <w:rPr>
          <w:color w:val="231F20"/>
        </w:rPr>
        <w:t>want</w:t>
      </w:r>
      <w:r>
        <w:rPr>
          <w:color w:val="231F20"/>
          <w:spacing w:val="-2"/>
        </w:rPr>
        <w:t> </w:t>
      </w:r>
      <w:r>
        <w:rPr>
          <w:color w:val="231F20"/>
        </w:rPr>
        <w:t>to</w:t>
      </w:r>
      <w:r>
        <w:rPr>
          <w:color w:val="231F20"/>
          <w:spacing w:val="-6"/>
        </w:rPr>
        <w:t> </w:t>
      </w:r>
      <w:r>
        <w:rPr>
          <w:color w:val="231F20"/>
        </w:rPr>
        <w:t>encourage</w:t>
      </w:r>
      <w:r>
        <w:rPr>
          <w:color w:val="231F20"/>
          <w:spacing w:val="-6"/>
        </w:rPr>
        <w:t> </w:t>
      </w:r>
      <w:r>
        <w:rPr>
          <w:color w:val="231F20"/>
        </w:rPr>
        <w:t>everyone</w:t>
      </w:r>
      <w:r>
        <w:rPr>
          <w:color w:val="231F20"/>
          <w:spacing w:val="-6"/>
        </w:rPr>
        <w:t> </w:t>
      </w:r>
      <w:r>
        <w:rPr>
          <w:color w:val="231F20"/>
        </w:rPr>
        <w:t>that</w:t>
      </w:r>
      <w:r>
        <w:rPr>
          <w:color w:val="231F20"/>
          <w:spacing w:val="-4"/>
        </w:rPr>
        <w:t> </w:t>
      </w:r>
      <w:r>
        <w:rPr>
          <w:color w:val="231F20"/>
        </w:rPr>
        <w:t>can,</w:t>
      </w:r>
      <w:r>
        <w:rPr>
          <w:color w:val="231F20"/>
          <w:spacing w:val="-4"/>
        </w:rPr>
        <w:t> </w:t>
      </w:r>
      <w:r>
        <w:rPr>
          <w:color w:val="231F20"/>
        </w:rPr>
        <w:t>to</w:t>
      </w:r>
      <w:r>
        <w:rPr>
          <w:color w:val="231F20"/>
          <w:spacing w:val="-3"/>
        </w:rPr>
        <w:t> </w:t>
      </w:r>
      <w:r>
        <w:rPr>
          <w:color w:val="231F20"/>
        </w:rPr>
        <w:t>balance working from home and from different office spaces,</w:t>
      </w:r>
      <w:r>
        <w:rPr>
          <w:color w:val="231F20"/>
          <w:spacing w:val="-3"/>
        </w:rPr>
        <w:t> </w:t>
      </w:r>
      <w:r>
        <w:rPr>
          <w:color w:val="231F20"/>
        </w:rPr>
        <w:t>in a way which best meets</w:t>
      </w:r>
      <w:r>
        <w:rPr>
          <w:color w:val="231F20"/>
          <w:spacing w:val="-4"/>
        </w:rPr>
        <w:t> </w:t>
      </w:r>
      <w:r>
        <w:rPr>
          <w:color w:val="231F20"/>
        </w:rPr>
        <w:t>our business needs and their personal preferences.</w:t>
      </w:r>
    </w:p>
    <w:p>
      <w:pPr>
        <w:pStyle w:val="BodyText"/>
        <w:spacing w:line="259" w:lineRule="auto" w:before="151"/>
        <w:ind w:left="22" w:right="362"/>
      </w:pPr>
      <w:r>
        <w:rPr>
          <w:color w:val="231F20"/>
        </w:rPr>
        <w:t>We have secured agreement with Bedfordshire Police and East of England Ambulance Service Trust to</w:t>
      </w:r>
      <w:r>
        <w:rPr>
          <w:color w:val="231F20"/>
          <w:spacing w:val="-6"/>
        </w:rPr>
        <w:t> </w:t>
      </w:r>
      <w:r>
        <w:rPr>
          <w:color w:val="231F20"/>
        </w:rPr>
        <w:t>establish</w:t>
      </w:r>
      <w:r>
        <w:rPr>
          <w:color w:val="231F20"/>
          <w:spacing w:val="-9"/>
        </w:rPr>
        <w:t> </w:t>
      </w:r>
      <w:r>
        <w:rPr>
          <w:color w:val="231F20"/>
        </w:rPr>
        <w:t>a</w:t>
      </w:r>
      <w:r>
        <w:rPr>
          <w:color w:val="231F20"/>
          <w:spacing w:val="-6"/>
        </w:rPr>
        <w:t> </w:t>
      </w:r>
      <w:r>
        <w:rPr>
          <w:color w:val="231F20"/>
        </w:rPr>
        <w:t>Blue</w:t>
      </w:r>
      <w:r>
        <w:rPr>
          <w:color w:val="231F20"/>
          <w:spacing w:val="-7"/>
        </w:rPr>
        <w:t> </w:t>
      </w:r>
      <w:r>
        <w:rPr>
          <w:color w:val="231F20"/>
        </w:rPr>
        <w:t>Light</w:t>
      </w:r>
      <w:r>
        <w:rPr>
          <w:color w:val="231F20"/>
          <w:spacing w:val="-5"/>
        </w:rPr>
        <w:t> </w:t>
      </w:r>
      <w:r>
        <w:rPr>
          <w:color w:val="231F20"/>
        </w:rPr>
        <w:t>Estates</w:t>
      </w:r>
      <w:r>
        <w:rPr>
          <w:color w:val="231F20"/>
          <w:spacing w:val="-8"/>
        </w:rPr>
        <w:t> </w:t>
      </w:r>
      <w:r>
        <w:rPr>
          <w:color w:val="231F20"/>
        </w:rPr>
        <w:t>strategy</w:t>
      </w:r>
      <w:r>
        <w:rPr>
          <w:color w:val="231F20"/>
          <w:spacing w:val="-7"/>
        </w:rPr>
        <w:t> </w:t>
      </w:r>
      <w:r>
        <w:rPr>
          <w:color w:val="231F20"/>
        </w:rPr>
        <w:t>for</w:t>
      </w:r>
      <w:r>
        <w:rPr>
          <w:color w:val="231F20"/>
          <w:spacing w:val="-8"/>
        </w:rPr>
        <w:t> </w:t>
      </w:r>
      <w:r>
        <w:rPr>
          <w:color w:val="231F20"/>
        </w:rPr>
        <w:t>Bedfordshire</w:t>
      </w:r>
      <w:r>
        <w:rPr>
          <w:color w:val="231F20"/>
          <w:spacing w:val="-3"/>
        </w:rPr>
        <w:t> </w:t>
      </w:r>
      <w:r>
        <w:rPr>
          <w:color w:val="231F20"/>
        </w:rPr>
        <w:t>which</w:t>
      </w:r>
      <w:r>
        <w:rPr>
          <w:color w:val="231F20"/>
          <w:spacing w:val="-9"/>
        </w:rPr>
        <w:t> </w:t>
      </w:r>
      <w:r>
        <w:rPr>
          <w:color w:val="231F20"/>
        </w:rPr>
        <w:t>puts</w:t>
      </w:r>
      <w:r>
        <w:rPr>
          <w:color w:val="231F20"/>
          <w:spacing w:val="-7"/>
        </w:rPr>
        <w:t> </w:t>
      </w:r>
      <w:r>
        <w:rPr>
          <w:color w:val="231F20"/>
        </w:rPr>
        <w:t>co-location</w:t>
      </w:r>
      <w:r>
        <w:rPr>
          <w:color w:val="231F20"/>
          <w:spacing w:val="-9"/>
        </w:rPr>
        <w:t> </w:t>
      </w:r>
      <w:r>
        <w:rPr>
          <w:color w:val="231F20"/>
        </w:rPr>
        <w:t>and</w:t>
      </w:r>
      <w:r>
        <w:rPr>
          <w:color w:val="231F20"/>
          <w:spacing w:val="-6"/>
        </w:rPr>
        <w:t> </w:t>
      </w:r>
      <w:r>
        <w:rPr>
          <w:color w:val="231F20"/>
        </w:rPr>
        <w:t>collaboration</w:t>
      </w:r>
      <w:r>
        <w:rPr>
          <w:color w:val="231F20"/>
          <w:spacing w:val="-6"/>
        </w:rPr>
        <w:t> </w:t>
      </w:r>
      <w:r>
        <w:rPr>
          <w:color w:val="231F20"/>
        </w:rPr>
        <w:t>at the heart of our estate’s investment plans for the next two to three decades. We will continue to provide space for partners and other agencies to work and explore opportunities to share and collaborate where we can, as well as provide modern, inclusive, and fit for purpose emergency response bases for the Service.</w:t>
      </w:r>
    </w:p>
    <w:p>
      <w:pPr>
        <w:pStyle w:val="BodyText"/>
        <w:spacing w:before="155"/>
        <w:ind w:left="22"/>
      </w:pPr>
      <w:r>
        <w:rPr>
          <w:color w:val="231F20"/>
        </w:rPr>
        <w:t>Our</w:t>
      </w:r>
      <w:r>
        <w:rPr>
          <w:color w:val="231F20"/>
          <w:spacing w:val="-10"/>
        </w:rPr>
        <w:t> </w:t>
      </w:r>
      <w:r>
        <w:rPr>
          <w:color w:val="231F20"/>
        </w:rPr>
        <w:t>estates</w:t>
      </w:r>
      <w:r>
        <w:rPr>
          <w:color w:val="231F20"/>
          <w:spacing w:val="-9"/>
        </w:rPr>
        <w:t> </w:t>
      </w:r>
      <w:r>
        <w:rPr>
          <w:color w:val="231F20"/>
        </w:rPr>
        <w:t>priorities</w:t>
      </w:r>
      <w:r>
        <w:rPr>
          <w:color w:val="231F20"/>
          <w:spacing w:val="-9"/>
        </w:rPr>
        <w:t> </w:t>
      </w:r>
      <w:r>
        <w:rPr>
          <w:color w:val="231F20"/>
          <w:spacing w:val="-2"/>
        </w:rPr>
        <w:t>include:</w:t>
      </w:r>
    </w:p>
    <w:p>
      <w:pPr>
        <w:pStyle w:val="ListParagraph"/>
        <w:numPr>
          <w:ilvl w:val="0"/>
          <w:numId w:val="5"/>
        </w:numPr>
        <w:tabs>
          <w:tab w:pos="742" w:val="left" w:leader="none"/>
        </w:tabs>
        <w:spacing w:line="273" w:lineRule="auto" w:before="180" w:after="0"/>
        <w:ind w:left="742" w:right="719" w:hanging="361"/>
        <w:jc w:val="left"/>
        <w:rPr>
          <w:sz w:val="22"/>
        </w:rPr>
      </w:pPr>
      <w:r>
        <w:rPr>
          <w:color w:val="231F20"/>
          <w:sz w:val="22"/>
        </w:rPr>
        <w:t>Deliver</w:t>
      </w:r>
      <w:r>
        <w:rPr>
          <w:color w:val="231F20"/>
          <w:spacing w:val="-7"/>
          <w:sz w:val="22"/>
        </w:rPr>
        <w:t> </w:t>
      </w:r>
      <w:r>
        <w:rPr>
          <w:color w:val="231F20"/>
          <w:sz w:val="22"/>
        </w:rPr>
        <w:t>a</w:t>
      </w:r>
      <w:r>
        <w:rPr>
          <w:color w:val="231F20"/>
          <w:spacing w:val="-8"/>
          <w:sz w:val="22"/>
        </w:rPr>
        <w:t> </w:t>
      </w:r>
      <w:r>
        <w:rPr>
          <w:color w:val="231F20"/>
          <w:sz w:val="22"/>
        </w:rPr>
        <w:t>proactive</w:t>
      </w:r>
      <w:r>
        <w:rPr>
          <w:color w:val="231F20"/>
          <w:spacing w:val="-7"/>
          <w:sz w:val="22"/>
        </w:rPr>
        <w:t> </w:t>
      </w:r>
      <w:r>
        <w:rPr>
          <w:color w:val="231F20"/>
          <w:sz w:val="22"/>
        </w:rPr>
        <w:t>programme</w:t>
      </w:r>
      <w:r>
        <w:rPr>
          <w:color w:val="231F20"/>
          <w:spacing w:val="-7"/>
          <w:sz w:val="22"/>
        </w:rPr>
        <w:t> </w:t>
      </w:r>
      <w:r>
        <w:rPr>
          <w:color w:val="231F20"/>
          <w:sz w:val="22"/>
        </w:rPr>
        <w:t>of</w:t>
      </w:r>
      <w:r>
        <w:rPr>
          <w:color w:val="231F20"/>
          <w:spacing w:val="-10"/>
          <w:sz w:val="22"/>
        </w:rPr>
        <w:t> </w:t>
      </w:r>
      <w:r>
        <w:rPr>
          <w:color w:val="231F20"/>
          <w:sz w:val="22"/>
        </w:rPr>
        <w:t>refurbishment</w:t>
      </w:r>
      <w:r>
        <w:rPr>
          <w:color w:val="231F20"/>
          <w:spacing w:val="-5"/>
          <w:sz w:val="22"/>
        </w:rPr>
        <w:t> </w:t>
      </w:r>
      <w:r>
        <w:rPr>
          <w:color w:val="231F20"/>
          <w:sz w:val="22"/>
        </w:rPr>
        <w:t>and</w:t>
      </w:r>
      <w:r>
        <w:rPr>
          <w:color w:val="231F20"/>
          <w:spacing w:val="-13"/>
          <w:sz w:val="22"/>
        </w:rPr>
        <w:t> </w:t>
      </w:r>
      <w:r>
        <w:rPr>
          <w:color w:val="231F20"/>
          <w:sz w:val="22"/>
        </w:rPr>
        <w:t>improvement</w:t>
      </w:r>
      <w:r>
        <w:rPr>
          <w:color w:val="231F20"/>
          <w:spacing w:val="-5"/>
          <w:sz w:val="22"/>
        </w:rPr>
        <w:t> </w:t>
      </w:r>
      <w:r>
        <w:rPr>
          <w:color w:val="231F20"/>
          <w:sz w:val="22"/>
        </w:rPr>
        <w:t>to</w:t>
      </w:r>
      <w:r>
        <w:rPr>
          <w:color w:val="231F20"/>
          <w:spacing w:val="-6"/>
          <w:sz w:val="22"/>
        </w:rPr>
        <w:t> </w:t>
      </w:r>
      <w:r>
        <w:rPr>
          <w:color w:val="231F20"/>
          <w:sz w:val="22"/>
        </w:rPr>
        <w:t>all</w:t>
      </w:r>
      <w:r>
        <w:rPr>
          <w:color w:val="231F20"/>
          <w:spacing w:val="-8"/>
          <w:sz w:val="22"/>
        </w:rPr>
        <w:t> </w:t>
      </w:r>
      <w:r>
        <w:rPr>
          <w:color w:val="231F20"/>
          <w:sz w:val="22"/>
        </w:rPr>
        <w:t>our</w:t>
      </w:r>
      <w:r>
        <w:rPr>
          <w:color w:val="231F20"/>
          <w:spacing w:val="-10"/>
          <w:sz w:val="22"/>
        </w:rPr>
        <w:t> </w:t>
      </w:r>
      <w:r>
        <w:rPr>
          <w:color w:val="231F20"/>
          <w:sz w:val="22"/>
        </w:rPr>
        <w:t>existing</w:t>
      </w:r>
      <w:r>
        <w:rPr>
          <w:color w:val="231F20"/>
          <w:spacing w:val="-6"/>
          <w:sz w:val="22"/>
        </w:rPr>
        <w:t> </w:t>
      </w:r>
      <w:r>
        <w:rPr>
          <w:color w:val="231F20"/>
          <w:sz w:val="22"/>
        </w:rPr>
        <w:t>fire stations to promote more hybrid and peripatetic working.</w:t>
      </w:r>
    </w:p>
    <w:p>
      <w:pPr>
        <w:pStyle w:val="ListParagraph"/>
        <w:numPr>
          <w:ilvl w:val="0"/>
          <w:numId w:val="5"/>
        </w:numPr>
        <w:tabs>
          <w:tab w:pos="742" w:val="left" w:leader="none"/>
        </w:tabs>
        <w:spacing w:line="240" w:lineRule="auto" w:before="4" w:after="0"/>
        <w:ind w:left="742" w:right="0" w:hanging="360"/>
        <w:jc w:val="left"/>
        <w:rPr>
          <w:sz w:val="22"/>
        </w:rPr>
      </w:pPr>
      <w:r>
        <w:rPr>
          <w:color w:val="231F20"/>
          <w:sz w:val="22"/>
        </w:rPr>
        <w:t>Improve</w:t>
      </w:r>
      <w:r>
        <w:rPr>
          <w:color w:val="231F20"/>
          <w:spacing w:val="-7"/>
          <w:sz w:val="22"/>
        </w:rPr>
        <w:t> </w:t>
      </w:r>
      <w:r>
        <w:rPr>
          <w:color w:val="231F20"/>
          <w:sz w:val="22"/>
        </w:rPr>
        <w:t>the</w:t>
      </w:r>
      <w:r>
        <w:rPr>
          <w:color w:val="231F20"/>
          <w:spacing w:val="-6"/>
          <w:sz w:val="22"/>
        </w:rPr>
        <w:t> </w:t>
      </w:r>
      <w:r>
        <w:rPr>
          <w:color w:val="231F20"/>
          <w:sz w:val="22"/>
        </w:rPr>
        <w:t>energy</w:t>
      </w:r>
      <w:r>
        <w:rPr>
          <w:color w:val="231F20"/>
          <w:spacing w:val="-4"/>
          <w:sz w:val="22"/>
        </w:rPr>
        <w:t> </w:t>
      </w:r>
      <w:r>
        <w:rPr>
          <w:color w:val="231F20"/>
          <w:sz w:val="22"/>
        </w:rPr>
        <w:t>efficiency</w:t>
      </w:r>
      <w:r>
        <w:rPr>
          <w:color w:val="231F20"/>
          <w:spacing w:val="-5"/>
          <w:sz w:val="22"/>
        </w:rPr>
        <w:t> </w:t>
      </w:r>
      <w:r>
        <w:rPr>
          <w:color w:val="231F20"/>
          <w:sz w:val="22"/>
        </w:rPr>
        <w:t>of</w:t>
      </w:r>
      <w:r>
        <w:rPr>
          <w:color w:val="231F20"/>
          <w:spacing w:val="-9"/>
          <w:sz w:val="22"/>
        </w:rPr>
        <w:t> </w:t>
      </w:r>
      <w:r>
        <w:rPr>
          <w:color w:val="231F20"/>
          <w:sz w:val="22"/>
        </w:rPr>
        <w:t>our</w:t>
      </w:r>
      <w:r>
        <w:rPr>
          <w:color w:val="231F20"/>
          <w:spacing w:val="-7"/>
          <w:sz w:val="22"/>
        </w:rPr>
        <w:t> </w:t>
      </w:r>
      <w:r>
        <w:rPr>
          <w:color w:val="231F20"/>
          <w:spacing w:val="-2"/>
          <w:sz w:val="22"/>
        </w:rPr>
        <w:t>buildings.</w:t>
      </w:r>
    </w:p>
    <w:p>
      <w:pPr>
        <w:pStyle w:val="ListParagraph"/>
        <w:numPr>
          <w:ilvl w:val="0"/>
          <w:numId w:val="5"/>
        </w:numPr>
        <w:tabs>
          <w:tab w:pos="742" w:val="left" w:leader="none"/>
        </w:tabs>
        <w:spacing w:line="273" w:lineRule="auto" w:before="41" w:after="0"/>
        <w:ind w:left="742" w:right="719" w:hanging="361"/>
        <w:jc w:val="left"/>
        <w:rPr>
          <w:sz w:val="22"/>
        </w:rPr>
      </w:pPr>
      <w:r>
        <w:rPr>
          <w:color w:val="231F20"/>
          <w:sz w:val="22"/>
        </w:rPr>
        <w:t>Continue</w:t>
      </w:r>
      <w:r>
        <w:rPr>
          <w:color w:val="231F20"/>
          <w:spacing w:val="-8"/>
          <w:sz w:val="22"/>
        </w:rPr>
        <w:t> </w:t>
      </w:r>
      <w:r>
        <w:rPr>
          <w:color w:val="231F20"/>
          <w:sz w:val="22"/>
        </w:rPr>
        <w:t>to</w:t>
      </w:r>
      <w:r>
        <w:rPr>
          <w:color w:val="231F20"/>
          <w:spacing w:val="-9"/>
          <w:sz w:val="22"/>
        </w:rPr>
        <w:t> </w:t>
      </w:r>
      <w:r>
        <w:rPr>
          <w:color w:val="231F20"/>
          <w:sz w:val="22"/>
        </w:rPr>
        <w:t>minimise</w:t>
      </w:r>
      <w:r>
        <w:rPr>
          <w:color w:val="231F20"/>
          <w:spacing w:val="-8"/>
          <w:sz w:val="22"/>
        </w:rPr>
        <w:t> </w:t>
      </w:r>
      <w:r>
        <w:rPr>
          <w:color w:val="231F20"/>
          <w:sz w:val="22"/>
        </w:rPr>
        <w:t>any</w:t>
      </w:r>
      <w:r>
        <w:rPr>
          <w:color w:val="231F20"/>
          <w:spacing w:val="-8"/>
          <w:sz w:val="22"/>
        </w:rPr>
        <w:t> </w:t>
      </w:r>
      <w:r>
        <w:rPr>
          <w:color w:val="231F20"/>
          <w:sz w:val="22"/>
        </w:rPr>
        <w:t>contamination</w:t>
      </w:r>
      <w:r>
        <w:rPr>
          <w:color w:val="231F20"/>
          <w:spacing w:val="-9"/>
          <w:sz w:val="22"/>
        </w:rPr>
        <w:t> </w:t>
      </w:r>
      <w:r>
        <w:rPr>
          <w:color w:val="231F20"/>
          <w:sz w:val="22"/>
        </w:rPr>
        <w:t>at</w:t>
      </w:r>
      <w:r>
        <w:rPr>
          <w:color w:val="231F20"/>
          <w:spacing w:val="-6"/>
          <w:sz w:val="22"/>
        </w:rPr>
        <w:t> </w:t>
      </w:r>
      <w:r>
        <w:rPr>
          <w:color w:val="231F20"/>
          <w:sz w:val="22"/>
        </w:rPr>
        <w:t>fire</w:t>
      </w:r>
      <w:r>
        <w:rPr>
          <w:color w:val="231F20"/>
          <w:spacing w:val="-5"/>
          <w:sz w:val="22"/>
        </w:rPr>
        <w:t> </w:t>
      </w:r>
      <w:r>
        <w:rPr>
          <w:color w:val="231F20"/>
          <w:sz w:val="22"/>
        </w:rPr>
        <w:t>stations</w:t>
      </w:r>
      <w:r>
        <w:rPr>
          <w:color w:val="231F20"/>
          <w:spacing w:val="-8"/>
          <w:sz w:val="22"/>
        </w:rPr>
        <w:t> </w:t>
      </w:r>
      <w:r>
        <w:rPr>
          <w:color w:val="231F20"/>
          <w:sz w:val="22"/>
        </w:rPr>
        <w:t>by</w:t>
      </w:r>
      <w:r>
        <w:rPr>
          <w:color w:val="231F20"/>
          <w:spacing w:val="-5"/>
          <w:sz w:val="22"/>
        </w:rPr>
        <w:t> </w:t>
      </w:r>
      <w:r>
        <w:rPr>
          <w:color w:val="231F20"/>
          <w:sz w:val="22"/>
        </w:rPr>
        <w:t>particulates</w:t>
      </w:r>
      <w:r>
        <w:rPr>
          <w:color w:val="231F20"/>
          <w:spacing w:val="-10"/>
          <w:sz w:val="22"/>
        </w:rPr>
        <w:t> </w:t>
      </w:r>
      <w:r>
        <w:rPr>
          <w:color w:val="231F20"/>
          <w:sz w:val="22"/>
        </w:rPr>
        <w:t>when</w:t>
      </w:r>
      <w:r>
        <w:rPr>
          <w:color w:val="231F20"/>
          <w:spacing w:val="-9"/>
          <w:sz w:val="22"/>
        </w:rPr>
        <w:t> </w:t>
      </w:r>
      <w:r>
        <w:rPr>
          <w:color w:val="231F20"/>
          <w:sz w:val="22"/>
        </w:rPr>
        <w:t>firefighters return from incidents.</w:t>
      </w:r>
    </w:p>
    <w:p>
      <w:pPr>
        <w:pStyle w:val="ListParagraph"/>
        <w:numPr>
          <w:ilvl w:val="0"/>
          <w:numId w:val="5"/>
        </w:numPr>
        <w:tabs>
          <w:tab w:pos="743" w:val="left" w:leader="none"/>
        </w:tabs>
        <w:spacing w:line="240" w:lineRule="auto" w:before="4" w:after="0"/>
        <w:ind w:left="743" w:right="0" w:hanging="360"/>
        <w:jc w:val="left"/>
        <w:rPr>
          <w:sz w:val="22"/>
        </w:rPr>
      </w:pPr>
      <w:r>
        <w:rPr>
          <w:color w:val="231F20"/>
          <w:sz w:val="22"/>
        </w:rPr>
        <w:t>Embed</w:t>
      </w:r>
      <w:r>
        <w:rPr>
          <w:color w:val="231F20"/>
          <w:spacing w:val="-10"/>
          <w:sz w:val="22"/>
        </w:rPr>
        <w:t> </w:t>
      </w:r>
      <w:r>
        <w:rPr>
          <w:color w:val="231F20"/>
          <w:sz w:val="22"/>
        </w:rPr>
        <w:t>inclusion</w:t>
      </w:r>
      <w:r>
        <w:rPr>
          <w:color w:val="231F20"/>
          <w:spacing w:val="-9"/>
          <w:sz w:val="22"/>
        </w:rPr>
        <w:t> </w:t>
      </w:r>
      <w:r>
        <w:rPr>
          <w:color w:val="231F20"/>
          <w:sz w:val="22"/>
        </w:rPr>
        <w:t>and</w:t>
      </w:r>
      <w:r>
        <w:rPr>
          <w:color w:val="231F20"/>
          <w:spacing w:val="-10"/>
          <w:sz w:val="22"/>
        </w:rPr>
        <w:t> </w:t>
      </w:r>
      <w:r>
        <w:rPr>
          <w:color w:val="231F20"/>
          <w:sz w:val="22"/>
        </w:rPr>
        <w:t>dignity</w:t>
      </w:r>
      <w:r>
        <w:rPr>
          <w:color w:val="231F20"/>
          <w:spacing w:val="-4"/>
          <w:sz w:val="22"/>
        </w:rPr>
        <w:t> </w:t>
      </w:r>
      <w:r>
        <w:rPr>
          <w:color w:val="231F20"/>
          <w:sz w:val="22"/>
        </w:rPr>
        <w:t>at</w:t>
      </w:r>
      <w:r>
        <w:rPr>
          <w:color w:val="231F20"/>
          <w:spacing w:val="-8"/>
          <w:sz w:val="22"/>
        </w:rPr>
        <w:t> </w:t>
      </w:r>
      <w:r>
        <w:rPr>
          <w:color w:val="231F20"/>
          <w:sz w:val="22"/>
        </w:rPr>
        <w:t>work</w:t>
      </w:r>
      <w:r>
        <w:rPr>
          <w:color w:val="231F20"/>
          <w:spacing w:val="-6"/>
          <w:sz w:val="22"/>
        </w:rPr>
        <w:t> </w:t>
      </w:r>
      <w:r>
        <w:rPr>
          <w:color w:val="231F20"/>
          <w:sz w:val="22"/>
        </w:rPr>
        <w:t>in</w:t>
      </w:r>
      <w:r>
        <w:rPr>
          <w:color w:val="231F20"/>
          <w:spacing w:val="-9"/>
          <w:sz w:val="22"/>
        </w:rPr>
        <w:t> </w:t>
      </w:r>
      <w:r>
        <w:rPr>
          <w:color w:val="231F20"/>
          <w:sz w:val="22"/>
        </w:rPr>
        <w:t>all</w:t>
      </w:r>
      <w:r>
        <w:rPr>
          <w:color w:val="231F20"/>
          <w:spacing w:val="-4"/>
          <w:sz w:val="22"/>
        </w:rPr>
        <w:t> </w:t>
      </w:r>
      <w:r>
        <w:rPr>
          <w:color w:val="231F20"/>
          <w:sz w:val="22"/>
        </w:rPr>
        <w:t>property</w:t>
      </w:r>
      <w:r>
        <w:rPr>
          <w:color w:val="231F20"/>
          <w:spacing w:val="-7"/>
          <w:sz w:val="22"/>
        </w:rPr>
        <w:t> </w:t>
      </w:r>
      <w:r>
        <w:rPr>
          <w:color w:val="231F20"/>
          <w:spacing w:val="-2"/>
          <w:sz w:val="22"/>
        </w:rPr>
        <w:t>works.</w:t>
      </w:r>
    </w:p>
    <w:p>
      <w:pPr>
        <w:pStyle w:val="ListParagraph"/>
        <w:numPr>
          <w:ilvl w:val="0"/>
          <w:numId w:val="5"/>
        </w:numPr>
        <w:tabs>
          <w:tab w:pos="743" w:val="left" w:leader="none"/>
        </w:tabs>
        <w:spacing w:line="240" w:lineRule="auto" w:before="39" w:after="0"/>
        <w:ind w:left="743" w:right="0" w:hanging="360"/>
        <w:jc w:val="left"/>
        <w:rPr>
          <w:sz w:val="22"/>
        </w:rPr>
      </w:pPr>
      <w:r>
        <w:rPr>
          <w:color w:val="231F20"/>
          <w:sz w:val="22"/>
        </w:rPr>
        <w:t>Produce</w:t>
      </w:r>
      <w:r>
        <w:rPr>
          <w:color w:val="231F20"/>
          <w:spacing w:val="-7"/>
          <w:sz w:val="22"/>
        </w:rPr>
        <w:t> </w:t>
      </w:r>
      <w:r>
        <w:rPr>
          <w:color w:val="231F20"/>
          <w:sz w:val="22"/>
        </w:rPr>
        <w:t>a</w:t>
      </w:r>
      <w:r>
        <w:rPr>
          <w:color w:val="231F20"/>
          <w:spacing w:val="-9"/>
          <w:sz w:val="22"/>
        </w:rPr>
        <w:t> </w:t>
      </w:r>
      <w:r>
        <w:rPr>
          <w:color w:val="231F20"/>
          <w:sz w:val="22"/>
        </w:rPr>
        <w:t>roadmap</w:t>
      </w:r>
      <w:r>
        <w:rPr>
          <w:color w:val="231F20"/>
          <w:spacing w:val="-9"/>
          <w:sz w:val="22"/>
        </w:rPr>
        <w:t> </w:t>
      </w:r>
      <w:r>
        <w:rPr>
          <w:color w:val="231F20"/>
          <w:sz w:val="22"/>
        </w:rPr>
        <w:t>to</w:t>
      </w:r>
      <w:r>
        <w:rPr>
          <w:color w:val="231F20"/>
          <w:spacing w:val="-6"/>
          <w:sz w:val="22"/>
        </w:rPr>
        <w:t> </w:t>
      </w:r>
      <w:r>
        <w:rPr>
          <w:color w:val="231F20"/>
          <w:sz w:val="22"/>
        </w:rPr>
        <w:t>achieve</w:t>
      </w:r>
      <w:r>
        <w:rPr>
          <w:color w:val="231F20"/>
          <w:spacing w:val="-8"/>
          <w:sz w:val="22"/>
        </w:rPr>
        <w:t> </w:t>
      </w:r>
      <w:r>
        <w:rPr>
          <w:color w:val="231F20"/>
          <w:sz w:val="22"/>
        </w:rPr>
        <w:t>carbon</w:t>
      </w:r>
      <w:r>
        <w:rPr>
          <w:color w:val="231F20"/>
          <w:spacing w:val="-7"/>
          <w:sz w:val="22"/>
        </w:rPr>
        <w:t> </w:t>
      </w:r>
      <w:r>
        <w:rPr>
          <w:color w:val="231F20"/>
          <w:sz w:val="22"/>
        </w:rPr>
        <w:t>neutrality</w:t>
      </w:r>
      <w:r>
        <w:rPr>
          <w:color w:val="231F20"/>
          <w:spacing w:val="-5"/>
          <w:sz w:val="22"/>
        </w:rPr>
        <w:t> </w:t>
      </w:r>
      <w:r>
        <w:rPr>
          <w:color w:val="231F20"/>
          <w:sz w:val="22"/>
        </w:rPr>
        <w:t>by</w:t>
      </w:r>
      <w:r>
        <w:rPr>
          <w:color w:val="231F20"/>
          <w:spacing w:val="-5"/>
          <w:sz w:val="22"/>
        </w:rPr>
        <w:t> </w:t>
      </w:r>
      <w:r>
        <w:rPr>
          <w:color w:val="231F20"/>
          <w:spacing w:val="-2"/>
          <w:sz w:val="22"/>
        </w:rPr>
        <w:t>2030.</w:t>
      </w:r>
    </w:p>
    <w:p>
      <w:pPr>
        <w:pStyle w:val="ListParagraph"/>
        <w:numPr>
          <w:ilvl w:val="0"/>
          <w:numId w:val="5"/>
        </w:numPr>
        <w:tabs>
          <w:tab w:pos="743" w:val="left" w:leader="none"/>
        </w:tabs>
        <w:spacing w:line="273" w:lineRule="auto" w:before="41" w:after="0"/>
        <w:ind w:left="743" w:right="1090" w:hanging="360"/>
        <w:jc w:val="left"/>
        <w:rPr>
          <w:sz w:val="22"/>
        </w:rPr>
      </w:pPr>
      <w:r>
        <w:rPr>
          <w:color w:val="231F20"/>
          <w:sz w:val="22"/>
        </w:rPr>
        <w:t>Respond</w:t>
      </w:r>
      <w:r>
        <w:rPr>
          <w:color w:val="231F20"/>
          <w:spacing w:val="-11"/>
          <w:sz w:val="22"/>
        </w:rPr>
        <w:t> </w:t>
      </w:r>
      <w:r>
        <w:rPr>
          <w:color w:val="231F20"/>
          <w:sz w:val="22"/>
        </w:rPr>
        <w:t>to</w:t>
      </w:r>
      <w:r>
        <w:rPr>
          <w:color w:val="231F20"/>
          <w:spacing w:val="-6"/>
          <w:sz w:val="22"/>
        </w:rPr>
        <w:t> </w:t>
      </w:r>
      <w:r>
        <w:rPr>
          <w:color w:val="231F20"/>
          <w:sz w:val="22"/>
        </w:rPr>
        <w:t>the</w:t>
      </w:r>
      <w:r>
        <w:rPr>
          <w:color w:val="231F20"/>
          <w:spacing w:val="-7"/>
          <w:sz w:val="22"/>
        </w:rPr>
        <w:t> </w:t>
      </w:r>
      <w:r>
        <w:rPr>
          <w:color w:val="231F20"/>
          <w:sz w:val="22"/>
        </w:rPr>
        <w:t>outcomes</w:t>
      </w:r>
      <w:r>
        <w:rPr>
          <w:color w:val="231F20"/>
          <w:spacing w:val="-10"/>
          <w:sz w:val="22"/>
        </w:rPr>
        <w:t> </w:t>
      </w:r>
      <w:r>
        <w:rPr>
          <w:color w:val="231F20"/>
          <w:sz w:val="22"/>
        </w:rPr>
        <w:t>of</w:t>
      </w:r>
      <w:r>
        <w:rPr>
          <w:color w:val="231F20"/>
          <w:spacing w:val="-10"/>
          <w:sz w:val="22"/>
        </w:rPr>
        <w:t> </w:t>
      </w:r>
      <w:r>
        <w:rPr>
          <w:color w:val="231F20"/>
          <w:sz w:val="22"/>
        </w:rPr>
        <w:t>the</w:t>
      </w:r>
      <w:r>
        <w:rPr>
          <w:color w:val="231F20"/>
          <w:spacing w:val="-5"/>
          <w:sz w:val="22"/>
        </w:rPr>
        <w:t> </w:t>
      </w:r>
      <w:r>
        <w:rPr>
          <w:color w:val="231F20"/>
          <w:sz w:val="22"/>
        </w:rPr>
        <w:t>emergency</w:t>
      </w:r>
      <w:r>
        <w:rPr>
          <w:color w:val="231F20"/>
          <w:spacing w:val="-7"/>
          <w:sz w:val="22"/>
        </w:rPr>
        <w:t> </w:t>
      </w:r>
      <w:r>
        <w:rPr>
          <w:color w:val="231F20"/>
          <w:sz w:val="22"/>
        </w:rPr>
        <w:t>cover</w:t>
      </w:r>
      <w:r>
        <w:rPr>
          <w:color w:val="231F20"/>
          <w:spacing w:val="-8"/>
          <w:sz w:val="22"/>
        </w:rPr>
        <w:t> </w:t>
      </w:r>
      <w:r>
        <w:rPr>
          <w:color w:val="231F20"/>
          <w:sz w:val="22"/>
        </w:rPr>
        <w:t>review,</w:t>
      </w:r>
      <w:r>
        <w:rPr>
          <w:color w:val="231F20"/>
          <w:spacing w:val="-7"/>
          <w:sz w:val="22"/>
        </w:rPr>
        <w:t> </w:t>
      </w:r>
      <w:r>
        <w:rPr>
          <w:color w:val="231F20"/>
          <w:sz w:val="22"/>
        </w:rPr>
        <w:t>identifying</w:t>
      </w:r>
      <w:r>
        <w:rPr>
          <w:color w:val="231F20"/>
          <w:spacing w:val="-6"/>
          <w:sz w:val="22"/>
        </w:rPr>
        <w:t> </w:t>
      </w:r>
      <w:r>
        <w:rPr>
          <w:color w:val="231F20"/>
          <w:sz w:val="22"/>
        </w:rPr>
        <w:t>any</w:t>
      </w:r>
      <w:r>
        <w:rPr>
          <w:color w:val="231F20"/>
          <w:spacing w:val="-7"/>
          <w:sz w:val="22"/>
        </w:rPr>
        <w:t> </w:t>
      </w:r>
      <w:r>
        <w:rPr>
          <w:color w:val="231F20"/>
          <w:sz w:val="22"/>
        </w:rPr>
        <w:t>alternative locations and defining outcome specifications for new or refurbished stations.</w:t>
      </w:r>
    </w:p>
    <w:p>
      <w:pPr>
        <w:pStyle w:val="ListParagraph"/>
        <w:numPr>
          <w:ilvl w:val="0"/>
          <w:numId w:val="5"/>
        </w:numPr>
        <w:tabs>
          <w:tab w:pos="743" w:val="left" w:leader="none"/>
        </w:tabs>
        <w:spacing w:line="240" w:lineRule="auto" w:before="4" w:after="0"/>
        <w:ind w:left="743" w:right="0" w:hanging="360"/>
        <w:jc w:val="left"/>
        <w:rPr>
          <w:sz w:val="22"/>
        </w:rPr>
      </w:pPr>
      <w:r>
        <w:rPr>
          <w:color w:val="231F20"/>
          <w:sz w:val="22"/>
        </w:rPr>
        <w:t>Review</w:t>
      </w:r>
      <w:r>
        <w:rPr>
          <w:color w:val="231F20"/>
          <w:spacing w:val="-14"/>
          <w:sz w:val="22"/>
        </w:rPr>
        <w:t> </w:t>
      </w:r>
      <w:r>
        <w:rPr>
          <w:color w:val="231F20"/>
          <w:sz w:val="22"/>
        </w:rPr>
        <w:t>options</w:t>
      </w:r>
      <w:r>
        <w:rPr>
          <w:color w:val="231F20"/>
          <w:spacing w:val="-9"/>
          <w:sz w:val="22"/>
        </w:rPr>
        <w:t> </w:t>
      </w:r>
      <w:r>
        <w:rPr>
          <w:color w:val="231F20"/>
          <w:sz w:val="22"/>
        </w:rPr>
        <w:t>for</w:t>
      </w:r>
      <w:r>
        <w:rPr>
          <w:color w:val="231F20"/>
          <w:spacing w:val="-9"/>
          <w:sz w:val="22"/>
        </w:rPr>
        <w:t> </w:t>
      </w:r>
      <w:r>
        <w:rPr>
          <w:color w:val="231F20"/>
          <w:sz w:val="22"/>
        </w:rPr>
        <w:t>funding</w:t>
      </w:r>
      <w:r>
        <w:rPr>
          <w:color w:val="231F20"/>
          <w:spacing w:val="-8"/>
          <w:sz w:val="22"/>
        </w:rPr>
        <w:t> </w:t>
      </w:r>
      <w:r>
        <w:rPr>
          <w:color w:val="231F20"/>
          <w:sz w:val="22"/>
        </w:rPr>
        <w:t>our</w:t>
      </w:r>
      <w:r>
        <w:rPr>
          <w:color w:val="231F20"/>
          <w:spacing w:val="-9"/>
          <w:sz w:val="22"/>
        </w:rPr>
        <w:t> </w:t>
      </w:r>
      <w:r>
        <w:rPr>
          <w:color w:val="231F20"/>
          <w:sz w:val="22"/>
        </w:rPr>
        <w:t>future</w:t>
      </w:r>
      <w:r>
        <w:rPr>
          <w:color w:val="231F20"/>
          <w:spacing w:val="-9"/>
          <w:sz w:val="22"/>
        </w:rPr>
        <w:t> </w:t>
      </w:r>
      <w:r>
        <w:rPr>
          <w:color w:val="231F20"/>
          <w:sz w:val="22"/>
        </w:rPr>
        <w:t>accommodation</w:t>
      </w:r>
      <w:r>
        <w:rPr>
          <w:color w:val="231F20"/>
          <w:spacing w:val="-7"/>
          <w:sz w:val="22"/>
        </w:rPr>
        <w:t> </w:t>
      </w:r>
      <w:r>
        <w:rPr>
          <w:color w:val="231F20"/>
          <w:spacing w:val="-2"/>
          <w:sz w:val="22"/>
        </w:rPr>
        <w:t>needs.</w:t>
      </w:r>
    </w:p>
    <w:p>
      <w:pPr>
        <w:pStyle w:val="ListParagraph"/>
        <w:numPr>
          <w:ilvl w:val="0"/>
          <w:numId w:val="5"/>
        </w:numPr>
        <w:tabs>
          <w:tab w:pos="743" w:val="left" w:leader="none"/>
        </w:tabs>
        <w:spacing w:line="240" w:lineRule="auto" w:before="41" w:after="0"/>
        <w:ind w:left="743" w:right="0" w:hanging="360"/>
        <w:jc w:val="left"/>
        <w:rPr>
          <w:sz w:val="22"/>
        </w:rPr>
      </w:pPr>
      <w:r>
        <w:rPr>
          <w:color w:val="231F20"/>
          <w:sz w:val="22"/>
        </w:rPr>
        <w:t>Identify</w:t>
      </w:r>
      <w:r>
        <w:rPr>
          <w:color w:val="231F20"/>
          <w:spacing w:val="-11"/>
          <w:sz w:val="22"/>
        </w:rPr>
        <w:t> </w:t>
      </w:r>
      <w:r>
        <w:rPr>
          <w:color w:val="231F20"/>
          <w:sz w:val="22"/>
        </w:rPr>
        <w:t>options</w:t>
      </w:r>
      <w:r>
        <w:rPr>
          <w:color w:val="231F20"/>
          <w:spacing w:val="-8"/>
          <w:sz w:val="22"/>
        </w:rPr>
        <w:t> </w:t>
      </w:r>
      <w:r>
        <w:rPr>
          <w:color w:val="231F20"/>
          <w:sz w:val="22"/>
        </w:rPr>
        <w:t>for</w:t>
      </w:r>
      <w:r>
        <w:rPr>
          <w:color w:val="231F20"/>
          <w:spacing w:val="-7"/>
          <w:sz w:val="22"/>
        </w:rPr>
        <w:t> </w:t>
      </w:r>
      <w:r>
        <w:rPr>
          <w:color w:val="231F20"/>
          <w:sz w:val="22"/>
        </w:rPr>
        <w:t>investing</w:t>
      </w:r>
      <w:r>
        <w:rPr>
          <w:color w:val="231F20"/>
          <w:spacing w:val="-4"/>
          <w:sz w:val="22"/>
        </w:rPr>
        <w:t> </w:t>
      </w:r>
      <w:r>
        <w:rPr>
          <w:color w:val="231F20"/>
          <w:sz w:val="22"/>
        </w:rPr>
        <w:t>in</w:t>
      </w:r>
      <w:r>
        <w:rPr>
          <w:color w:val="231F20"/>
          <w:spacing w:val="-9"/>
          <w:sz w:val="22"/>
        </w:rPr>
        <w:t> </w:t>
      </w:r>
      <w:r>
        <w:rPr>
          <w:color w:val="231F20"/>
          <w:sz w:val="22"/>
        </w:rPr>
        <w:t>larger</w:t>
      </w:r>
      <w:r>
        <w:rPr>
          <w:color w:val="231F20"/>
          <w:spacing w:val="-4"/>
          <w:sz w:val="22"/>
        </w:rPr>
        <w:t> </w:t>
      </w:r>
      <w:r>
        <w:rPr>
          <w:color w:val="231F20"/>
          <w:sz w:val="22"/>
        </w:rPr>
        <w:t>fleet</w:t>
      </w:r>
      <w:r>
        <w:rPr>
          <w:color w:val="231F20"/>
          <w:spacing w:val="-5"/>
          <w:sz w:val="22"/>
        </w:rPr>
        <w:t> </w:t>
      </w:r>
      <w:r>
        <w:rPr>
          <w:color w:val="231F20"/>
          <w:sz w:val="22"/>
        </w:rPr>
        <w:t>and</w:t>
      </w:r>
      <w:r>
        <w:rPr>
          <w:color w:val="231F20"/>
          <w:spacing w:val="-10"/>
          <w:sz w:val="22"/>
        </w:rPr>
        <w:t> </w:t>
      </w:r>
      <w:r>
        <w:rPr>
          <w:color w:val="231F20"/>
          <w:sz w:val="22"/>
        </w:rPr>
        <w:t>equipment</w:t>
      </w:r>
      <w:r>
        <w:rPr>
          <w:color w:val="231F20"/>
          <w:spacing w:val="-7"/>
          <w:sz w:val="22"/>
        </w:rPr>
        <w:t> </w:t>
      </w:r>
      <w:r>
        <w:rPr>
          <w:color w:val="231F20"/>
          <w:spacing w:val="-2"/>
          <w:sz w:val="22"/>
        </w:rPr>
        <w:t>workshops.</w:t>
      </w:r>
    </w:p>
    <w:p>
      <w:pPr>
        <w:pStyle w:val="ListParagraph"/>
        <w:numPr>
          <w:ilvl w:val="0"/>
          <w:numId w:val="5"/>
        </w:numPr>
        <w:tabs>
          <w:tab w:pos="744" w:val="left" w:leader="none"/>
        </w:tabs>
        <w:spacing w:line="372" w:lineRule="auto" w:before="38" w:after="0"/>
        <w:ind w:left="25" w:right="3153" w:firstLine="359"/>
        <w:jc w:val="left"/>
        <w:rPr>
          <w:sz w:val="22"/>
        </w:rPr>
      </w:pPr>
      <w:r>
        <w:rPr>
          <w:color w:val="231F20"/>
          <w:sz w:val="22"/>
        </w:rPr>
        <w:t>Establish</w:t>
      </w:r>
      <w:r>
        <w:rPr>
          <w:color w:val="231F20"/>
          <w:spacing w:val="-9"/>
          <w:sz w:val="22"/>
        </w:rPr>
        <w:t> </w:t>
      </w:r>
      <w:r>
        <w:rPr>
          <w:color w:val="231F20"/>
          <w:sz w:val="22"/>
        </w:rPr>
        <w:t>the</w:t>
      </w:r>
      <w:r>
        <w:rPr>
          <w:color w:val="231F20"/>
          <w:spacing w:val="-8"/>
          <w:sz w:val="22"/>
        </w:rPr>
        <w:t> </w:t>
      </w:r>
      <w:r>
        <w:rPr>
          <w:color w:val="231F20"/>
          <w:sz w:val="22"/>
        </w:rPr>
        <w:t>business</w:t>
      </w:r>
      <w:r>
        <w:rPr>
          <w:color w:val="231F20"/>
          <w:spacing w:val="-11"/>
          <w:sz w:val="22"/>
        </w:rPr>
        <w:t> </w:t>
      </w:r>
      <w:r>
        <w:rPr>
          <w:color w:val="231F20"/>
          <w:sz w:val="22"/>
        </w:rPr>
        <w:t>case</w:t>
      </w:r>
      <w:r>
        <w:rPr>
          <w:color w:val="231F20"/>
          <w:spacing w:val="-10"/>
          <w:sz w:val="22"/>
        </w:rPr>
        <w:t> </w:t>
      </w:r>
      <w:r>
        <w:rPr>
          <w:color w:val="231F20"/>
          <w:sz w:val="22"/>
        </w:rPr>
        <w:t>for</w:t>
      </w:r>
      <w:r>
        <w:rPr>
          <w:color w:val="231F20"/>
          <w:spacing w:val="-11"/>
          <w:sz w:val="22"/>
        </w:rPr>
        <w:t> </w:t>
      </w:r>
      <w:r>
        <w:rPr>
          <w:color w:val="231F20"/>
          <w:sz w:val="22"/>
        </w:rPr>
        <w:t>a</w:t>
      </w:r>
      <w:r>
        <w:rPr>
          <w:color w:val="231F20"/>
          <w:spacing w:val="-9"/>
          <w:sz w:val="22"/>
        </w:rPr>
        <w:t> </w:t>
      </w:r>
      <w:r>
        <w:rPr>
          <w:color w:val="231F20"/>
          <w:sz w:val="22"/>
        </w:rPr>
        <w:t>collaborative</w:t>
      </w:r>
      <w:r>
        <w:rPr>
          <w:color w:val="231F20"/>
          <w:spacing w:val="-8"/>
          <w:sz w:val="22"/>
        </w:rPr>
        <w:t> </w:t>
      </w:r>
      <w:r>
        <w:rPr>
          <w:color w:val="231F20"/>
          <w:sz w:val="22"/>
        </w:rPr>
        <w:t>training</w:t>
      </w:r>
      <w:r>
        <w:rPr>
          <w:color w:val="231F20"/>
          <w:spacing w:val="-12"/>
          <w:sz w:val="22"/>
        </w:rPr>
        <w:t> </w:t>
      </w:r>
      <w:r>
        <w:rPr>
          <w:color w:val="231F20"/>
          <w:sz w:val="22"/>
        </w:rPr>
        <w:t>centre. Our approach will be to:</w:t>
      </w:r>
    </w:p>
    <w:p>
      <w:pPr>
        <w:pStyle w:val="ListParagraph"/>
        <w:numPr>
          <w:ilvl w:val="0"/>
          <w:numId w:val="5"/>
        </w:numPr>
        <w:tabs>
          <w:tab w:pos="740" w:val="left" w:leader="none"/>
        </w:tabs>
        <w:spacing w:line="240" w:lineRule="auto" w:before="43" w:after="0"/>
        <w:ind w:left="740" w:right="0" w:hanging="360"/>
        <w:jc w:val="left"/>
        <w:rPr>
          <w:sz w:val="22"/>
        </w:rPr>
      </w:pPr>
      <w:r>
        <w:rPr>
          <w:color w:val="231F20"/>
          <w:sz w:val="22"/>
        </w:rPr>
        <w:t>Ensure</w:t>
      </w:r>
      <w:r>
        <w:rPr>
          <w:color w:val="231F20"/>
          <w:spacing w:val="-8"/>
          <w:sz w:val="22"/>
        </w:rPr>
        <w:t> </w:t>
      </w:r>
      <w:r>
        <w:rPr>
          <w:color w:val="231F20"/>
          <w:sz w:val="22"/>
        </w:rPr>
        <w:t>collaboration</w:t>
      </w:r>
      <w:r>
        <w:rPr>
          <w:color w:val="231F20"/>
          <w:spacing w:val="-7"/>
          <w:sz w:val="22"/>
        </w:rPr>
        <w:t> </w:t>
      </w:r>
      <w:r>
        <w:rPr>
          <w:color w:val="231F20"/>
          <w:sz w:val="22"/>
        </w:rPr>
        <w:t>and</w:t>
      </w:r>
      <w:r>
        <w:rPr>
          <w:color w:val="231F20"/>
          <w:spacing w:val="-5"/>
          <w:sz w:val="22"/>
        </w:rPr>
        <w:t> </w:t>
      </w:r>
      <w:r>
        <w:rPr>
          <w:color w:val="231F20"/>
          <w:sz w:val="22"/>
        </w:rPr>
        <w:t>co-location</w:t>
      </w:r>
      <w:r>
        <w:rPr>
          <w:color w:val="231F20"/>
          <w:spacing w:val="-8"/>
          <w:sz w:val="22"/>
        </w:rPr>
        <w:t> </w:t>
      </w:r>
      <w:r>
        <w:rPr>
          <w:color w:val="231F20"/>
          <w:sz w:val="22"/>
        </w:rPr>
        <w:t>is</w:t>
      </w:r>
      <w:r>
        <w:rPr>
          <w:color w:val="231F20"/>
          <w:spacing w:val="-6"/>
          <w:sz w:val="22"/>
        </w:rPr>
        <w:t> </w:t>
      </w:r>
      <w:r>
        <w:rPr>
          <w:color w:val="231F20"/>
          <w:sz w:val="22"/>
        </w:rPr>
        <w:t>at</w:t>
      </w:r>
      <w:r>
        <w:rPr>
          <w:color w:val="231F20"/>
          <w:spacing w:val="-6"/>
          <w:sz w:val="22"/>
        </w:rPr>
        <w:t> </w:t>
      </w:r>
      <w:r>
        <w:rPr>
          <w:color w:val="231F20"/>
          <w:sz w:val="22"/>
        </w:rPr>
        <w:t>the</w:t>
      </w:r>
      <w:r>
        <w:rPr>
          <w:color w:val="231F20"/>
          <w:spacing w:val="-4"/>
          <w:sz w:val="22"/>
        </w:rPr>
        <w:t> </w:t>
      </w:r>
      <w:r>
        <w:rPr>
          <w:color w:val="231F20"/>
          <w:sz w:val="22"/>
        </w:rPr>
        <w:t>heart</w:t>
      </w:r>
      <w:r>
        <w:rPr>
          <w:color w:val="231F20"/>
          <w:spacing w:val="-5"/>
          <w:sz w:val="22"/>
        </w:rPr>
        <w:t> </w:t>
      </w:r>
      <w:r>
        <w:rPr>
          <w:color w:val="231F20"/>
          <w:sz w:val="22"/>
        </w:rPr>
        <w:t>of</w:t>
      </w:r>
      <w:r>
        <w:rPr>
          <w:color w:val="231F20"/>
          <w:spacing w:val="-8"/>
          <w:sz w:val="22"/>
        </w:rPr>
        <w:t> </w:t>
      </w:r>
      <w:r>
        <w:rPr>
          <w:color w:val="231F20"/>
          <w:sz w:val="22"/>
        </w:rPr>
        <w:t>all</w:t>
      </w:r>
      <w:r>
        <w:rPr>
          <w:color w:val="231F20"/>
          <w:spacing w:val="-1"/>
          <w:sz w:val="22"/>
        </w:rPr>
        <w:t> </w:t>
      </w:r>
      <w:r>
        <w:rPr>
          <w:color w:val="231F20"/>
          <w:sz w:val="22"/>
        </w:rPr>
        <w:t>our</w:t>
      </w:r>
      <w:r>
        <w:rPr>
          <w:color w:val="231F20"/>
          <w:spacing w:val="-9"/>
          <w:sz w:val="22"/>
        </w:rPr>
        <w:t> </w:t>
      </w:r>
      <w:r>
        <w:rPr>
          <w:color w:val="231F20"/>
          <w:sz w:val="22"/>
        </w:rPr>
        <w:t>estates</w:t>
      </w:r>
      <w:r>
        <w:rPr>
          <w:color w:val="231F20"/>
          <w:spacing w:val="-6"/>
          <w:sz w:val="22"/>
        </w:rPr>
        <w:t> </w:t>
      </w:r>
      <w:r>
        <w:rPr>
          <w:color w:val="231F20"/>
          <w:spacing w:val="-2"/>
          <w:sz w:val="22"/>
        </w:rPr>
        <w:t>projects.</w:t>
      </w:r>
    </w:p>
    <w:p>
      <w:pPr>
        <w:pStyle w:val="ListParagraph"/>
        <w:numPr>
          <w:ilvl w:val="0"/>
          <w:numId w:val="5"/>
        </w:numPr>
        <w:tabs>
          <w:tab w:pos="741" w:val="left" w:leader="none"/>
        </w:tabs>
        <w:spacing w:line="276" w:lineRule="auto" w:before="41" w:after="0"/>
        <w:ind w:left="741" w:right="846" w:hanging="361"/>
        <w:jc w:val="left"/>
        <w:rPr>
          <w:sz w:val="22"/>
        </w:rPr>
      </w:pPr>
      <w:r>
        <w:rPr>
          <w:color w:val="231F20"/>
          <w:sz w:val="22"/>
        </w:rPr>
        <w:t>Embed</w:t>
      </w:r>
      <w:r>
        <w:rPr>
          <w:color w:val="231F20"/>
          <w:spacing w:val="-8"/>
          <w:sz w:val="22"/>
        </w:rPr>
        <w:t> </w:t>
      </w:r>
      <w:r>
        <w:rPr>
          <w:color w:val="231F20"/>
          <w:sz w:val="22"/>
        </w:rPr>
        <w:t>inclusion</w:t>
      </w:r>
      <w:r>
        <w:rPr>
          <w:color w:val="231F20"/>
          <w:spacing w:val="-8"/>
          <w:sz w:val="22"/>
        </w:rPr>
        <w:t> </w:t>
      </w:r>
      <w:r>
        <w:rPr>
          <w:color w:val="231F20"/>
          <w:sz w:val="22"/>
        </w:rPr>
        <w:t>and</w:t>
      </w:r>
      <w:r>
        <w:rPr>
          <w:color w:val="231F20"/>
          <w:spacing w:val="-8"/>
          <w:sz w:val="22"/>
        </w:rPr>
        <w:t> </w:t>
      </w:r>
      <w:r>
        <w:rPr>
          <w:color w:val="231F20"/>
          <w:sz w:val="22"/>
        </w:rPr>
        <w:t>dignity</w:t>
      </w:r>
      <w:r>
        <w:rPr>
          <w:color w:val="231F20"/>
          <w:spacing w:val="-4"/>
          <w:sz w:val="22"/>
        </w:rPr>
        <w:t> </w:t>
      </w:r>
      <w:r>
        <w:rPr>
          <w:color w:val="231F20"/>
          <w:sz w:val="22"/>
        </w:rPr>
        <w:t>at</w:t>
      </w:r>
      <w:r>
        <w:rPr>
          <w:color w:val="231F20"/>
          <w:spacing w:val="-7"/>
          <w:sz w:val="22"/>
        </w:rPr>
        <w:t> </w:t>
      </w:r>
      <w:r>
        <w:rPr>
          <w:color w:val="231F20"/>
          <w:sz w:val="22"/>
        </w:rPr>
        <w:t>work</w:t>
      </w:r>
      <w:r>
        <w:rPr>
          <w:color w:val="231F20"/>
          <w:spacing w:val="-7"/>
          <w:sz w:val="22"/>
        </w:rPr>
        <w:t> </w:t>
      </w:r>
      <w:r>
        <w:rPr>
          <w:color w:val="231F20"/>
          <w:sz w:val="22"/>
        </w:rPr>
        <w:t>in</w:t>
      </w:r>
      <w:r>
        <w:rPr>
          <w:color w:val="231F20"/>
          <w:spacing w:val="-8"/>
          <w:sz w:val="22"/>
        </w:rPr>
        <w:t> </w:t>
      </w:r>
      <w:r>
        <w:rPr>
          <w:color w:val="231F20"/>
          <w:sz w:val="22"/>
        </w:rPr>
        <w:t>all</w:t>
      </w:r>
      <w:r>
        <w:rPr>
          <w:color w:val="231F20"/>
          <w:spacing w:val="-3"/>
          <w:sz w:val="22"/>
        </w:rPr>
        <w:t> </w:t>
      </w:r>
      <w:r>
        <w:rPr>
          <w:color w:val="231F20"/>
          <w:sz w:val="22"/>
        </w:rPr>
        <w:t>property</w:t>
      </w:r>
      <w:r>
        <w:rPr>
          <w:color w:val="231F20"/>
          <w:spacing w:val="-6"/>
          <w:sz w:val="22"/>
        </w:rPr>
        <w:t> </w:t>
      </w:r>
      <w:r>
        <w:rPr>
          <w:color w:val="231F20"/>
          <w:sz w:val="22"/>
        </w:rPr>
        <w:t>works</w:t>
      </w:r>
      <w:r>
        <w:rPr>
          <w:color w:val="231F20"/>
          <w:spacing w:val="-7"/>
          <w:sz w:val="22"/>
        </w:rPr>
        <w:t> </w:t>
      </w:r>
      <w:r>
        <w:rPr>
          <w:color w:val="231F20"/>
          <w:sz w:val="22"/>
        </w:rPr>
        <w:t>via</w:t>
      </w:r>
      <w:r>
        <w:rPr>
          <w:color w:val="231F20"/>
          <w:spacing w:val="-7"/>
          <w:sz w:val="22"/>
        </w:rPr>
        <w:t> </w:t>
      </w:r>
      <w:r>
        <w:rPr>
          <w:color w:val="231F20"/>
          <w:sz w:val="22"/>
        </w:rPr>
        <w:t>inclusive</w:t>
      </w:r>
      <w:r>
        <w:rPr>
          <w:color w:val="231F20"/>
          <w:spacing w:val="-7"/>
          <w:sz w:val="22"/>
        </w:rPr>
        <w:t> </w:t>
      </w:r>
      <w:r>
        <w:rPr>
          <w:color w:val="231F20"/>
          <w:sz w:val="22"/>
        </w:rPr>
        <w:t>design</w:t>
      </w:r>
      <w:r>
        <w:rPr>
          <w:color w:val="231F20"/>
          <w:spacing w:val="-8"/>
          <w:sz w:val="22"/>
        </w:rPr>
        <w:t> </w:t>
      </w:r>
      <w:r>
        <w:rPr>
          <w:color w:val="231F20"/>
          <w:sz w:val="22"/>
        </w:rPr>
        <w:t>processes involving stakeholder consultation.</w:t>
      </w:r>
    </w:p>
    <w:p>
      <w:pPr>
        <w:pStyle w:val="ListParagraph"/>
        <w:numPr>
          <w:ilvl w:val="0"/>
          <w:numId w:val="5"/>
        </w:numPr>
        <w:tabs>
          <w:tab w:pos="741" w:val="left" w:leader="none"/>
        </w:tabs>
        <w:spacing w:line="240" w:lineRule="auto" w:before="6" w:after="0"/>
        <w:ind w:left="741" w:right="0" w:hanging="360"/>
        <w:jc w:val="left"/>
        <w:rPr>
          <w:sz w:val="22"/>
        </w:rPr>
      </w:pPr>
      <w:r>
        <w:rPr>
          <w:color w:val="231F20"/>
          <w:sz w:val="22"/>
        </w:rPr>
        <w:t>Allocate</w:t>
      </w:r>
      <w:r>
        <w:rPr>
          <w:color w:val="231F20"/>
          <w:spacing w:val="-12"/>
          <w:sz w:val="22"/>
        </w:rPr>
        <w:t> </w:t>
      </w:r>
      <w:r>
        <w:rPr>
          <w:color w:val="231F20"/>
          <w:sz w:val="22"/>
        </w:rPr>
        <w:t>strategic</w:t>
      </w:r>
      <w:r>
        <w:rPr>
          <w:color w:val="231F20"/>
          <w:spacing w:val="-8"/>
          <w:sz w:val="22"/>
        </w:rPr>
        <w:t> </w:t>
      </w:r>
      <w:r>
        <w:rPr>
          <w:color w:val="231F20"/>
          <w:sz w:val="22"/>
        </w:rPr>
        <w:t>resource</w:t>
      </w:r>
      <w:r>
        <w:rPr>
          <w:color w:val="231F20"/>
          <w:spacing w:val="-8"/>
          <w:sz w:val="22"/>
        </w:rPr>
        <w:t> </w:t>
      </w:r>
      <w:r>
        <w:rPr>
          <w:color w:val="231F20"/>
          <w:sz w:val="22"/>
        </w:rPr>
        <w:t>in</w:t>
      </w:r>
      <w:r>
        <w:rPr>
          <w:color w:val="231F20"/>
          <w:spacing w:val="-11"/>
          <w:sz w:val="22"/>
        </w:rPr>
        <w:t> </w:t>
      </w:r>
      <w:r>
        <w:rPr>
          <w:color w:val="231F20"/>
          <w:sz w:val="22"/>
        </w:rPr>
        <w:t>2023</w:t>
      </w:r>
      <w:r>
        <w:rPr>
          <w:color w:val="231F20"/>
          <w:spacing w:val="-11"/>
          <w:sz w:val="22"/>
        </w:rPr>
        <w:t> </w:t>
      </w:r>
      <w:r>
        <w:rPr>
          <w:color w:val="231F20"/>
          <w:sz w:val="22"/>
        </w:rPr>
        <w:t>to</w:t>
      </w:r>
      <w:r>
        <w:rPr>
          <w:color w:val="231F20"/>
          <w:spacing w:val="-10"/>
          <w:sz w:val="22"/>
        </w:rPr>
        <w:t> </w:t>
      </w:r>
      <w:r>
        <w:rPr>
          <w:color w:val="231F20"/>
          <w:sz w:val="22"/>
        </w:rPr>
        <w:t>pump-prime</w:t>
      </w:r>
      <w:r>
        <w:rPr>
          <w:color w:val="231F20"/>
          <w:spacing w:val="-9"/>
          <w:sz w:val="22"/>
        </w:rPr>
        <w:t> </w:t>
      </w:r>
      <w:r>
        <w:rPr>
          <w:color w:val="231F20"/>
          <w:sz w:val="22"/>
        </w:rPr>
        <w:t>this</w:t>
      </w:r>
      <w:r>
        <w:rPr>
          <w:color w:val="231F20"/>
          <w:spacing w:val="-13"/>
          <w:sz w:val="22"/>
        </w:rPr>
        <w:t> </w:t>
      </w:r>
      <w:r>
        <w:rPr>
          <w:color w:val="231F20"/>
          <w:sz w:val="22"/>
        </w:rPr>
        <w:t>important</w:t>
      </w:r>
      <w:r>
        <w:rPr>
          <w:color w:val="231F20"/>
          <w:spacing w:val="-7"/>
          <w:sz w:val="22"/>
        </w:rPr>
        <w:t> </w:t>
      </w:r>
      <w:r>
        <w:rPr>
          <w:color w:val="231F20"/>
          <w:spacing w:val="-2"/>
          <w:sz w:val="22"/>
        </w:rPr>
        <w:t>workstream.</w:t>
      </w:r>
    </w:p>
    <w:p>
      <w:pPr>
        <w:pStyle w:val="ListParagraph"/>
        <w:spacing w:after="0" w:line="240" w:lineRule="auto"/>
        <w:jc w:val="left"/>
        <w:rPr>
          <w:sz w:val="22"/>
        </w:rPr>
        <w:sectPr>
          <w:pgSz w:w="11910" w:h="16840"/>
          <w:pgMar w:header="575" w:footer="645" w:top="1620" w:bottom="840" w:left="1417" w:right="1133"/>
        </w:sectPr>
      </w:pPr>
    </w:p>
    <w:p>
      <w:pPr>
        <w:pStyle w:val="BodyText"/>
        <w:spacing w:line="259" w:lineRule="auto" w:before="183"/>
        <w:ind w:left="21" w:right="362"/>
      </w:pPr>
      <w:r>
        <w:rPr>
          <w:color w:val="231F20"/>
        </w:rPr>
        <w:t>In fleet and equipment terms we continue our efforts to ensure effective fleet and asset management</w:t>
      </w:r>
      <w:r>
        <w:rPr>
          <w:color w:val="231F20"/>
          <w:spacing w:val="-4"/>
        </w:rPr>
        <w:t> </w:t>
      </w:r>
      <w:r>
        <w:rPr>
          <w:color w:val="231F20"/>
        </w:rPr>
        <w:t>helps</w:t>
      </w:r>
      <w:r>
        <w:rPr>
          <w:color w:val="231F20"/>
          <w:spacing w:val="-7"/>
        </w:rPr>
        <w:t> </w:t>
      </w:r>
      <w:r>
        <w:rPr>
          <w:color w:val="231F20"/>
        </w:rPr>
        <w:t>us</w:t>
      </w:r>
      <w:r>
        <w:rPr>
          <w:color w:val="231F20"/>
          <w:spacing w:val="-7"/>
        </w:rPr>
        <w:t> </w:t>
      </w:r>
      <w:r>
        <w:rPr>
          <w:color w:val="231F20"/>
        </w:rPr>
        <w:t>support</w:t>
      </w:r>
      <w:r>
        <w:rPr>
          <w:color w:val="231F20"/>
          <w:spacing w:val="-4"/>
        </w:rPr>
        <w:t> </w:t>
      </w:r>
      <w:r>
        <w:rPr>
          <w:color w:val="231F20"/>
        </w:rPr>
        <w:t>our</w:t>
      </w:r>
      <w:r>
        <w:rPr>
          <w:color w:val="231F20"/>
          <w:spacing w:val="-8"/>
        </w:rPr>
        <w:t> </w:t>
      </w:r>
      <w:r>
        <w:rPr>
          <w:color w:val="231F20"/>
        </w:rPr>
        <w:t>front-line</w:t>
      </w:r>
      <w:r>
        <w:rPr>
          <w:color w:val="231F20"/>
          <w:spacing w:val="-6"/>
        </w:rPr>
        <w:t> </w:t>
      </w:r>
      <w:r>
        <w:rPr>
          <w:color w:val="231F20"/>
        </w:rPr>
        <w:t>services</w:t>
      </w:r>
      <w:r>
        <w:rPr>
          <w:color w:val="231F20"/>
          <w:spacing w:val="-4"/>
        </w:rPr>
        <w:t> </w:t>
      </w:r>
      <w:r>
        <w:rPr>
          <w:color w:val="231F20"/>
        </w:rPr>
        <w:t>and</w:t>
      </w:r>
      <w:r>
        <w:rPr>
          <w:color w:val="231F20"/>
          <w:spacing w:val="-3"/>
        </w:rPr>
        <w:t> </w:t>
      </w:r>
      <w:r>
        <w:rPr>
          <w:color w:val="231F20"/>
        </w:rPr>
        <w:t>keeps</w:t>
      </w:r>
      <w:r>
        <w:rPr>
          <w:color w:val="231F20"/>
          <w:spacing w:val="-8"/>
        </w:rPr>
        <w:t> </w:t>
      </w:r>
      <w:r>
        <w:rPr>
          <w:color w:val="231F20"/>
        </w:rPr>
        <w:t>our</w:t>
      </w:r>
      <w:r>
        <w:rPr>
          <w:color w:val="231F20"/>
          <w:spacing w:val="-7"/>
        </w:rPr>
        <w:t> </w:t>
      </w:r>
      <w:r>
        <w:rPr>
          <w:color w:val="231F20"/>
        </w:rPr>
        <w:t>communities</w:t>
      </w:r>
      <w:r>
        <w:rPr>
          <w:color w:val="231F20"/>
          <w:spacing w:val="-8"/>
        </w:rPr>
        <w:t> </w:t>
      </w:r>
      <w:r>
        <w:rPr>
          <w:color w:val="231F20"/>
        </w:rPr>
        <w:t>safe.</w:t>
      </w:r>
      <w:r>
        <w:rPr>
          <w:color w:val="231F20"/>
          <w:spacing w:val="37"/>
        </w:rPr>
        <w:t> </w:t>
      </w:r>
      <w:r>
        <w:rPr>
          <w:color w:val="231F20"/>
        </w:rPr>
        <w:t>Our</w:t>
      </w:r>
      <w:r>
        <w:rPr>
          <w:color w:val="231F20"/>
          <w:spacing w:val="-8"/>
        </w:rPr>
        <w:t> </w:t>
      </w:r>
      <w:r>
        <w:rPr>
          <w:color w:val="231F20"/>
        </w:rPr>
        <w:t>Fleet Management</w:t>
      </w:r>
      <w:r>
        <w:rPr>
          <w:color w:val="231F20"/>
          <w:spacing w:val="-7"/>
        </w:rPr>
        <w:t> </w:t>
      </w:r>
      <w:r>
        <w:rPr>
          <w:color w:val="231F20"/>
        </w:rPr>
        <w:t>Strategy</w:t>
      </w:r>
      <w:r>
        <w:rPr>
          <w:color w:val="231F20"/>
          <w:spacing w:val="-9"/>
        </w:rPr>
        <w:t> </w:t>
      </w:r>
      <w:r>
        <w:rPr>
          <w:color w:val="231F20"/>
        </w:rPr>
        <w:t>2023–2027</w:t>
      </w:r>
      <w:r>
        <w:rPr>
          <w:color w:val="231F20"/>
          <w:spacing w:val="-7"/>
        </w:rPr>
        <w:t> </w:t>
      </w:r>
      <w:r>
        <w:rPr>
          <w:color w:val="231F20"/>
        </w:rPr>
        <w:t>intends</w:t>
      </w:r>
      <w:r>
        <w:rPr>
          <w:color w:val="231F20"/>
          <w:spacing w:val="-8"/>
        </w:rPr>
        <w:t> </w:t>
      </w:r>
      <w:r>
        <w:rPr>
          <w:color w:val="231F20"/>
        </w:rPr>
        <w:t>to</w:t>
      </w:r>
      <w:r>
        <w:rPr>
          <w:color w:val="231F20"/>
          <w:spacing w:val="-7"/>
        </w:rPr>
        <w:t> </w:t>
      </w:r>
      <w:r>
        <w:rPr>
          <w:color w:val="231F20"/>
        </w:rPr>
        <w:t>ensure</w:t>
      </w:r>
      <w:r>
        <w:rPr>
          <w:color w:val="231F20"/>
          <w:spacing w:val="-7"/>
        </w:rPr>
        <w:t> </w:t>
      </w:r>
      <w:r>
        <w:rPr>
          <w:color w:val="231F20"/>
        </w:rPr>
        <w:t>our</w:t>
      </w:r>
      <w:r>
        <w:rPr>
          <w:color w:val="231F20"/>
          <w:spacing w:val="-5"/>
        </w:rPr>
        <w:t> </w:t>
      </w:r>
      <w:r>
        <w:rPr>
          <w:color w:val="231F20"/>
        </w:rPr>
        <w:t>Fleet</w:t>
      </w:r>
      <w:r>
        <w:rPr>
          <w:color w:val="231F20"/>
          <w:spacing w:val="-7"/>
        </w:rPr>
        <w:t> </w:t>
      </w:r>
      <w:r>
        <w:rPr>
          <w:color w:val="231F20"/>
        </w:rPr>
        <w:t>assets</w:t>
      </w:r>
      <w:r>
        <w:rPr>
          <w:color w:val="231F20"/>
          <w:spacing w:val="-8"/>
        </w:rPr>
        <w:t> </w:t>
      </w:r>
      <w:r>
        <w:rPr>
          <w:color w:val="231F20"/>
        </w:rPr>
        <w:t>are</w:t>
      </w:r>
      <w:r>
        <w:rPr>
          <w:color w:val="231F20"/>
          <w:spacing w:val="-7"/>
        </w:rPr>
        <w:t> </w:t>
      </w:r>
      <w:r>
        <w:rPr>
          <w:color w:val="231F20"/>
        </w:rPr>
        <w:t>procured,</w:t>
      </w:r>
      <w:r>
        <w:rPr>
          <w:color w:val="231F20"/>
          <w:spacing w:val="-7"/>
        </w:rPr>
        <w:t> </w:t>
      </w:r>
      <w:r>
        <w:rPr>
          <w:color w:val="231F20"/>
        </w:rPr>
        <w:t>renewed,</w:t>
      </w:r>
      <w:r>
        <w:rPr>
          <w:color w:val="231F20"/>
          <w:spacing w:val="-7"/>
        </w:rPr>
        <w:t> </w:t>
      </w:r>
      <w:r>
        <w:rPr>
          <w:color w:val="231F20"/>
        </w:rPr>
        <w:t>and replaced to meet:</w:t>
      </w:r>
    </w:p>
    <w:p>
      <w:pPr>
        <w:pStyle w:val="ListParagraph"/>
        <w:numPr>
          <w:ilvl w:val="0"/>
          <w:numId w:val="5"/>
        </w:numPr>
        <w:tabs>
          <w:tab w:pos="741" w:val="left" w:leader="none"/>
        </w:tabs>
        <w:spacing w:line="240" w:lineRule="auto" w:before="156" w:after="0"/>
        <w:ind w:left="741" w:right="0" w:hanging="359"/>
        <w:jc w:val="left"/>
        <w:rPr>
          <w:sz w:val="22"/>
        </w:rPr>
      </w:pPr>
      <w:r>
        <w:rPr>
          <w:color w:val="231F20"/>
          <w:sz w:val="22"/>
        </w:rPr>
        <w:t>Current</w:t>
      </w:r>
      <w:r>
        <w:rPr>
          <w:color w:val="231F20"/>
          <w:spacing w:val="-9"/>
          <w:sz w:val="22"/>
        </w:rPr>
        <w:t> </w:t>
      </w:r>
      <w:r>
        <w:rPr>
          <w:color w:val="231F20"/>
          <w:sz w:val="22"/>
        </w:rPr>
        <w:t>and</w:t>
      </w:r>
      <w:r>
        <w:rPr>
          <w:color w:val="231F20"/>
          <w:spacing w:val="-11"/>
          <w:sz w:val="22"/>
        </w:rPr>
        <w:t> </w:t>
      </w:r>
      <w:r>
        <w:rPr>
          <w:color w:val="231F20"/>
          <w:sz w:val="22"/>
        </w:rPr>
        <w:t>future</w:t>
      </w:r>
      <w:r>
        <w:rPr>
          <w:color w:val="231F20"/>
          <w:spacing w:val="-10"/>
          <w:sz w:val="22"/>
        </w:rPr>
        <w:t> </w:t>
      </w:r>
      <w:r>
        <w:rPr>
          <w:color w:val="231F20"/>
          <w:sz w:val="22"/>
        </w:rPr>
        <w:t>operational</w:t>
      </w:r>
      <w:r>
        <w:rPr>
          <w:color w:val="231F20"/>
          <w:spacing w:val="-9"/>
          <w:sz w:val="22"/>
        </w:rPr>
        <w:t> </w:t>
      </w:r>
      <w:r>
        <w:rPr>
          <w:color w:val="231F20"/>
          <w:spacing w:val="-4"/>
          <w:sz w:val="22"/>
        </w:rPr>
        <w:t>needs</w:t>
      </w:r>
    </w:p>
    <w:p>
      <w:pPr>
        <w:pStyle w:val="ListParagraph"/>
        <w:numPr>
          <w:ilvl w:val="0"/>
          <w:numId w:val="5"/>
        </w:numPr>
        <w:tabs>
          <w:tab w:pos="742" w:val="left" w:leader="none"/>
        </w:tabs>
        <w:spacing w:line="240" w:lineRule="auto" w:before="39" w:after="0"/>
        <w:ind w:left="742" w:right="0" w:hanging="360"/>
        <w:jc w:val="left"/>
        <w:rPr>
          <w:sz w:val="22"/>
        </w:rPr>
      </w:pPr>
      <w:r>
        <w:rPr>
          <w:color w:val="231F20"/>
          <w:sz w:val="22"/>
        </w:rPr>
        <w:t>End</w:t>
      </w:r>
      <w:r>
        <w:rPr>
          <w:color w:val="231F20"/>
          <w:spacing w:val="-4"/>
          <w:sz w:val="22"/>
        </w:rPr>
        <w:t> </w:t>
      </w:r>
      <w:r>
        <w:rPr>
          <w:color w:val="231F20"/>
          <w:sz w:val="22"/>
        </w:rPr>
        <w:t>user</w:t>
      </w:r>
      <w:r>
        <w:rPr>
          <w:color w:val="231F20"/>
          <w:spacing w:val="-3"/>
          <w:sz w:val="22"/>
        </w:rPr>
        <w:t> </w:t>
      </w:r>
      <w:r>
        <w:rPr>
          <w:color w:val="231F20"/>
          <w:spacing w:val="-2"/>
          <w:sz w:val="22"/>
        </w:rPr>
        <w:t>requirements</w:t>
      </w:r>
    </w:p>
    <w:p>
      <w:pPr>
        <w:pStyle w:val="ListParagraph"/>
        <w:numPr>
          <w:ilvl w:val="0"/>
          <w:numId w:val="5"/>
        </w:numPr>
        <w:tabs>
          <w:tab w:pos="742" w:val="left" w:leader="none"/>
        </w:tabs>
        <w:spacing w:line="240" w:lineRule="auto" w:before="39" w:after="0"/>
        <w:ind w:left="742" w:right="0" w:hanging="360"/>
        <w:jc w:val="left"/>
        <w:rPr>
          <w:sz w:val="22"/>
        </w:rPr>
      </w:pPr>
      <w:r>
        <w:rPr>
          <w:color w:val="231F20"/>
          <w:sz w:val="22"/>
        </w:rPr>
        <w:t>The</w:t>
      </w:r>
      <w:r>
        <w:rPr>
          <w:color w:val="231F20"/>
          <w:spacing w:val="-8"/>
          <w:sz w:val="22"/>
        </w:rPr>
        <w:t> </w:t>
      </w:r>
      <w:r>
        <w:rPr>
          <w:color w:val="231F20"/>
          <w:sz w:val="22"/>
        </w:rPr>
        <w:t>needs</w:t>
      </w:r>
      <w:r>
        <w:rPr>
          <w:color w:val="231F20"/>
          <w:spacing w:val="-8"/>
          <w:sz w:val="22"/>
        </w:rPr>
        <w:t> </w:t>
      </w:r>
      <w:r>
        <w:rPr>
          <w:color w:val="231F20"/>
          <w:sz w:val="22"/>
        </w:rPr>
        <w:t>of</w:t>
      </w:r>
      <w:r>
        <w:rPr>
          <w:color w:val="231F20"/>
          <w:spacing w:val="-10"/>
          <w:sz w:val="22"/>
        </w:rPr>
        <w:t> </w:t>
      </w:r>
      <w:r>
        <w:rPr>
          <w:color w:val="231F20"/>
          <w:sz w:val="22"/>
        </w:rPr>
        <w:t>the</w:t>
      </w:r>
      <w:r>
        <w:rPr>
          <w:color w:val="231F20"/>
          <w:spacing w:val="-7"/>
          <w:sz w:val="22"/>
        </w:rPr>
        <w:t> </w:t>
      </w:r>
      <w:r>
        <w:rPr>
          <w:color w:val="231F20"/>
          <w:sz w:val="22"/>
        </w:rPr>
        <w:t>communities</w:t>
      </w:r>
      <w:r>
        <w:rPr>
          <w:color w:val="231F20"/>
          <w:spacing w:val="-3"/>
          <w:sz w:val="22"/>
        </w:rPr>
        <w:t> </w:t>
      </w:r>
      <w:r>
        <w:rPr>
          <w:color w:val="231F20"/>
          <w:sz w:val="22"/>
        </w:rPr>
        <w:t>we</w:t>
      </w:r>
      <w:r>
        <w:rPr>
          <w:color w:val="231F20"/>
          <w:spacing w:val="-4"/>
          <w:sz w:val="22"/>
        </w:rPr>
        <w:t> </w:t>
      </w:r>
      <w:r>
        <w:rPr>
          <w:color w:val="231F20"/>
          <w:spacing w:val="-2"/>
          <w:sz w:val="22"/>
        </w:rPr>
        <w:t>serve.</w:t>
      </w:r>
    </w:p>
    <w:p>
      <w:pPr>
        <w:pStyle w:val="BodyText"/>
        <w:spacing w:line="259" w:lineRule="auto" w:before="167"/>
        <w:ind w:left="23" w:right="362"/>
      </w:pPr>
      <w:r>
        <w:rPr>
          <w:color w:val="231F20"/>
        </w:rPr>
        <w:t>The management of the Service’s fleet assets are controlled from a single fleet workshop facility at Kempston, which maintains &amp; repairs the fleet of fire appliances, specialist response and other vehicles.</w:t>
      </w:r>
      <w:r>
        <w:rPr>
          <w:color w:val="231F20"/>
          <w:spacing w:val="-8"/>
        </w:rPr>
        <w:t> </w:t>
      </w:r>
      <w:r>
        <w:rPr>
          <w:color w:val="231F20"/>
        </w:rPr>
        <w:t>The</w:t>
      </w:r>
      <w:r>
        <w:rPr>
          <w:color w:val="231F20"/>
          <w:spacing w:val="-7"/>
        </w:rPr>
        <w:t> </w:t>
      </w:r>
      <w:r>
        <w:rPr>
          <w:color w:val="231F20"/>
        </w:rPr>
        <w:t>fleet</w:t>
      </w:r>
      <w:r>
        <w:rPr>
          <w:color w:val="231F20"/>
          <w:spacing w:val="-9"/>
        </w:rPr>
        <w:t> </w:t>
      </w:r>
      <w:r>
        <w:rPr>
          <w:color w:val="231F20"/>
        </w:rPr>
        <w:t>management</w:t>
      </w:r>
      <w:r>
        <w:rPr>
          <w:color w:val="231F20"/>
          <w:spacing w:val="-9"/>
        </w:rPr>
        <w:t> </w:t>
      </w:r>
      <w:r>
        <w:rPr>
          <w:color w:val="231F20"/>
        </w:rPr>
        <w:t>team</w:t>
      </w:r>
      <w:r>
        <w:rPr>
          <w:color w:val="231F20"/>
          <w:spacing w:val="-6"/>
        </w:rPr>
        <w:t> </w:t>
      </w:r>
      <w:r>
        <w:rPr>
          <w:color w:val="231F20"/>
        </w:rPr>
        <w:t>are</w:t>
      </w:r>
      <w:r>
        <w:rPr>
          <w:color w:val="231F20"/>
          <w:spacing w:val="-7"/>
        </w:rPr>
        <w:t> </w:t>
      </w:r>
      <w:r>
        <w:rPr>
          <w:color w:val="231F20"/>
        </w:rPr>
        <w:t>responsible</w:t>
      </w:r>
      <w:r>
        <w:rPr>
          <w:color w:val="231F20"/>
          <w:spacing w:val="-9"/>
        </w:rPr>
        <w:t> </w:t>
      </w:r>
      <w:r>
        <w:rPr>
          <w:color w:val="231F20"/>
        </w:rPr>
        <w:t>for</w:t>
      </w:r>
      <w:r>
        <w:rPr>
          <w:color w:val="231F20"/>
          <w:spacing w:val="-5"/>
        </w:rPr>
        <w:t> </w:t>
      </w:r>
      <w:r>
        <w:rPr>
          <w:color w:val="231F20"/>
        </w:rPr>
        <w:t>maintaining</w:t>
      </w:r>
      <w:r>
        <w:rPr>
          <w:color w:val="231F20"/>
          <w:spacing w:val="-8"/>
        </w:rPr>
        <w:t> </w:t>
      </w:r>
      <w:r>
        <w:rPr>
          <w:color w:val="231F20"/>
        </w:rPr>
        <w:t>the</w:t>
      </w:r>
      <w:r>
        <w:rPr>
          <w:color w:val="231F20"/>
          <w:spacing w:val="-7"/>
        </w:rPr>
        <w:t> </w:t>
      </w:r>
      <w:r>
        <w:rPr>
          <w:color w:val="231F20"/>
        </w:rPr>
        <w:t>statutory</w:t>
      </w:r>
      <w:r>
        <w:rPr>
          <w:color w:val="231F20"/>
          <w:spacing w:val="-6"/>
        </w:rPr>
        <w:t> </w:t>
      </w:r>
      <w:r>
        <w:rPr>
          <w:color w:val="231F20"/>
        </w:rPr>
        <w:t>elements</w:t>
      </w:r>
      <w:r>
        <w:rPr>
          <w:color w:val="231F20"/>
          <w:spacing w:val="-10"/>
        </w:rPr>
        <w:t> </w:t>
      </w:r>
      <w:r>
        <w:rPr>
          <w:color w:val="231F20"/>
        </w:rPr>
        <w:t>of</w:t>
      </w:r>
      <w:r>
        <w:rPr>
          <w:color w:val="231F20"/>
          <w:spacing w:val="-10"/>
        </w:rPr>
        <w:t> </w:t>
      </w:r>
      <w:r>
        <w:rPr>
          <w:color w:val="231F20"/>
        </w:rPr>
        <w:t>road vehicle use. This includes insurance, vehicle excise duty and maintaining sufficient fuel supplies and monitoring and recording fuel related statistics.</w:t>
      </w:r>
    </w:p>
    <w:p>
      <w:pPr>
        <w:pStyle w:val="BodyText"/>
        <w:spacing w:line="259" w:lineRule="auto" w:before="151"/>
        <w:ind w:left="24" w:right="362"/>
      </w:pPr>
      <w:r>
        <w:rPr>
          <w:color w:val="231F20"/>
        </w:rPr>
        <w:t>Our Workshops also undertake the management and control of cars, pool vehicles and vans. Our Health</w:t>
      </w:r>
      <w:r>
        <w:rPr>
          <w:color w:val="231F20"/>
          <w:spacing w:val="-6"/>
        </w:rPr>
        <w:t> </w:t>
      </w:r>
      <w:r>
        <w:rPr>
          <w:color w:val="231F20"/>
        </w:rPr>
        <w:t>and</w:t>
      </w:r>
      <w:r>
        <w:rPr>
          <w:color w:val="231F20"/>
          <w:spacing w:val="-6"/>
        </w:rPr>
        <w:t> </w:t>
      </w:r>
      <w:r>
        <w:rPr>
          <w:color w:val="231F20"/>
        </w:rPr>
        <w:t>Safety</w:t>
      </w:r>
      <w:r>
        <w:rPr>
          <w:color w:val="231F20"/>
          <w:spacing w:val="-7"/>
        </w:rPr>
        <w:t> </w:t>
      </w:r>
      <w:r>
        <w:rPr>
          <w:color w:val="231F20"/>
        </w:rPr>
        <w:t>department</w:t>
      </w:r>
      <w:r>
        <w:rPr>
          <w:color w:val="231F20"/>
          <w:spacing w:val="-2"/>
        </w:rPr>
        <w:t> </w:t>
      </w:r>
      <w:r>
        <w:rPr>
          <w:color w:val="231F20"/>
        </w:rPr>
        <w:t>assists</w:t>
      </w:r>
      <w:r>
        <w:rPr>
          <w:color w:val="231F20"/>
          <w:spacing w:val="-6"/>
        </w:rPr>
        <w:t> </w:t>
      </w:r>
      <w:r>
        <w:rPr>
          <w:color w:val="231F20"/>
        </w:rPr>
        <w:t>with</w:t>
      </w:r>
      <w:r>
        <w:rPr>
          <w:color w:val="231F20"/>
          <w:spacing w:val="-8"/>
        </w:rPr>
        <w:t> </w:t>
      </w:r>
      <w:r>
        <w:rPr>
          <w:color w:val="231F20"/>
        </w:rPr>
        <w:t>this</w:t>
      </w:r>
      <w:r>
        <w:rPr>
          <w:color w:val="231F20"/>
          <w:spacing w:val="-8"/>
        </w:rPr>
        <w:t> </w:t>
      </w:r>
      <w:r>
        <w:rPr>
          <w:color w:val="231F20"/>
        </w:rPr>
        <w:t>by</w:t>
      </w:r>
      <w:r>
        <w:rPr>
          <w:color w:val="231F20"/>
          <w:spacing w:val="-4"/>
        </w:rPr>
        <w:t> </w:t>
      </w:r>
      <w:r>
        <w:rPr>
          <w:color w:val="231F20"/>
        </w:rPr>
        <w:t>reporting</w:t>
      </w:r>
      <w:r>
        <w:rPr>
          <w:color w:val="231F20"/>
          <w:spacing w:val="-6"/>
        </w:rPr>
        <w:t> </w:t>
      </w:r>
      <w:r>
        <w:rPr>
          <w:color w:val="231F20"/>
        </w:rPr>
        <w:t>on</w:t>
      </w:r>
      <w:r>
        <w:rPr>
          <w:color w:val="231F20"/>
          <w:spacing w:val="-9"/>
        </w:rPr>
        <w:t> </w:t>
      </w:r>
      <w:r>
        <w:rPr>
          <w:color w:val="231F20"/>
        </w:rPr>
        <w:t>accident</w:t>
      </w:r>
      <w:r>
        <w:rPr>
          <w:color w:val="231F20"/>
          <w:spacing w:val="-2"/>
        </w:rPr>
        <w:t> </w:t>
      </w:r>
      <w:r>
        <w:rPr>
          <w:color w:val="231F20"/>
        </w:rPr>
        <w:t>statistics</w:t>
      </w:r>
      <w:r>
        <w:rPr>
          <w:color w:val="231F20"/>
          <w:spacing w:val="-10"/>
        </w:rPr>
        <w:t> </w:t>
      </w:r>
      <w:r>
        <w:rPr>
          <w:color w:val="231F20"/>
        </w:rPr>
        <w:t>and</w:t>
      </w:r>
      <w:r>
        <w:rPr>
          <w:color w:val="231F20"/>
          <w:spacing w:val="-9"/>
        </w:rPr>
        <w:t> </w:t>
      </w:r>
      <w:r>
        <w:rPr>
          <w:color w:val="231F20"/>
        </w:rPr>
        <w:t>driving</w:t>
      </w:r>
      <w:r>
        <w:rPr>
          <w:color w:val="231F20"/>
          <w:spacing w:val="-3"/>
        </w:rPr>
        <w:t> </w:t>
      </w:r>
      <w:r>
        <w:rPr>
          <w:color w:val="231F20"/>
        </w:rPr>
        <w:t>license checks.</w:t>
      </w:r>
      <w:r>
        <w:rPr>
          <w:color w:val="231F20"/>
          <w:spacing w:val="-6"/>
        </w:rPr>
        <w:t> </w:t>
      </w:r>
      <w:r>
        <w:rPr>
          <w:color w:val="231F20"/>
        </w:rPr>
        <w:t>There</w:t>
      </w:r>
      <w:r>
        <w:rPr>
          <w:color w:val="231F20"/>
          <w:spacing w:val="-2"/>
        </w:rPr>
        <w:t> </w:t>
      </w:r>
      <w:r>
        <w:rPr>
          <w:color w:val="231F20"/>
        </w:rPr>
        <w:t>has</w:t>
      </w:r>
      <w:r>
        <w:rPr>
          <w:color w:val="231F20"/>
          <w:spacing w:val="-5"/>
        </w:rPr>
        <w:t> </w:t>
      </w:r>
      <w:r>
        <w:rPr>
          <w:color w:val="231F20"/>
        </w:rPr>
        <w:t>been</w:t>
      </w:r>
      <w:r>
        <w:rPr>
          <w:color w:val="231F20"/>
          <w:spacing w:val="-6"/>
        </w:rPr>
        <w:t> </w:t>
      </w:r>
      <w:r>
        <w:rPr>
          <w:color w:val="231F20"/>
        </w:rPr>
        <w:t>much</w:t>
      </w:r>
      <w:r>
        <w:rPr>
          <w:color w:val="231F20"/>
          <w:spacing w:val="-4"/>
        </w:rPr>
        <w:t> </w:t>
      </w:r>
      <w:r>
        <w:rPr>
          <w:color w:val="231F20"/>
        </w:rPr>
        <w:t>needed</w:t>
      </w:r>
      <w:r>
        <w:rPr>
          <w:color w:val="231F20"/>
          <w:spacing w:val="-4"/>
        </w:rPr>
        <w:t> </w:t>
      </w:r>
      <w:r>
        <w:rPr>
          <w:color w:val="231F20"/>
        </w:rPr>
        <w:t>investment</w:t>
      </w:r>
      <w:r>
        <w:rPr>
          <w:color w:val="231F20"/>
          <w:spacing w:val="-3"/>
        </w:rPr>
        <w:t> </w:t>
      </w:r>
      <w:r>
        <w:rPr>
          <w:color w:val="231F20"/>
        </w:rPr>
        <w:t>and</w:t>
      </w:r>
      <w:r>
        <w:rPr>
          <w:color w:val="231F20"/>
          <w:spacing w:val="-8"/>
        </w:rPr>
        <w:t> </w:t>
      </w:r>
      <w:r>
        <w:rPr>
          <w:color w:val="231F20"/>
        </w:rPr>
        <w:t>support</w:t>
      </w:r>
      <w:r>
        <w:rPr>
          <w:color w:val="231F20"/>
          <w:spacing w:val="-3"/>
        </w:rPr>
        <w:t> </w:t>
      </w:r>
      <w:r>
        <w:rPr>
          <w:color w:val="231F20"/>
        </w:rPr>
        <w:t>during</w:t>
      </w:r>
      <w:r>
        <w:rPr>
          <w:color w:val="231F20"/>
          <w:spacing w:val="-3"/>
        </w:rPr>
        <w:t> </w:t>
      </w:r>
      <w:r>
        <w:rPr>
          <w:color w:val="231F20"/>
        </w:rPr>
        <w:t>the</w:t>
      </w:r>
      <w:r>
        <w:rPr>
          <w:color w:val="231F20"/>
          <w:spacing w:val="-2"/>
        </w:rPr>
        <w:t> </w:t>
      </w:r>
      <w:r>
        <w:rPr>
          <w:color w:val="231F20"/>
        </w:rPr>
        <w:t>previous</w:t>
      </w:r>
      <w:r>
        <w:rPr>
          <w:color w:val="231F20"/>
          <w:spacing w:val="-3"/>
        </w:rPr>
        <w:t> </w:t>
      </w:r>
      <w:r>
        <w:rPr>
          <w:color w:val="231F20"/>
        </w:rPr>
        <w:t>four</w:t>
      </w:r>
      <w:r>
        <w:rPr>
          <w:color w:val="231F20"/>
          <w:spacing w:val="-7"/>
        </w:rPr>
        <w:t> </w:t>
      </w:r>
      <w:r>
        <w:rPr>
          <w:color w:val="231F20"/>
        </w:rPr>
        <w:t>years</w:t>
      </w:r>
      <w:r>
        <w:rPr>
          <w:color w:val="231F20"/>
          <w:spacing w:val="-5"/>
        </w:rPr>
        <w:t> </w:t>
      </w:r>
      <w:r>
        <w:rPr>
          <w:color w:val="231F20"/>
        </w:rPr>
        <w:t>across the Service resulting in much more effective fleet and asset management including procurement, maintenance, and training.</w:t>
      </w:r>
    </w:p>
    <w:p>
      <w:pPr>
        <w:pStyle w:val="BodyText"/>
        <w:spacing w:before="156"/>
        <w:ind w:left="24"/>
      </w:pPr>
      <w:r>
        <w:rPr>
          <w:color w:val="231F20"/>
        </w:rPr>
        <w:t>Our</w:t>
      </w:r>
      <w:r>
        <w:rPr>
          <w:color w:val="231F20"/>
          <w:spacing w:val="-9"/>
        </w:rPr>
        <w:t> </w:t>
      </w:r>
      <w:r>
        <w:rPr>
          <w:color w:val="231F20"/>
        </w:rPr>
        <w:t>Fleet</w:t>
      </w:r>
      <w:r>
        <w:rPr>
          <w:color w:val="231F20"/>
          <w:spacing w:val="-9"/>
        </w:rPr>
        <w:t> </w:t>
      </w:r>
      <w:r>
        <w:rPr>
          <w:color w:val="231F20"/>
        </w:rPr>
        <w:t>and</w:t>
      </w:r>
      <w:r>
        <w:rPr>
          <w:color w:val="231F20"/>
          <w:spacing w:val="-11"/>
        </w:rPr>
        <w:t> </w:t>
      </w:r>
      <w:r>
        <w:rPr>
          <w:color w:val="231F20"/>
        </w:rPr>
        <w:t>Equipment</w:t>
      </w:r>
      <w:r>
        <w:rPr>
          <w:color w:val="231F20"/>
          <w:spacing w:val="-7"/>
        </w:rPr>
        <w:t> </w:t>
      </w:r>
      <w:r>
        <w:rPr>
          <w:color w:val="231F20"/>
        </w:rPr>
        <w:t>priorities</w:t>
      </w:r>
      <w:r>
        <w:rPr>
          <w:color w:val="231F20"/>
          <w:spacing w:val="-9"/>
        </w:rPr>
        <w:t> </w:t>
      </w:r>
      <w:r>
        <w:rPr>
          <w:color w:val="231F20"/>
          <w:spacing w:val="-4"/>
        </w:rPr>
        <w:t>are:</w:t>
      </w:r>
    </w:p>
    <w:p>
      <w:pPr>
        <w:pStyle w:val="Heading3"/>
        <w:spacing w:before="182"/>
        <w:ind w:left="24"/>
      </w:pPr>
      <w:r>
        <w:rPr>
          <w:color w:val="231F20"/>
          <w:spacing w:val="-2"/>
        </w:rPr>
        <w:t>Environmental</w:t>
      </w:r>
    </w:p>
    <w:p>
      <w:pPr>
        <w:pStyle w:val="ListParagraph"/>
        <w:numPr>
          <w:ilvl w:val="0"/>
          <w:numId w:val="5"/>
        </w:numPr>
        <w:tabs>
          <w:tab w:pos="743" w:val="left" w:leader="none"/>
        </w:tabs>
        <w:spacing w:line="273" w:lineRule="auto" w:before="180" w:after="0"/>
        <w:ind w:left="743" w:right="405" w:hanging="360"/>
        <w:jc w:val="left"/>
        <w:rPr>
          <w:sz w:val="22"/>
        </w:rPr>
      </w:pPr>
      <w:r>
        <w:rPr>
          <w:color w:val="231F20"/>
          <w:sz w:val="22"/>
        </w:rPr>
        <w:t>reducing</w:t>
      </w:r>
      <w:r>
        <w:rPr>
          <w:color w:val="231F20"/>
          <w:spacing w:val="-7"/>
          <w:sz w:val="22"/>
        </w:rPr>
        <w:t> </w:t>
      </w:r>
      <w:r>
        <w:rPr>
          <w:color w:val="231F20"/>
          <w:sz w:val="22"/>
        </w:rPr>
        <w:t>our</w:t>
      </w:r>
      <w:r>
        <w:rPr>
          <w:color w:val="231F20"/>
          <w:spacing w:val="-10"/>
          <w:sz w:val="22"/>
        </w:rPr>
        <w:t> </w:t>
      </w:r>
      <w:r>
        <w:rPr>
          <w:color w:val="231F20"/>
          <w:sz w:val="22"/>
        </w:rPr>
        <w:t>carbon</w:t>
      </w:r>
      <w:r>
        <w:rPr>
          <w:color w:val="231F20"/>
          <w:spacing w:val="-9"/>
          <w:sz w:val="22"/>
        </w:rPr>
        <w:t> </w:t>
      </w:r>
      <w:r>
        <w:rPr>
          <w:color w:val="231F20"/>
          <w:sz w:val="22"/>
        </w:rPr>
        <w:t>footprint</w:t>
      </w:r>
      <w:r>
        <w:rPr>
          <w:color w:val="231F20"/>
          <w:spacing w:val="-6"/>
          <w:sz w:val="22"/>
        </w:rPr>
        <w:t> </w:t>
      </w:r>
      <w:r>
        <w:rPr>
          <w:color w:val="231F20"/>
          <w:sz w:val="22"/>
        </w:rPr>
        <w:t>by</w:t>
      </w:r>
      <w:r>
        <w:rPr>
          <w:color w:val="231F20"/>
          <w:spacing w:val="-5"/>
          <w:sz w:val="22"/>
        </w:rPr>
        <w:t> </w:t>
      </w:r>
      <w:r>
        <w:rPr>
          <w:color w:val="231F20"/>
          <w:sz w:val="22"/>
        </w:rPr>
        <w:t>replacing</w:t>
      </w:r>
      <w:r>
        <w:rPr>
          <w:color w:val="231F20"/>
          <w:spacing w:val="-7"/>
          <w:sz w:val="22"/>
        </w:rPr>
        <w:t> </w:t>
      </w:r>
      <w:r>
        <w:rPr>
          <w:color w:val="231F20"/>
          <w:sz w:val="22"/>
        </w:rPr>
        <w:t>Internal</w:t>
      </w:r>
      <w:r>
        <w:rPr>
          <w:color w:val="231F20"/>
          <w:spacing w:val="-7"/>
          <w:sz w:val="22"/>
        </w:rPr>
        <w:t> </w:t>
      </w:r>
      <w:r>
        <w:rPr>
          <w:color w:val="231F20"/>
          <w:sz w:val="22"/>
        </w:rPr>
        <w:t>Combustion</w:t>
      </w:r>
      <w:r>
        <w:rPr>
          <w:color w:val="231F20"/>
          <w:spacing w:val="-11"/>
          <w:sz w:val="22"/>
        </w:rPr>
        <w:t> </w:t>
      </w:r>
      <w:r>
        <w:rPr>
          <w:color w:val="231F20"/>
          <w:sz w:val="22"/>
        </w:rPr>
        <w:t>Engine</w:t>
      </w:r>
      <w:r>
        <w:rPr>
          <w:color w:val="231F20"/>
          <w:spacing w:val="-6"/>
          <w:sz w:val="22"/>
        </w:rPr>
        <w:t> </w:t>
      </w:r>
      <w:r>
        <w:rPr>
          <w:color w:val="231F20"/>
          <w:sz w:val="22"/>
        </w:rPr>
        <w:t>(ICE)</w:t>
      </w:r>
      <w:r>
        <w:rPr>
          <w:color w:val="231F20"/>
          <w:spacing w:val="-8"/>
          <w:sz w:val="22"/>
        </w:rPr>
        <w:t> </w:t>
      </w:r>
      <w:r>
        <w:rPr>
          <w:color w:val="231F20"/>
          <w:sz w:val="22"/>
        </w:rPr>
        <w:t>cars</w:t>
      </w:r>
      <w:r>
        <w:rPr>
          <w:color w:val="231F20"/>
          <w:spacing w:val="-12"/>
          <w:sz w:val="22"/>
        </w:rPr>
        <w:t> </w:t>
      </w:r>
      <w:r>
        <w:rPr>
          <w:color w:val="231F20"/>
          <w:sz w:val="22"/>
        </w:rPr>
        <w:t>and</w:t>
      </w:r>
      <w:r>
        <w:rPr>
          <w:color w:val="231F20"/>
          <w:spacing w:val="-9"/>
          <w:sz w:val="22"/>
        </w:rPr>
        <w:t> </w:t>
      </w:r>
      <w:r>
        <w:rPr>
          <w:color w:val="231F20"/>
          <w:sz w:val="22"/>
        </w:rPr>
        <w:t>combo size vans from 2023 with only hybrid or fully electric alternatives.</w:t>
      </w:r>
    </w:p>
    <w:p>
      <w:pPr>
        <w:pStyle w:val="ListParagraph"/>
        <w:numPr>
          <w:ilvl w:val="0"/>
          <w:numId w:val="5"/>
        </w:numPr>
        <w:tabs>
          <w:tab w:pos="743" w:val="left" w:leader="none"/>
        </w:tabs>
        <w:spacing w:line="240" w:lineRule="auto" w:before="4" w:after="0"/>
        <w:ind w:left="743" w:right="0" w:hanging="359"/>
        <w:jc w:val="left"/>
        <w:rPr>
          <w:sz w:val="22"/>
        </w:rPr>
      </w:pPr>
      <w:r>
        <w:rPr>
          <w:color w:val="231F20"/>
          <w:sz w:val="22"/>
        </w:rPr>
        <w:t>Reduce</w:t>
      </w:r>
      <w:r>
        <w:rPr>
          <w:color w:val="231F20"/>
          <w:spacing w:val="-14"/>
          <w:sz w:val="22"/>
        </w:rPr>
        <w:t> </w:t>
      </w:r>
      <w:r>
        <w:rPr>
          <w:color w:val="231F20"/>
          <w:sz w:val="22"/>
        </w:rPr>
        <w:t>our</w:t>
      </w:r>
      <w:r>
        <w:rPr>
          <w:color w:val="231F20"/>
          <w:spacing w:val="-10"/>
          <w:sz w:val="22"/>
        </w:rPr>
        <w:t> </w:t>
      </w:r>
      <w:r>
        <w:rPr>
          <w:color w:val="231F20"/>
          <w:sz w:val="22"/>
        </w:rPr>
        <w:t>carbon</w:t>
      </w:r>
      <w:r>
        <w:rPr>
          <w:color w:val="231F20"/>
          <w:spacing w:val="-11"/>
          <w:sz w:val="22"/>
        </w:rPr>
        <w:t> </w:t>
      </w:r>
      <w:r>
        <w:rPr>
          <w:color w:val="231F20"/>
          <w:sz w:val="22"/>
        </w:rPr>
        <w:t>footprint</w:t>
      </w:r>
      <w:r>
        <w:rPr>
          <w:color w:val="231F20"/>
          <w:spacing w:val="-7"/>
          <w:sz w:val="22"/>
        </w:rPr>
        <w:t> </w:t>
      </w:r>
      <w:r>
        <w:rPr>
          <w:color w:val="231F20"/>
          <w:sz w:val="22"/>
        </w:rPr>
        <w:t>by</w:t>
      </w:r>
      <w:r>
        <w:rPr>
          <w:color w:val="231F20"/>
          <w:spacing w:val="-7"/>
          <w:sz w:val="22"/>
        </w:rPr>
        <w:t> </w:t>
      </w:r>
      <w:r>
        <w:rPr>
          <w:color w:val="231F20"/>
          <w:sz w:val="22"/>
        </w:rPr>
        <w:t>utilising</w:t>
      </w:r>
      <w:r>
        <w:rPr>
          <w:color w:val="231F20"/>
          <w:spacing w:val="-9"/>
          <w:sz w:val="22"/>
        </w:rPr>
        <w:t> </w:t>
      </w:r>
      <w:r>
        <w:rPr>
          <w:color w:val="231F20"/>
          <w:sz w:val="22"/>
        </w:rPr>
        <w:t>local</w:t>
      </w:r>
      <w:r>
        <w:rPr>
          <w:color w:val="231F20"/>
          <w:spacing w:val="-10"/>
          <w:sz w:val="22"/>
        </w:rPr>
        <w:t> </w:t>
      </w:r>
      <w:r>
        <w:rPr>
          <w:color w:val="231F20"/>
          <w:sz w:val="22"/>
        </w:rPr>
        <w:t>suppliers</w:t>
      </w:r>
      <w:r>
        <w:rPr>
          <w:color w:val="231F20"/>
          <w:spacing w:val="-10"/>
          <w:sz w:val="22"/>
        </w:rPr>
        <w:t> </w:t>
      </w:r>
      <w:r>
        <w:rPr>
          <w:color w:val="231F20"/>
          <w:sz w:val="22"/>
        </w:rPr>
        <w:t>where</w:t>
      </w:r>
      <w:r>
        <w:rPr>
          <w:color w:val="231F20"/>
          <w:spacing w:val="-7"/>
          <w:sz w:val="22"/>
        </w:rPr>
        <w:t> </w:t>
      </w:r>
      <w:r>
        <w:rPr>
          <w:color w:val="231F20"/>
          <w:spacing w:val="-2"/>
          <w:sz w:val="22"/>
        </w:rPr>
        <w:t>possible.</w:t>
      </w:r>
    </w:p>
    <w:p>
      <w:pPr>
        <w:pStyle w:val="ListParagraph"/>
        <w:numPr>
          <w:ilvl w:val="0"/>
          <w:numId w:val="5"/>
        </w:numPr>
        <w:tabs>
          <w:tab w:pos="743" w:val="left" w:leader="none"/>
        </w:tabs>
        <w:spacing w:line="240" w:lineRule="auto" w:before="41" w:after="0"/>
        <w:ind w:left="743" w:right="0" w:hanging="359"/>
        <w:jc w:val="left"/>
        <w:rPr>
          <w:sz w:val="22"/>
        </w:rPr>
      </w:pPr>
      <w:r>
        <w:rPr>
          <w:color w:val="231F20"/>
          <w:sz w:val="22"/>
        </w:rPr>
        <w:t>Recycle</w:t>
      </w:r>
      <w:r>
        <w:rPr>
          <w:color w:val="231F20"/>
          <w:spacing w:val="-7"/>
          <w:sz w:val="22"/>
        </w:rPr>
        <w:t> </w:t>
      </w:r>
      <w:r>
        <w:rPr>
          <w:color w:val="231F20"/>
          <w:sz w:val="22"/>
        </w:rPr>
        <w:t>and</w:t>
      </w:r>
      <w:r>
        <w:rPr>
          <w:color w:val="231F20"/>
          <w:spacing w:val="-8"/>
          <w:sz w:val="22"/>
        </w:rPr>
        <w:t> </w:t>
      </w:r>
      <w:r>
        <w:rPr>
          <w:color w:val="231F20"/>
          <w:sz w:val="22"/>
        </w:rPr>
        <w:t>upcycling</w:t>
      </w:r>
      <w:r>
        <w:rPr>
          <w:color w:val="231F20"/>
          <w:spacing w:val="-7"/>
          <w:sz w:val="22"/>
        </w:rPr>
        <w:t> </w:t>
      </w:r>
      <w:r>
        <w:rPr>
          <w:color w:val="231F20"/>
          <w:sz w:val="22"/>
        </w:rPr>
        <w:t>vehicles</w:t>
      </w:r>
      <w:r>
        <w:rPr>
          <w:color w:val="231F20"/>
          <w:spacing w:val="-8"/>
          <w:sz w:val="22"/>
        </w:rPr>
        <w:t> </w:t>
      </w:r>
      <w:r>
        <w:rPr>
          <w:color w:val="231F20"/>
          <w:sz w:val="22"/>
        </w:rPr>
        <w:t>and</w:t>
      </w:r>
      <w:r>
        <w:rPr>
          <w:color w:val="231F20"/>
          <w:spacing w:val="-11"/>
          <w:sz w:val="22"/>
        </w:rPr>
        <w:t> </w:t>
      </w:r>
      <w:r>
        <w:rPr>
          <w:color w:val="231F20"/>
          <w:sz w:val="22"/>
        </w:rPr>
        <w:t>vehicle</w:t>
      </w:r>
      <w:r>
        <w:rPr>
          <w:color w:val="231F20"/>
          <w:spacing w:val="-5"/>
          <w:sz w:val="22"/>
        </w:rPr>
        <w:t> </w:t>
      </w:r>
      <w:r>
        <w:rPr>
          <w:color w:val="231F20"/>
          <w:sz w:val="22"/>
        </w:rPr>
        <w:t>parts</w:t>
      </w:r>
      <w:r>
        <w:rPr>
          <w:color w:val="231F20"/>
          <w:spacing w:val="-10"/>
          <w:sz w:val="22"/>
        </w:rPr>
        <w:t> </w:t>
      </w:r>
      <w:r>
        <w:rPr>
          <w:color w:val="231F20"/>
          <w:sz w:val="22"/>
        </w:rPr>
        <w:t>where</w:t>
      </w:r>
      <w:r>
        <w:rPr>
          <w:color w:val="231F20"/>
          <w:spacing w:val="-3"/>
          <w:sz w:val="22"/>
        </w:rPr>
        <w:t> </w:t>
      </w:r>
      <w:r>
        <w:rPr>
          <w:color w:val="231F20"/>
          <w:spacing w:val="-2"/>
          <w:sz w:val="22"/>
        </w:rPr>
        <w:t>possible.</w:t>
      </w:r>
    </w:p>
    <w:p>
      <w:pPr>
        <w:pStyle w:val="Heading3"/>
        <w:spacing w:before="160"/>
        <w:ind w:left="24"/>
      </w:pPr>
      <w:r>
        <w:rPr>
          <w:color w:val="231F20"/>
          <w:spacing w:val="-2"/>
        </w:rPr>
        <w:t>Operational</w:t>
      </w:r>
    </w:p>
    <w:p>
      <w:pPr>
        <w:pStyle w:val="ListParagraph"/>
        <w:numPr>
          <w:ilvl w:val="0"/>
          <w:numId w:val="5"/>
        </w:numPr>
        <w:tabs>
          <w:tab w:pos="744" w:val="left" w:leader="none"/>
        </w:tabs>
        <w:spacing w:line="273" w:lineRule="auto" w:before="180" w:after="0"/>
        <w:ind w:left="744" w:right="1112" w:hanging="361"/>
        <w:jc w:val="left"/>
        <w:rPr>
          <w:sz w:val="22"/>
        </w:rPr>
      </w:pPr>
      <w:r>
        <w:rPr>
          <w:color w:val="231F20"/>
          <w:sz w:val="22"/>
        </w:rPr>
        <w:t>BFRS</w:t>
      </w:r>
      <w:r>
        <w:rPr>
          <w:color w:val="231F20"/>
          <w:spacing w:val="-7"/>
          <w:sz w:val="22"/>
        </w:rPr>
        <w:t> </w:t>
      </w:r>
      <w:r>
        <w:rPr>
          <w:color w:val="231F20"/>
          <w:sz w:val="22"/>
        </w:rPr>
        <w:t>will</w:t>
      </w:r>
      <w:r>
        <w:rPr>
          <w:color w:val="231F20"/>
          <w:spacing w:val="-5"/>
          <w:sz w:val="22"/>
        </w:rPr>
        <w:t> </w:t>
      </w:r>
      <w:r>
        <w:rPr>
          <w:color w:val="231F20"/>
          <w:sz w:val="22"/>
        </w:rPr>
        <w:t>determine</w:t>
      </w:r>
      <w:r>
        <w:rPr>
          <w:color w:val="231F20"/>
          <w:spacing w:val="-6"/>
          <w:sz w:val="22"/>
        </w:rPr>
        <w:t> </w:t>
      </w:r>
      <w:r>
        <w:rPr>
          <w:color w:val="231F20"/>
          <w:sz w:val="22"/>
        </w:rPr>
        <w:t>the</w:t>
      </w:r>
      <w:r>
        <w:rPr>
          <w:color w:val="231F20"/>
          <w:spacing w:val="-4"/>
          <w:sz w:val="22"/>
        </w:rPr>
        <w:t> </w:t>
      </w:r>
      <w:r>
        <w:rPr>
          <w:color w:val="231F20"/>
          <w:sz w:val="22"/>
        </w:rPr>
        <w:t>disposition</w:t>
      </w:r>
      <w:r>
        <w:rPr>
          <w:color w:val="231F20"/>
          <w:spacing w:val="-8"/>
          <w:sz w:val="22"/>
        </w:rPr>
        <w:t> </w:t>
      </w:r>
      <w:r>
        <w:rPr>
          <w:color w:val="231F20"/>
          <w:sz w:val="22"/>
        </w:rPr>
        <w:t>and</w:t>
      </w:r>
      <w:r>
        <w:rPr>
          <w:color w:val="231F20"/>
          <w:spacing w:val="-8"/>
          <w:sz w:val="22"/>
        </w:rPr>
        <w:t> </w:t>
      </w:r>
      <w:r>
        <w:rPr>
          <w:color w:val="231F20"/>
          <w:sz w:val="22"/>
        </w:rPr>
        <w:t>use</w:t>
      </w:r>
      <w:r>
        <w:rPr>
          <w:color w:val="231F20"/>
          <w:spacing w:val="-6"/>
          <w:sz w:val="22"/>
        </w:rPr>
        <w:t> </w:t>
      </w:r>
      <w:r>
        <w:rPr>
          <w:color w:val="231F20"/>
          <w:sz w:val="22"/>
        </w:rPr>
        <w:t>of</w:t>
      </w:r>
      <w:r>
        <w:rPr>
          <w:color w:val="231F20"/>
          <w:spacing w:val="-9"/>
          <w:sz w:val="22"/>
        </w:rPr>
        <w:t> </w:t>
      </w:r>
      <w:r>
        <w:rPr>
          <w:color w:val="231F20"/>
          <w:sz w:val="22"/>
        </w:rPr>
        <w:t>our</w:t>
      </w:r>
      <w:r>
        <w:rPr>
          <w:color w:val="231F20"/>
          <w:spacing w:val="-7"/>
          <w:sz w:val="22"/>
        </w:rPr>
        <w:t> </w:t>
      </w:r>
      <w:r>
        <w:rPr>
          <w:color w:val="231F20"/>
          <w:sz w:val="22"/>
        </w:rPr>
        <w:t>fleet</w:t>
      </w:r>
      <w:r>
        <w:rPr>
          <w:color w:val="231F20"/>
          <w:spacing w:val="-2"/>
          <w:sz w:val="22"/>
        </w:rPr>
        <w:t> </w:t>
      </w:r>
      <w:r>
        <w:rPr>
          <w:color w:val="231F20"/>
          <w:sz w:val="22"/>
        </w:rPr>
        <w:t>by</w:t>
      </w:r>
      <w:r>
        <w:rPr>
          <w:color w:val="231F20"/>
          <w:spacing w:val="-3"/>
          <w:sz w:val="22"/>
        </w:rPr>
        <w:t> </w:t>
      </w:r>
      <w:r>
        <w:rPr>
          <w:color w:val="231F20"/>
          <w:sz w:val="22"/>
        </w:rPr>
        <w:t>utilising</w:t>
      </w:r>
      <w:r>
        <w:rPr>
          <w:color w:val="231F20"/>
          <w:spacing w:val="-5"/>
          <w:sz w:val="22"/>
        </w:rPr>
        <w:t> </w:t>
      </w:r>
      <w:r>
        <w:rPr>
          <w:color w:val="231F20"/>
          <w:sz w:val="22"/>
        </w:rPr>
        <w:t>the</w:t>
      </w:r>
      <w:r>
        <w:rPr>
          <w:color w:val="231F20"/>
          <w:spacing w:val="-4"/>
          <w:sz w:val="22"/>
        </w:rPr>
        <w:t> </w:t>
      </w:r>
      <w:r>
        <w:rPr>
          <w:color w:val="231F20"/>
          <w:sz w:val="22"/>
        </w:rPr>
        <w:t>results</w:t>
      </w:r>
      <w:r>
        <w:rPr>
          <w:color w:val="231F20"/>
          <w:spacing w:val="-9"/>
          <w:sz w:val="22"/>
        </w:rPr>
        <w:t> </w:t>
      </w:r>
      <w:r>
        <w:rPr>
          <w:color w:val="231F20"/>
          <w:sz w:val="22"/>
        </w:rPr>
        <w:t>of</w:t>
      </w:r>
      <w:r>
        <w:rPr>
          <w:color w:val="231F20"/>
          <w:spacing w:val="-12"/>
          <w:sz w:val="22"/>
        </w:rPr>
        <w:t> </w:t>
      </w:r>
      <w:r>
        <w:rPr>
          <w:color w:val="231F20"/>
          <w:sz w:val="22"/>
        </w:rPr>
        <w:t>our emergency cover review.</w:t>
      </w:r>
    </w:p>
    <w:p>
      <w:pPr>
        <w:pStyle w:val="ListParagraph"/>
        <w:numPr>
          <w:ilvl w:val="0"/>
          <w:numId w:val="5"/>
        </w:numPr>
        <w:tabs>
          <w:tab w:pos="745" w:val="left" w:leader="none"/>
        </w:tabs>
        <w:spacing w:line="273" w:lineRule="auto" w:before="4" w:after="0"/>
        <w:ind w:left="745" w:right="443" w:hanging="360"/>
        <w:jc w:val="left"/>
        <w:rPr>
          <w:sz w:val="22"/>
        </w:rPr>
      </w:pPr>
      <w:r>
        <w:rPr>
          <w:color w:val="231F20"/>
          <w:sz w:val="22"/>
        </w:rPr>
        <w:t>Locate</w:t>
      </w:r>
      <w:r>
        <w:rPr>
          <w:color w:val="231F20"/>
          <w:spacing w:val="-6"/>
          <w:sz w:val="22"/>
        </w:rPr>
        <w:t> </w:t>
      </w:r>
      <w:r>
        <w:rPr>
          <w:color w:val="231F20"/>
          <w:sz w:val="22"/>
        </w:rPr>
        <w:t>our</w:t>
      </w:r>
      <w:r>
        <w:rPr>
          <w:color w:val="231F20"/>
          <w:spacing w:val="-9"/>
          <w:sz w:val="22"/>
        </w:rPr>
        <w:t> </w:t>
      </w:r>
      <w:r>
        <w:rPr>
          <w:color w:val="231F20"/>
          <w:sz w:val="22"/>
        </w:rPr>
        <w:t>fleet</w:t>
      </w:r>
      <w:r>
        <w:rPr>
          <w:color w:val="231F20"/>
          <w:spacing w:val="-4"/>
          <w:sz w:val="22"/>
        </w:rPr>
        <w:t> </w:t>
      </w:r>
      <w:r>
        <w:rPr>
          <w:color w:val="231F20"/>
          <w:sz w:val="22"/>
        </w:rPr>
        <w:t>in</w:t>
      </w:r>
      <w:r>
        <w:rPr>
          <w:color w:val="231F20"/>
          <w:spacing w:val="-8"/>
          <w:sz w:val="22"/>
        </w:rPr>
        <w:t> </w:t>
      </w:r>
      <w:r>
        <w:rPr>
          <w:color w:val="231F20"/>
          <w:sz w:val="22"/>
        </w:rPr>
        <w:t>the</w:t>
      </w:r>
      <w:r>
        <w:rPr>
          <w:color w:val="231F20"/>
          <w:spacing w:val="-8"/>
          <w:sz w:val="22"/>
        </w:rPr>
        <w:t> </w:t>
      </w:r>
      <w:r>
        <w:rPr>
          <w:color w:val="231F20"/>
          <w:sz w:val="22"/>
        </w:rPr>
        <w:t>most</w:t>
      </w:r>
      <w:r>
        <w:rPr>
          <w:color w:val="231F20"/>
          <w:spacing w:val="-6"/>
          <w:sz w:val="22"/>
        </w:rPr>
        <w:t> </w:t>
      </w:r>
      <w:r>
        <w:rPr>
          <w:color w:val="231F20"/>
          <w:sz w:val="22"/>
        </w:rPr>
        <w:t>strategic</w:t>
      </w:r>
      <w:r>
        <w:rPr>
          <w:color w:val="231F20"/>
          <w:spacing w:val="-6"/>
          <w:sz w:val="22"/>
        </w:rPr>
        <w:t> </w:t>
      </w:r>
      <w:r>
        <w:rPr>
          <w:color w:val="231F20"/>
          <w:sz w:val="22"/>
        </w:rPr>
        <w:t>locations</w:t>
      </w:r>
      <w:r>
        <w:rPr>
          <w:color w:val="231F20"/>
          <w:spacing w:val="-9"/>
          <w:sz w:val="22"/>
        </w:rPr>
        <w:t> </w:t>
      </w:r>
      <w:r>
        <w:rPr>
          <w:color w:val="231F20"/>
          <w:sz w:val="22"/>
        </w:rPr>
        <w:t>to</w:t>
      </w:r>
      <w:r>
        <w:rPr>
          <w:color w:val="231F20"/>
          <w:spacing w:val="-5"/>
          <w:sz w:val="22"/>
        </w:rPr>
        <w:t> </w:t>
      </w:r>
      <w:r>
        <w:rPr>
          <w:color w:val="231F20"/>
          <w:sz w:val="22"/>
        </w:rPr>
        <w:t>best</w:t>
      </w:r>
      <w:r>
        <w:rPr>
          <w:color w:val="231F20"/>
          <w:spacing w:val="-6"/>
          <w:sz w:val="22"/>
        </w:rPr>
        <w:t> </w:t>
      </w:r>
      <w:r>
        <w:rPr>
          <w:color w:val="231F20"/>
          <w:sz w:val="22"/>
        </w:rPr>
        <w:t>serve</w:t>
      </w:r>
      <w:r>
        <w:rPr>
          <w:color w:val="231F20"/>
          <w:spacing w:val="-4"/>
          <w:sz w:val="22"/>
        </w:rPr>
        <w:t> </w:t>
      </w:r>
      <w:r>
        <w:rPr>
          <w:color w:val="231F20"/>
          <w:sz w:val="22"/>
        </w:rPr>
        <w:t>the</w:t>
      </w:r>
      <w:r>
        <w:rPr>
          <w:color w:val="231F20"/>
          <w:spacing w:val="-4"/>
          <w:sz w:val="22"/>
        </w:rPr>
        <w:t> </w:t>
      </w:r>
      <w:r>
        <w:rPr>
          <w:color w:val="231F20"/>
          <w:sz w:val="22"/>
        </w:rPr>
        <w:t>demands</w:t>
      </w:r>
      <w:r>
        <w:rPr>
          <w:color w:val="231F20"/>
          <w:spacing w:val="-9"/>
          <w:sz w:val="22"/>
        </w:rPr>
        <w:t> </w:t>
      </w:r>
      <w:r>
        <w:rPr>
          <w:color w:val="231F20"/>
          <w:sz w:val="22"/>
        </w:rPr>
        <w:t>of</w:t>
      </w:r>
      <w:r>
        <w:rPr>
          <w:color w:val="231F20"/>
          <w:spacing w:val="-9"/>
          <w:sz w:val="22"/>
        </w:rPr>
        <w:t> </w:t>
      </w:r>
      <w:r>
        <w:rPr>
          <w:color w:val="231F20"/>
          <w:sz w:val="22"/>
        </w:rPr>
        <w:t>the</w:t>
      </w:r>
      <w:r>
        <w:rPr>
          <w:color w:val="231F20"/>
          <w:spacing w:val="-6"/>
          <w:sz w:val="22"/>
        </w:rPr>
        <w:t> </w:t>
      </w:r>
      <w:r>
        <w:rPr>
          <w:color w:val="231F20"/>
          <w:sz w:val="22"/>
        </w:rPr>
        <w:t>community and associated partners.</w:t>
      </w:r>
    </w:p>
    <w:p>
      <w:pPr>
        <w:pStyle w:val="ListParagraph"/>
        <w:numPr>
          <w:ilvl w:val="0"/>
          <w:numId w:val="5"/>
        </w:numPr>
        <w:tabs>
          <w:tab w:pos="745" w:val="left" w:leader="none"/>
        </w:tabs>
        <w:spacing w:line="273" w:lineRule="auto" w:before="7" w:after="0"/>
        <w:ind w:left="745" w:right="698" w:hanging="361"/>
        <w:jc w:val="left"/>
        <w:rPr>
          <w:sz w:val="22"/>
        </w:rPr>
      </w:pPr>
      <w:r>
        <w:rPr>
          <w:color w:val="231F20"/>
          <w:sz w:val="22"/>
        </w:rPr>
        <w:t>The</w:t>
      </w:r>
      <w:r>
        <w:rPr>
          <w:color w:val="231F20"/>
          <w:spacing w:val="-4"/>
          <w:sz w:val="22"/>
        </w:rPr>
        <w:t> </w:t>
      </w:r>
      <w:r>
        <w:rPr>
          <w:color w:val="231F20"/>
          <w:sz w:val="22"/>
        </w:rPr>
        <w:t>type</w:t>
      </w:r>
      <w:r>
        <w:rPr>
          <w:color w:val="231F20"/>
          <w:spacing w:val="-4"/>
          <w:sz w:val="22"/>
        </w:rPr>
        <w:t> </w:t>
      </w:r>
      <w:r>
        <w:rPr>
          <w:color w:val="231F20"/>
          <w:sz w:val="22"/>
        </w:rPr>
        <w:t>of</w:t>
      </w:r>
      <w:r>
        <w:rPr>
          <w:color w:val="231F20"/>
          <w:spacing w:val="-9"/>
          <w:sz w:val="22"/>
        </w:rPr>
        <w:t> </w:t>
      </w:r>
      <w:r>
        <w:rPr>
          <w:color w:val="231F20"/>
          <w:sz w:val="22"/>
        </w:rPr>
        <w:t>vehicles</w:t>
      </w:r>
      <w:r>
        <w:rPr>
          <w:color w:val="231F20"/>
          <w:spacing w:val="-6"/>
          <w:sz w:val="22"/>
        </w:rPr>
        <w:t> </w:t>
      </w:r>
      <w:r>
        <w:rPr>
          <w:color w:val="231F20"/>
          <w:sz w:val="22"/>
        </w:rPr>
        <w:t>is</w:t>
      </w:r>
      <w:r>
        <w:rPr>
          <w:color w:val="231F20"/>
          <w:spacing w:val="-6"/>
          <w:sz w:val="22"/>
        </w:rPr>
        <w:t> </w:t>
      </w:r>
      <w:r>
        <w:rPr>
          <w:color w:val="231F20"/>
          <w:sz w:val="22"/>
        </w:rPr>
        <w:t>suited</w:t>
      </w:r>
      <w:r>
        <w:rPr>
          <w:color w:val="231F20"/>
          <w:spacing w:val="-5"/>
          <w:sz w:val="22"/>
        </w:rPr>
        <w:t> </w:t>
      </w:r>
      <w:r>
        <w:rPr>
          <w:color w:val="231F20"/>
          <w:sz w:val="22"/>
        </w:rPr>
        <w:t>to</w:t>
      </w:r>
      <w:r>
        <w:rPr>
          <w:color w:val="231F20"/>
          <w:spacing w:val="-6"/>
          <w:sz w:val="22"/>
        </w:rPr>
        <w:t> </w:t>
      </w:r>
      <w:r>
        <w:rPr>
          <w:color w:val="231F20"/>
          <w:sz w:val="22"/>
        </w:rPr>
        <w:t>provide</w:t>
      </w:r>
      <w:r>
        <w:rPr>
          <w:color w:val="231F20"/>
          <w:spacing w:val="-6"/>
          <w:sz w:val="22"/>
        </w:rPr>
        <w:t> </w:t>
      </w:r>
      <w:r>
        <w:rPr>
          <w:color w:val="231F20"/>
          <w:sz w:val="22"/>
        </w:rPr>
        <w:t>the</w:t>
      </w:r>
      <w:r>
        <w:rPr>
          <w:color w:val="231F20"/>
          <w:spacing w:val="-4"/>
          <w:sz w:val="22"/>
        </w:rPr>
        <w:t> </w:t>
      </w:r>
      <w:r>
        <w:rPr>
          <w:color w:val="231F20"/>
          <w:sz w:val="22"/>
        </w:rPr>
        <w:t>requirements</w:t>
      </w:r>
      <w:r>
        <w:rPr>
          <w:color w:val="231F20"/>
          <w:spacing w:val="-7"/>
          <w:sz w:val="22"/>
        </w:rPr>
        <w:t> </w:t>
      </w:r>
      <w:r>
        <w:rPr>
          <w:color w:val="231F20"/>
          <w:sz w:val="22"/>
        </w:rPr>
        <w:t>of</w:t>
      </w:r>
      <w:r>
        <w:rPr>
          <w:color w:val="231F20"/>
          <w:spacing w:val="-9"/>
          <w:sz w:val="22"/>
        </w:rPr>
        <w:t> </w:t>
      </w:r>
      <w:r>
        <w:rPr>
          <w:color w:val="231F20"/>
          <w:sz w:val="22"/>
        </w:rPr>
        <w:t>the</w:t>
      </w:r>
      <w:r>
        <w:rPr>
          <w:color w:val="231F20"/>
          <w:spacing w:val="-4"/>
          <w:sz w:val="22"/>
        </w:rPr>
        <w:t> </w:t>
      </w:r>
      <w:r>
        <w:rPr>
          <w:color w:val="231F20"/>
          <w:sz w:val="22"/>
        </w:rPr>
        <w:t>needs</w:t>
      </w:r>
      <w:r>
        <w:rPr>
          <w:color w:val="231F20"/>
          <w:spacing w:val="-9"/>
          <w:sz w:val="22"/>
        </w:rPr>
        <w:t> </w:t>
      </w:r>
      <w:r>
        <w:rPr>
          <w:color w:val="231F20"/>
          <w:sz w:val="22"/>
        </w:rPr>
        <w:t>of</w:t>
      </w:r>
      <w:r>
        <w:rPr>
          <w:color w:val="231F20"/>
          <w:spacing w:val="-7"/>
          <w:sz w:val="22"/>
        </w:rPr>
        <w:t> </w:t>
      </w:r>
      <w:r>
        <w:rPr>
          <w:color w:val="231F20"/>
          <w:sz w:val="22"/>
        </w:rPr>
        <w:t>the</w:t>
      </w:r>
      <w:r>
        <w:rPr>
          <w:color w:val="231F20"/>
          <w:spacing w:val="-4"/>
          <w:sz w:val="22"/>
        </w:rPr>
        <w:t> </w:t>
      </w:r>
      <w:r>
        <w:rPr>
          <w:color w:val="231F20"/>
          <w:sz w:val="22"/>
        </w:rPr>
        <w:t>community and the infrastructure of the area that they are located in.</w:t>
      </w:r>
    </w:p>
    <w:p>
      <w:pPr>
        <w:pStyle w:val="ListParagraph"/>
        <w:spacing w:after="0" w:line="273" w:lineRule="auto"/>
        <w:jc w:val="left"/>
        <w:rPr>
          <w:sz w:val="22"/>
        </w:rPr>
        <w:sectPr>
          <w:pgSz w:w="11910" w:h="16840"/>
          <w:pgMar w:header="575" w:footer="645" w:top="1620" w:bottom="840" w:left="1417" w:right="1133"/>
        </w:sectPr>
      </w:pPr>
    </w:p>
    <w:p>
      <w:pPr>
        <w:pStyle w:val="BodyText"/>
        <w:spacing w:before="15"/>
        <w:ind w:left="0"/>
        <w:rPr>
          <w:sz w:val="26"/>
        </w:rPr>
      </w:pPr>
    </w:p>
    <w:p>
      <w:pPr>
        <w:pStyle w:val="Heading2"/>
      </w:pPr>
      <w:bookmarkStart w:name="_TOC_250000" w:id="33"/>
      <w:r>
        <w:rPr>
          <w:color w:val="231F20"/>
        </w:rPr>
        <w:t>Digital,</w:t>
      </w:r>
      <w:r>
        <w:rPr>
          <w:color w:val="231F20"/>
          <w:spacing w:val="-11"/>
        </w:rPr>
        <w:t> </w:t>
      </w:r>
      <w:r>
        <w:rPr>
          <w:color w:val="231F20"/>
        </w:rPr>
        <w:t>Data,</w:t>
      </w:r>
      <w:r>
        <w:rPr>
          <w:color w:val="231F20"/>
          <w:spacing w:val="-14"/>
        </w:rPr>
        <w:t> </w:t>
      </w:r>
      <w:r>
        <w:rPr>
          <w:color w:val="231F20"/>
        </w:rPr>
        <w:t>And</w:t>
      </w:r>
      <w:r>
        <w:rPr>
          <w:color w:val="231F20"/>
          <w:spacing w:val="-9"/>
        </w:rPr>
        <w:t> </w:t>
      </w:r>
      <w:r>
        <w:rPr>
          <w:color w:val="231F20"/>
        </w:rPr>
        <w:t>Technology</w:t>
      </w:r>
      <w:r>
        <w:rPr>
          <w:color w:val="231F20"/>
          <w:spacing w:val="-9"/>
        </w:rPr>
        <w:t> </w:t>
      </w:r>
      <w:bookmarkEnd w:id="33"/>
      <w:r>
        <w:rPr>
          <w:color w:val="231F20"/>
          <w:spacing w:val="-2"/>
        </w:rPr>
        <w:t>Strategy</w:t>
      </w:r>
    </w:p>
    <w:p>
      <w:pPr>
        <w:pStyle w:val="BodyText"/>
        <w:spacing w:line="259" w:lineRule="auto" w:before="119"/>
        <w:ind w:left="20" w:right="392"/>
      </w:pPr>
      <w:r>
        <w:rPr>
          <w:color w:val="231F20"/>
        </w:rPr>
        <w:t>Investing</w:t>
      </w:r>
      <w:r>
        <w:rPr>
          <w:color w:val="231F20"/>
          <w:spacing w:val="-2"/>
        </w:rPr>
        <w:t> </w:t>
      </w:r>
      <w:r>
        <w:rPr>
          <w:color w:val="231F20"/>
        </w:rPr>
        <w:t>in</w:t>
      </w:r>
      <w:r>
        <w:rPr>
          <w:color w:val="231F20"/>
          <w:spacing w:val="-5"/>
        </w:rPr>
        <w:t> </w:t>
      </w:r>
      <w:r>
        <w:rPr>
          <w:color w:val="231F20"/>
        </w:rPr>
        <w:t>the</w:t>
      </w:r>
      <w:r>
        <w:rPr>
          <w:color w:val="231F20"/>
          <w:spacing w:val="-2"/>
        </w:rPr>
        <w:t> </w:t>
      </w:r>
      <w:r>
        <w:rPr>
          <w:color w:val="231F20"/>
        </w:rPr>
        <w:t>right</w:t>
      </w:r>
      <w:r>
        <w:rPr>
          <w:color w:val="231F20"/>
          <w:spacing w:val="-4"/>
        </w:rPr>
        <w:t> </w:t>
      </w:r>
      <w:r>
        <w:rPr>
          <w:color w:val="231F20"/>
        </w:rPr>
        <w:t>Digital,</w:t>
      </w:r>
      <w:r>
        <w:rPr>
          <w:color w:val="231F20"/>
          <w:spacing w:val="-2"/>
        </w:rPr>
        <w:t> </w:t>
      </w:r>
      <w:r>
        <w:rPr>
          <w:color w:val="231F20"/>
        </w:rPr>
        <w:t>Data</w:t>
      </w:r>
      <w:r>
        <w:rPr>
          <w:color w:val="231F20"/>
          <w:spacing w:val="-4"/>
        </w:rPr>
        <w:t> </w:t>
      </w:r>
      <w:r>
        <w:rPr>
          <w:color w:val="231F20"/>
        </w:rPr>
        <w:t>and</w:t>
      </w:r>
      <w:r>
        <w:rPr>
          <w:color w:val="231F20"/>
          <w:spacing w:val="-5"/>
        </w:rPr>
        <w:t> </w:t>
      </w:r>
      <w:r>
        <w:rPr>
          <w:color w:val="231F20"/>
        </w:rPr>
        <w:t>Technology</w:t>
      </w:r>
      <w:r>
        <w:rPr>
          <w:color w:val="231F20"/>
          <w:spacing w:val="-1"/>
        </w:rPr>
        <w:t> </w:t>
      </w:r>
      <w:r>
        <w:rPr>
          <w:color w:val="231F20"/>
        </w:rPr>
        <w:t>(DDaT)</w:t>
      </w:r>
      <w:r>
        <w:rPr>
          <w:color w:val="231F20"/>
          <w:spacing w:val="-2"/>
        </w:rPr>
        <w:t> </w:t>
      </w:r>
      <w:r>
        <w:rPr>
          <w:color w:val="231F20"/>
        </w:rPr>
        <w:t>solutions</w:t>
      </w:r>
      <w:r>
        <w:rPr>
          <w:color w:val="231F20"/>
          <w:spacing w:val="-6"/>
        </w:rPr>
        <w:t> </w:t>
      </w:r>
      <w:r>
        <w:rPr>
          <w:color w:val="231F20"/>
        </w:rPr>
        <w:t>can</w:t>
      </w:r>
      <w:r>
        <w:rPr>
          <w:color w:val="231F20"/>
          <w:spacing w:val="-3"/>
        </w:rPr>
        <w:t> </w:t>
      </w:r>
      <w:r>
        <w:rPr>
          <w:color w:val="231F20"/>
        </w:rPr>
        <w:t>act</w:t>
      </w:r>
      <w:r>
        <w:rPr>
          <w:color w:val="231F20"/>
          <w:spacing w:val="-2"/>
        </w:rPr>
        <w:t> </w:t>
      </w:r>
      <w:r>
        <w:rPr>
          <w:color w:val="231F20"/>
        </w:rPr>
        <w:t>as</w:t>
      </w:r>
      <w:r>
        <w:rPr>
          <w:color w:val="231F20"/>
          <w:spacing w:val="-7"/>
        </w:rPr>
        <w:t> </w:t>
      </w:r>
      <w:r>
        <w:rPr>
          <w:color w:val="231F20"/>
        </w:rPr>
        <w:t>real</w:t>
      </w:r>
      <w:r>
        <w:rPr>
          <w:color w:val="231F20"/>
          <w:spacing w:val="-5"/>
        </w:rPr>
        <w:t> </w:t>
      </w:r>
      <w:r>
        <w:rPr>
          <w:color w:val="231F20"/>
        </w:rPr>
        <w:t>enablers,</w:t>
      </w:r>
      <w:r>
        <w:rPr>
          <w:color w:val="231F20"/>
          <w:spacing w:val="-2"/>
        </w:rPr>
        <w:t> </w:t>
      </w:r>
      <w:r>
        <w:rPr>
          <w:color w:val="231F20"/>
        </w:rPr>
        <w:t>not</w:t>
      </w:r>
      <w:r>
        <w:rPr>
          <w:color w:val="231F20"/>
          <w:spacing w:val="-4"/>
        </w:rPr>
        <w:t> </w:t>
      </w:r>
      <w:r>
        <w:rPr>
          <w:color w:val="231F20"/>
        </w:rPr>
        <w:t>only speeding up our processes but also insight richer insight into many areas thereby allowing more evidence-based decisions to be made about where best to utilise our limited resources to the greatest effect. For us, digital transformation means the integration of digital technology into all areas of an organisation, fundamentally changing how we operate and deliver value to our customers. Our</w:t>
      </w:r>
      <w:r>
        <w:rPr>
          <w:color w:val="231F20"/>
          <w:spacing w:val="-1"/>
        </w:rPr>
        <w:t> </w:t>
      </w:r>
      <w:r>
        <w:rPr>
          <w:color w:val="231F20"/>
        </w:rPr>
        <w:t>DDaT strategy underpins all BFRS business from front-line</w:t>
      </w:r>
      <w:r>
        <w:rPr>
          <w:color w:val="231F20"/>
          <w:spacing w:val="-1"/>
        </w:rPr>
        <w:t> </w:t>
      </w:r>
      <w:r>
        <w:rPr>
          <w:color w:val="231F20"/>
        </w:rPr>
        <w:t>response to the targeting of</w:t>
      </w:r>
      <w:r>
        <w:rPr>
          <w:color w:val="231F20"/>
          <w:spacing w:val="-9"/>
        </w:rPr>
        <w:t> </w:t>
      </w:r>
      <w:r>
        <w:rPr>
          <w:color w:val="231F20"/>
        </w:rPr>
        <w:t>our</w:t>
      </w:r>
      <w:r>
        <w:rPr>
          <w:color w:val="231F20"/>
          <w:spacing w:val="-8"/>
        </w:rPr>
        <w:t> </w:t>
      </w:r>
      <w:r>
        <w:rPr>
          <w:color w:val="231F20"/>
        </w:rPr>
        <w:t>community</w:t>
      </w:r>
      <w:r>
        <w:rPr>
          <w:color w:val="231F20"/>
          <w:spacing w:val="-4"/>
        </w:rPr>
        <w:t> </w:t>
      </w:r>
      <w:r>
        <w:rPr>
          <w:color w:val="231F20"/>
        </w:rPr>
        <w:t>interventions;</w:t>
      </w:r>
      <w:r>
        <w:rPr>
          <w:color w:val="231F20"/>
          <w:spacing w:val="-7"/>
        </w:rPr>
        <w:t> </w:t>
      </w:r>
      <w:r>
        <w:rPr>
          <w:color w:val="231F20"/>
        </w:rPr>
        <w:t>from</w:t>
      </w:r>
      <w:r>
        <w:rPr>
          <w:color w:val="231F20"/>
          <w:spacing w:val="-4"/>
        </w:rPr>
        <w:t> </w:t>
      </w:r>
      <w:r>
        <w:rPr>
          <w:color w:val="231F20"/>
        </w:rPr>
        <w:t>how</w:t>
      </w:r>
      <w:r>
        <w:rPr>
          <w:color w:val="231F20"/>
          <w:spacing w:val="-5"/>
        </w:rPr>
        <w:t> </w:t>
      </w:r>
      <w:r>
        <w:rPr>
          <w:color w:val="231F20"/>
        </w:rPr>
        <w:t>we</w:t>
      </w:r>
      <w:r>
        <w:rPr>
          <w:color w:val="231F20"/>
          <w:spacing w:val="-7"/>
        </w:rPr>
        <w:t> </w:t>
      </w:r>
      <w:r>
        <w:rPr>
          <w:color w:val="231F20"/>
        </w:rPr>
        <w:t>manage</w:t>
      </w:r>
      <w:r>
        <w:rPr>
          <w:color w:val="231F20"/>
          <w:spacing w:val="-5"/>
        </w:rPr>
        <w:t> </w:t>
      </w:r>
      <w:r>
        <w:rPr>
          <w:color w:val="231F20"/>
        </w:rPr>
        <w:t>risk</w:t>
      </w:r>
      <w:r>
        <w:rPr>
          <w:color w:val="231F20"/>
          <w:spacing w:val="-7"/>
        </w:rPr>
        <w:t> </w:t>
      </w:r>
      <w:r>
        <w:rPr>
          <w:color w:val="231F20"/>
        </w:rPr>
        <w:t>to</w:t>
      </w:r>
      <w:r>
        <w:rPr>
          <w:color w:val="231F20"/>
          <w:spacing w:val="-4"/>
        </w:rPr>
        <w:t> </w:t>
      </w:r>
      <w:r>
        <w:rPr>
          <w:color w:val="231F20"/>
        </w:rPr>
        <w:t>how</w:t>
      </w:r>
      <w:r>
        <w:rPr>
          <w:color w:val="231F20"/>
          <w:spacing w:val="-8"/>
        </w:rPr>
        <w:t> </w:t>
      </w:r>
      <w:r>
        <w:rPr>
          <w:color w:val="231F20"/>
        </w:rPr>
        <w:t>we</w:t>
      </w:r>
      <w:r>
        <w:rPr>
          <w:color w:val="231F20"/>
          <w:spacing w:val="-5"/>
        </w:rPr>
        <w:t> </w:t>
      </w:r>
      <w:r>
        <w:rPr>
          <w:color w:val="231F20"/>
        </w:rPr>
        <w:t>look</w:t>
      </w:r>
      <w:r>
        <w:rPr>
          <w:color w:val="231F20"/>
          <w:spacing w:val="-5"/>
        </w:rPr>
        <w:t> </w:t>
      </w:r>
      <w:r>
        <w:rPr>
          <w:color w:val="231F20"/>
        </w:rPr>
        <w:t>after</w:t>
      </w:r>
      <w:r>
        <w:rPr>
          <w:color w:val="231F20"/>
          <w:spacing w:val="-9"/>
        </w:rPr>
        <w:t> </w:t>
      </w:r>
      <w:r>
        <w:rPr>
          <w:color w:val="231F20"/>
        </w:rPr>
        <w:t>our</w:t>
      </w:r>
      <w:r>
        <w:rPr>
          <w:color w:val="231F20"/>
          <w:spacing w:val="-8"/>
        </w:rPr>
        <w:t> </w:t>
      </w:r>
      <w:r>
        <w:rPr>
          <w:color w:val="231F20"/>
        </w:rPr>
        <w:t>most</w:t>
      </w:r>
      <w:r>
        <w:rPr>
          <w:color w:val="231F20"/>
          <w:spacing w:val="-5"/>
        </w:rPr>
        <w:t> </w:t>
      </w:r>
      <w:r>
        <w:rPr>
          <w:color w:val="231F20"/>
        </w:rPr>
        <w:t>important asset, our people. We aim to be a digital by design organisation also known as Digital First.</w:t>
      </w:r>
    </w:p>
    <w:p>
      <w:pPr>
        <w:pStyle w:val="BodyText"/>
        <w:spacing w:before="155"/>
        <w:ind w:left="20"/>
      </w:pPr>
      <w:r>
        <w:rPr>
          <w:color w:val="231F20"/>
        </w:rPr>
        <w:t>Our</w:t>
      </w:r>
      <w:r>
        <w:rPr>
          <w:color w:val="231F20"/>
          <w:spacing w:val="-7"/>
        </w:rPr>
        <w:t> </w:t>
      </w:r>
      <w:r>
        <w:rPr>
          <w:color w:val="231F20"/>
        </w:rPr>
        <w:t>DDaT</w:t>
      </w:r>
      <w:r>
        <w:rPr>
          <w:color w:val="231F20"/>
          <w:spacing w:val="-7"/>
        </w:rPr>
        <w:t> </w:t>
      </w:r>
      <w:r>
        <w:rPr>
          <w:color w:val="231F20"/>
        </w:rPr>
        <w:t>priorities</w:t>
      </w:r>
      <w:r>
        <w:rPr>
          <w:color w:val="231F20"/>
          <w:spacing w:val="-8"/>
        </w:rPr>
        <w:t> </w:t>
      </w:r>
      <w:r>
        <w:rPr>
          <w:color w:val="231F20"/>
        </w:rPr>
        <w:t>are</w:t>
      </w:r>
      <w:r>
        <w:rPr>
          <w:color w:val="231F20"/>
          <w:spacing w:val="-4"/>
        </w:rPr>
        <w:t> </w:t>
      </w:r>
      <w:r>
        <w:rPr>
          <w:color w:val="231F20"/>
          <w:spacing w:val="-5"/>
        </w:rPr>
        <w:t>to:</w:t>
      </w:r>
    </w:p>
    <w:p>
      <w:pPr>
        <w:pStyle w:val="ListParagraph"/>
        <w:numPr>
          <w:ilvl w:val="0"/>
          <w:numId w:val="5"/>
        </w:numPr>
        <w:tabs>
          <w:tab w:pos="739" w:val="left" w:leader="none"/>
        </w:tabs>
        <w:spacing w:line="273" w:lineRule="auto" w:before="180" w:after="0"/>
        <w:ind w:left="739" w:right="503" w:hanging="360"/>
        <w:jc w:val="left"/>
        <w:rPr>
          <w:sz w:val="22"/>
        </w:rPr>
      </w:pPr>
      <w:r>
        <w:rPr>
          <w:color w:val="231F20"/>
          <w:sz w:val="22"/>
        </w:rPr>
        <w:t>Become</w:t>
      </w:r>
      <w:r>
        <w:rPr>
          <w:color w:val="231F20"/>
          <w:spacing w:val="37"/>
          <w:sz w:val="22"/>
        </w:rPr>
        <w:t> </w:t>
      </w:r>
      <w:r>
        <w:rPr>
          <w:color w:val="231F20"/>
          <w:sz w:val="22"/>
        </w:rPr>
        <w:t>a</w:t>
      </w:r>
      <w:r>
        <w:rPr>
          <w:color w:val="231F20"/>
          <w:spacing w:val="33"/>
          <w:sz w:val="22"/>
        </w:rPr>
        <w:t> </w:t>
      </w:r>
      <w:r>
        <w:rPr>
          <w:color w:val="231F20"/>
          <w:sz w:val="22"/>
        </w:rPr>
        <w:t>‘fast</w:t>
      </w:r>
      <w:r>
        <w:rPr>
          <w:color w:val="231F20"/>
          <w:spacing w:val="37"/>
          <w:sz w:val="22"/>
        </w:rPr>
        <w:t> </w:t>
      </w:r>
      <w:r>
        <w:rPr>
          <w:color w:val="231F20"/>
          <w:sz w:val="22"/>
        </w:rPr>
        <w:t>follower’,</w:t>
      </w:r>
      <w:r>
        <w:rPr>
          <w:color w:val="231F20"/>
          <w:spacing w:val="34"/>
          <w:sz w:val="22"/>
        </w:rPr>
        <w:t> </w:t>
      </w:r>
      <w:r>
        <w:rPr>
          <w:color w:val="231F20"/>
          <w:sz w:val="22"/>
        </w:rPr>
        <w:t>adopting</w:t>
      </w:r>
      <w:r>
        <w:rPr>
          <w:color w:val="231F20"/>
          <w:spacing w:val="36"/>
          <w:sz w:val="22"/>
        </w:rPr>
        <w:t> </w:t>
      </w:r>
      <w:r>
        <w:rPr>
          <w:color w:val="231F20"/>
          <w:sz w:val="22"/>
        </w:rPr>
        <w:t>industry</w:t>
      </w:r>
      <w:r>
        <w:rPr>
          <w:color w:val="231F20"/>
          <w:spacing w:val="35"/>
          <w:sz w:val="22"/>
        </w:rPr>
        <w:t> </w:t>
      </w:r>
      <w:r>
        <w:rPr>
          <w:color w:val="231F20"/>
          <w:sz w:val="22"/>
        </w:rPr>
        <w:t>noteworthy</w:t>
      </w:r>
      <w:r>
        <w:rPr>
          <w:color w:val="231F20"/>
          <w:spacing w:val="37"/>
          <w:sz w:val="22"/>
        </w:rPr>
        <w:t> </w:t>
      </w:r>
      <w:r>
        <w:rPr>
          <w:color w:val="231F20"/>
          <w:sz w:val="22"/>
        </w:rPr>
        <w:t>practices</w:t>
      </w:r>
      <w:r>
        <w:rPr>
          <w:color w:val="231F20"/>
          <w:spacing w:val="36"/>
          <w:sz w:val="22"/>
        </w:rPr>
        <w:t> </w:t>
      </w:r>
      <w:r>
        <w:rPr>
          <w:color w:val="231F20"/>
          <w:sz w:val="22"/>
        </w:rPr>
        <w:t>in</w:t>
      </w:r>
      <w:r>
        <w:rPr>
          <w:color w:val="231F20"/>
          <w:spacing w:val="33"/>
          <w:sz w:val="22"/>
        </w:rPr>
        <w:t> </w:t>
      </w:r>
      <w:r>
        <w:rPr>
          <w:color w:val="231F20"/>
          <w:sz w:val="22"/>
        </w:rPr>
        <w:t>key</w:t>
      </w:r>
      <w:r>
        <w:rPr>
          <w:color w:val="231F20"/>
          <w:spacing w:val="37"/>
          <w:sz w:val="22"/>
        </w:rPr>
        <w:t> </w:t>
      </w:r>
      <w:r>
        <w:rPr>
          <w:color w:val="231F20"/>
          <w:sz w:val="22"/>
        </w:rPr>
        <w:t>areas</w:t>
      </w:r>
      <w:r>
        <w:rPr>
          <w:color w:val="231F20"/>
          <w:spacing w:val="36"/>
          <w:sz w:val="22"/>
        </w:rPr>
        <w:t> </w:t>
      </w:r>
      <w:r>
        <w:rPr>
          <w:color w:val="231F20"/>
          <w:sz w:val="22"/>
        </w:rPr>
        <w:t>through collaboration, whilst building capacity to be a public service leader.</w:t>
      </w:r>
    </w:p>
    <w:p>
      <w:pPr>
        <w:pStyle w:val="ListParagraph"/>
        <w:numPr>
          <w:ilvl w:val="0"/>
          <w:numId w:val="5"/>
        </w:numPr>
        <w:tabs>
          <w:tab w:pos="739" w:val="left" w:leader="none"/>
        </w:tabs>
        <w:spacing w:line="276" w:lineRule="auto" w:before="4" w:after="0"/>
        <w:ind w:left="739" w:right="614" w:hanging="360"/>
        <w:jc w:val="left"/>
        <w:rPr>
          <w:sz w:val="22"/>
        </w:rPr>
      </w:pPr>
      <w:r>
        <w:rPr>
          <w:color w:val="231F20"/>
          <w:sz w:val="22"/>
        </w:rPr>
        <w:t>Improve</w:t>
      </w:r>
      <w:r>
        <w:rPr>
          <w:color w:val="231F20"/>
          <w:spacing w:val="-4"/>
          <w:sz w:val="22"/>
        </w:rPr>
        <w:t> </w:t>
      </w:r>
      <w:r>
        <w:rPr>
          <w:color w:val="231F20"/>
          <w:sz w:val="22"/>
        </w:rPr>
        <w:t>overall</w:t>
      </w:r>
      <w:r>
        <w:rPr>
          <w:color w:val="231F20"/>
          <w:spacing w:val="-5"/>
          <w:sz w:val="22"/>
        </w:rPr>
        <w:t> </w:t>
      </w:r>
      <w:r>
        <w:rPr>
          <w:color w:val="231F20"/>
          <w:sz w:val="22"/>
        </w:rPr>
        <w:t>staff</w:t>
      </w:r>
      <w:r>
        <w:rPr>
          <w:color w:val="231F20"/>
          <w:spacing w:val="-5"/>
          <w:sz w:val="22"/>
        </w:rPr>
        <w:t> </w:t>
      </w:r>
      <w:r>
        <w:rPr>
          <w:color w:val="231F20"/>
          <w:sz w:val="22"/>
        </w:rPr>
        <w:t>engagement</w:t>
      </w:r>
      <w:r>
        <w:rPr>
          <w:color w:val="231F20"/>
          <w:spacing w:val="-2"/>
          <w:sz w:val="22"/>
        </w:rPr>
        <w:t> </w:t>
      </w:r>
      <w:r>
        <w:rPr>
          <w:color w:val="231F20"/>
          <w:sz w:val="22"/>
        </w:rPr>
        <w:t>and</w:t>
      </w:r>
      <w:r>
        <w:rPr>
          <w:color w:val="231F20"/>
          <w:spacing w:val="-2"/>
          <w:sz w:val="22"/>
        </w:rPr>
        <w:t> </w:t>
      </w:r>
      <w:r>
        <w:rPr>
          <w:color w:val="231F20"/>
          <w:sz w:val="22"/>
        </w:rPr>
        <w:t>digital</w:t>
      </w:r>
      <w:r>
        <w:rPr>
          <w:color w:val="231F20"/>
          <w:spacing w:val="-2"/>
          <w:sz w:val="22"/>
        </w:rPr>
        <w:t> </w:t>
      </w:r>
      <w:r>
        <w:rPr>
          <w:color w:val="231F20"/>
          <w:sz w:val="22"/>
        </w:rPr>
        <w:t>literacy</w:t>
      </w:r>
      <w:r>
        <w:rPr>
          <w:color w:val="231F20"/>
          <w:spacing w:val="-1"/>
          <w:sz w:val="22"/>
        </w:rPr>
        <w:t> </w:t>
      </w:r>
      <w:r>
        <w:rPr>
          <w:color w:val="231F20"/>
          <w:sz w:val="22"/>
        </w:rPr>
        <w:t>to</w:t>
      </w:r>
      <w:r>
        <w:rPr>
          <w:color w:val="231F20"/>
          <w:spacing w:val="-1"/>
          <w:sz w:val="22"/>
        </w:rPr>
        <w:t> </w:t>
      </w:r>
      <w:r>
        <w:rPr>
          <w:color w:val="231F20"/>
          <w:sz w:val="22"/>
        </w:rPr>
        <w:t>enable</w:t>
      </w:r>
      <w:r>
        <w:rPr>
          <w:color w:val="231F20"/>
          <w:spacing w:val="-4"/>
          <w:sz w:val="22"/>
        </w:rPr>
        <w:t> </w:t>
      </w:r>
      <w:r>
        <w:rPr>
          <w:color w:val="231F20"/>
          <w:sz w:val="22"/>
        </w:rPr>
        <w:t>our</w:t>
      </w:r>
      <w:r>
        <w:rPr>
          <w:color w:val="231F20"/>
          <w:spacing w:val="20"/>
          <w:sz w:val="22"/>
        </w:rPr>
        <w:t> </w:t>
      </w:r>
      <w:r>
        <w:rPr>
          <w:color w:val="231F20"/>
          <w:sz w:val="22"/>
        </w:rPr>
        <w:t>workforce</w:t>
      </w:r>
      <w:r>
        <w:rPr>
          <w:color w:val="231F20"/>
          <w:spacing w:val="-4"/>
          <w:sz w:val="22"/>
        </w:rPr>
        <w:t> </w:t>
      </w:r>
      <w:r>
        <w:rPr>
          <w:color w:val="231F20"/>
          <w:sz w:val="22"/>
        </w:rPr>
        <w:t>to</w:t>
      </w:r>
      <w:r>
        <w:rPr>
          <w:color w:val="231F20"/>
          <w:spacing w:val="-3"/>
          <w:sz w:val="22"/>
        </w:rPr>
        <w:t> </w:t>
      </w:r>
      <w:r>
        <w:rPr>
          <w:color w:val="231F20"/>
          <w:sz w:val="22"/>
        </w:rPr>
        <w:t>be</w:t>
      </w:r>
      <w:r>
        <w:rPr>
          <w:color w:val="231F20"/>
          <w:spacing w:val="-2"/>
          <w:sz w:val="22"/>
        </w:rPr>
        <w:t> </w:t>
      </w:r>
      <w:r>
        <w:rPr>
          <w:color w:val="231F20"/>
          <w:sz w:val="22"/>
        </w:rPr>
        <w:t>more productive and use modern and effective digital tools.</w:t>
      </w:r>
    </w:p>
    <w:p>
      <w:pPr>
        <w:pStyle w:val="ListParagraph"/>
        <w:numPr>
          <w:ilvl w:val="0"/>
          <w:numId w:val="5"/>
        </w:numPr>
        <w:tabs>
          <w:tab w:pos="739" w:val="left" w:leader="none"/>
        </w:tabs>
        <w:spacing w:line="273" w:lineRule="auto" w:before="8" w:after="0"/>
        <w:ind w:left="739" w:right="468" w:hanging="360"/>
        <w:jc w:val="left"/>
        <w:rPr>
          <w:sz w:val="22"/>
        </w:rPr>
      </w:pPr>
      <w:r>
        <w:rPr>
          <w:color w:val="231F20"/>
          <w:sz w:val="22"/>
        </w:rPr>
        <w:t>We</w:t>
      </w:r>
      <w:r>
        <w:rPr>
          <w:color w:val="231F20"/>
          <w:spacing w:val="35"/>
          <w:sz w:val="22"/>
        </w:rPr>
        <w:t> </w:t>
      </w:r>
      <w:r>
        <w:rPr>
          <w:color w:val="231F20"/>
          <w:sz w:val="22"/>
        </w:rPr>
        <w:t>will</w:t>
      </w:r>
      <w:r>
        <w:rPr>
          <w:color w:val="231F20"/>
          <w:spacing w:val="37"/>
          <w:sz w:val="22"/>
        </w:rPr>
        <w:t> </w:t>
      </w:r>
      <w:r>
        <w:rPr>
          <w:color w:val="231F20"/>
          <w:sz w:val="22"/>
        </w:rPr>
        <w:t>agree</w:t>
      </w:r>
      <w:r>
        <w:rPr>
          <w:color w:val="231F20"/>
          <w:spacing w:val="35"/>
          <w:sz w:val="22"/>
        </w:rPr>
        <w:t> </w:t>
      </w:r>
      <w:r>
        <w:rPr>
          <w:color w:val="231F20"/>
          <w:sz w:val="22"/>
        </w:rPr>
        <w:t>data</w:t>
      </w:r>
      <w:r>
        <w:rPr>
          <w:color w:val="231F20"/>
          <w:spacing w:val="34"/>
          <w:sz w:val="22"/>
        </w:rPr>
        <w:t> </w:t>
      </w:r>
      <w:r>
        <w:rPr>
          <w:color w:val="231F20"/>
          <w:sz w:val="22"/>
        </w:rPr>
        <w:t>standards</w:t>
      </w:r>
      <w:r>
        <w:rPr>
          <w:color w:val="231F20"/>
          <w:spacing w:val="37"/>
          <w:sz w:val="22"/>
        </w:rPr>
        <w:t> </w:t>
      </w:r>
      <w:r>
        <w:rPr>
          <w:color w:val="231F20"/>
          <w:sz w:val="22"/>
        </w:rPr>
        <w:t>and</w:t>
      </w:r>
      <w:r>
        <w:rPr>
          <w:color w:val="231F20"/>
          <w:spacing w:val="36"/>
          <w:sz w:val="22"/>
        </w:rPr>
        <w:t> </w:t>
      </w:r>
      <w:r>
        <w:rPr>
          <w:color w:val="231F20"/>
          <w:sz w:val="22"/>
        </w:rPr>
        <w:t>implement</w:t>
      </w:r>
      <w:r>
        <w:rPr>
          <w:color w:val="231F20"/>
          <w:spacing w:val="35"/>
          <w:sz w:val="22"/>
        </w:rPr>
        <w:t> </w:t>
      </w:r>
      <w:r>
        <w:rPr>
          <w:color w:val="231F20"/>
          <w:sz w:val="22"/>
        </w:rPr>
        <w:t>them</w:t>
      </w:r>
      <w:r>
        <w:rPr>
          <w:color w:val="231F20"/>
          <w:spacing w:val="36"/>
          <w:sz w:val="22"/>
        </w:rPr>
        <w:t> </w:t>
      </w:r>
      <w:r>
        <w:rPr>
          <w:color w:val="231F20"/>
          <w:sz w:val="22"/>
        </w:rPr>
        <w:t>to</w:t>
      </w:r>
      <w:r>
        <w:rPr>
          <w:color w:val="231F20"/>
          <w:spacing w:val="38"/>
          <w:sz w:val="22"/>
        </w:rPr>
        <w:t> </w:t>
      </w:r>
      <w:r>
        <w:rPr>
          <w:color w:val="231F20"/>
          <w:sz w:val="22"/>
        </w:rPr>
        <w:t>further</w:t>
      </w:r>
      <w:r>
        <w:rPr>
          <w:color w:val="231F20"/>
          <w:spacing w:val="37"/>
          <w:sz w:val="22"/>
        </w:rPr>
        <w:t> </w:t>
      </w:r>
      <w:r>
        <w:rPr>
          <w:color w:val="231F20"/>
          <w:sz w:val="22"/>
        </w:rPr>
        <w:t>improve</w:t>
      </w:r>
      <w:r>
        <w:rPr>
          <w:color w:val="231F20"/>
          <w:spacing w:val="33"/>
          <w:sz w:val="22"/>
        </w:rPr>
        <w:t> </w:t>
      </w:r>
      <w:r>
        <w:rPr>
          <w:color w:val="231F20"/>
          <w:sz w:val="22"/>
        </w:rPr>
        <w:t>our</w:t>
      </w:r>
      <w:r>
        <w:rPr>
          <w:color w:val="231F20"/>
          <w:spacing w:val="37"/>
          <w:sz w:val="22"/>
        </w:rPr>
        <w:t> </w:t>
      </w:r>
      <w:r>
        <w:rPr>
          <w:color w:val="231F20"/>
          <w:sz w:val="22"/>
        </w:rPr>
        <w:t>community </w:t>
      </w:r>
      <w:r>
        <w:rPr>
          <w:color w:val="231F20"/>
          <w:spacing w:val="-2"/>
          <w:sz w:val="22"/>
        </w:rPr>
        <w:t>analysis.</w:t>
      </w:r>
    </w:p>
    <w:p>
      <w:pPr>
        <w:pStyle w:val="ListParagraph"/>
        <w:numPr>
          <w:ilvl w:val="0"/>
          <w:numId w:val="5"/>
        </w:numPr>
        <w:tabs>
          <w:tab w:pos="739" w:val="left" w:leader="none"/>
        </w:tabs>
        <w:spacing w:line="240" w:lineRule="auto" w:before="4" w:after="0"/>
        <w:ind w:left="739" w:right="0" w:hanging="360"/>
        <w:jc w:val="left"/>
        <w:rPr>
          <w:sz w:val="22"/>
        </w:rPr>
      </w:pPr>
      <w:r>
        <w:rPr>
          <w:color w:val="231F20"/>
          <w:sz w:val="22"/>
        </w:rPr>
        <w:t>Alignment</w:t>
      </w:r>
      <w:r>
        <w:rPr>
          <w:color w:val="231F20"/>
          <w:spacing w:val="-8"/>
          <w:sz w:val="22"/>
        </w:rPr>
        <w:t> </w:t>
      </w:r>
      <w:r>
        <w:rPr>
          <w:color w:val="231F20"/>
          <w:sz w:val="22"/>
        </w:rPr>
        <w:t>with</w:t>
      </w:r>
      <w:r>
        <w:rPr>
          <w:color w:val="231F20"/>
          <w:spacing w:val="-6"/>
          <w:sz w:val="22"/>
        </w:rPr>
        <w:t> </w:t>
      </w:r>
      <w:r>
        <w:rPr>
          <w:color w:val="231F20"/>
          <w:sz w:val="22"/>
        </w:rPr>
        <w:t>the</w:t>
      </w:r>
      <w:r>
        <w:rPr>
          <w:color w:val="231F20"/>
          <w:spacing w:val="-6"/>
          <w:sz w:val="22"/>
        </w:rPr>
        <w:t> </w:t>
      </w:r>
      <w:r>
        <w:rPr>
          <w:color w:val="231F20"/>
          <w:sz w:val="22"/>
        </w:rPr>
        <w:t>Fire</w:t>
      </w:r>
      <w:r>
        <w:rPr>
          <w:color w:val="231F20"/>
          <w:spacing w:val="-5"/>
          <w:sz w:val="22"/>
        </w:rPr>
        <w:t> </w:t>
      </w:r>
      <w:r>
        <w:rPr>
          <w:color w:val="231F20"/>
          <w:sz w:val="22"/>
        </w:rPr>
        <w:t>Standard</w:t>
      </w:r>
      <w:r>
        <w:rPr>
          <w:color w:val="231F20"/>
          <w:spacing w:val="-7"/>
          <w:sz w:val="22"/>
        </w:rPr>
        <w:t> </w:t>
      </w:r>
      <w:r>
        <w:rPr>
          <w:color w:val="231F20"/>
          <w:sz w:val="22"/>
        </w:rPr>
        <w:t>on</w:t>
      </w:r>
      <w:r>
        <w:rPr>
          <w:color w:val="231F20"/>
          <w:spacing w:val="-6"/>
          <w:sz w:val="22"/>
        </w:rPr>
        <w:t> </w:t>
      </w:r>
      <w:r>
        <w:rPr>
          <w:color w:val="231F20"/>
          <w:sz w:val="22"/>
        </w:rPr>
        <w:t>data</w:t>
      </w:r>
      <w:r>
        <w:rPr>
          <w:color w:val="231F20"/>
          <w:spacing w:val="-10"/>
          <w:sz w:val="22"/>
        </w:rPr>
        <w:t> </w:t>
      </w:r>
      <w:r>
        <w:rPr>
          <w:color w:val="231F20"/>
          <w:spacing w:val="-2"/>
          <w:sz w:val="22"/>
        </w:rPr>
        <w:t>management.</w:t>
      </w:r>
    </w:p>
    <w:p>
      <w:pPr>
        <w:pStyle w:val="ListParagraph"/>
        <w:numPr>
          <w:ilvl w:val="0"/>
          <w:numId w:val="5"/>
        </w:numPr>
        <w:tabs>
          <w:tab w:pos="739" w:val="left" w:leader="none"/>
        </w:tabs>
        <w:spacing w:line="240" w:lineRule="auto" w:before="24" w:after="0"/>
        <w:ind w:left="739" w:right="0" w:hanging="360"/>
        <w:jc w:val="left"/>
        <w:rPr>
          <w:sz w:val="22"/>
        </w:rPr>
      </w:pPr>
      <w:r>
        <w:rPr>
          <w:color w:val="231F20"/>
          <w:sz w:val="22"/>
        </w:rPr>
        <w:t>We</w:t>
      </w:r>
      <w:r>
        <w:rPr>
          <w:color w:val="231F20"/>
          <w:spacing w:val="-8"/>
          <w:sz w:val="22"/>
        </w:rPr>
        <w:t> </w:t>
      </w:r>
      <w:r>
        <w:rPr>
          <w:color w:val="231F20"/>
          <w:sz w:val="22"/>
        </w:rPr>
        <w:t>will</w:t>
      </w:r>
      <w:r>
        <w:rPr>
          <w:color w:val="231F20"/>
          <w:spacing w:val="-3"/>
          <w:sz w:val="22"/>
        </w:rPr>
        <w:t> </w:t>
      </w:r>
      <w:r>
        <w:rPr>
          <w:color w:val="231F20"/>
          <w:sz w:val="22"/>
        </w:rPr>
        <w:t>improve</w:t>
      </w:r>
      <w:r>
        <w:rPr>
          <w:color w:val="231F20"/>
          <w:spacing w:val="-5"/>
          <w:sz w:val="22"/>
        </w:rPr>
        <w:t> </w:t>
      </w:r>
      <w:r>
        <w:rPr>
          <w:color w:val="231F20"/>
          <w:sz w:val="22"/>
        </w:rPr>
        <w:t>our</w:t>
      </w:r>
      <w:r>
        <w:rPr>
          <w:color w:val="231F20"/>
          <w:spacing w:val="-8"/>
          <w:sz w:val="22"/>
        </w:rPr>
        <w:t> </w:t>
      </w:r>
      <w:r>
        <w:rPr>
          <w:color w:val="231F20"/>
          <w:sz w:val="22"/>
        </w:rPr>
        <w:t>Data</w:t>
      </w:r>
      <w:r>
        <w:rPr>
          <w:color w:val="231F20"/>
          <w:spacing w:val="-10"/>
          <w:sz w:val="22"/>
        </w:rPr>
        <w:t> </w:t>
      </w:r>
      <w:r>
        <w:rPr>
          <w:color w:val="231F20"/>
          <w:sz w:val="22"/>
        </w:rPr>
        <w:t>Governance</w:t>
      </w:r>
      <w:r>
        <w:rPr>
          <w:color w:val="231F20"/>
          <w:spacing w:val="-5"/>
          <w:sz w:val="22"/>
        </w:rPr>
        <w:t> </w:t>
      </w:r>
      <w:r>
        <w:rPr>
          <w:color w:val="231F20"/>
          <w:sz w:val="22"/>
        </w:rPr>
        <w:t>to</w:t>
      </w:r>
      <w:r>
        <w:rPr>
          <w:color w:val="231F20"/>
          <w:spacing w:val="-4"/>
          <w:sz w:val="22"/>
        </w:rPr>
        <w:t> </w:t>
      </w:r>
      <w:r>
        <w:rPr>
          <w:color w:val="231F20"/>
          <w:sz w:val="22"/>
        </w:rPr>
        <w:t>improve</w:t>
      </w:r>
      <w:r>
        <w:rPr>
          <w:color w:val="231F20"/>
          <w:spacing w:val="-5"/>
          <w:sz w:val="22"/>
        </w:rPr>
        <w:t> </w:t>
      </w:r>
      <w:r>
        <w:rPr>
          <w:color w:val="231F20"/>
          <w:sz w:val="22"/>
        </w:rPr>
        <w:t>our</w:t>
      </w:r>
      <w:r>
        <w:rPr>
          <w:color w:val="231F20"/>
          <w:spacing w:val="-5"/>
          <w:sz w:val="22"/>
        </w:rPr>
        <w:t> </w:t>
      </w:r>
      <w:r>
        <w:rPr>
          <w:color w:val="231F20"/>
          <w:sz w:val="22"/>
        </w:rPr>
        <w:t>data</w:t>
      </w:r>
      <w:r>
        <w:rPr>
          <w:color w:val="231F20"/>
          <w:spacing w:val="-6"/>
          <w:sz w:val="22"/>
        </w:rPr>
        <w:t> </w:t>
      </w:r>
      <w:r>
        <w:rPr>
          <w:color w:val="231F20"/>
          <w:spacing w:val="-2"/>
          <w:sz w:val="22"/>
        </w:rPr>
        <w:t>quality.</w:t>
      </w:r>
    </w:p>
    <w:p>
      <w:pPr>
        <w:pStyle w:val="ListParagraph"/>
        <w:numPr>
          <w:ilvl w:val="0"/>
          <w:numId w:val="5"/>
        </w:numPr>
        <w:tabs>
          <w:tab w:pos="739" w:val="left" w:leader="none"/>
        </w:tabs>
        <w:spacing w:line="240" w:lineRule="auto" w:before="38" w:after="0"/>
        <w:ind w:left="739" w:right="0" w:hanging="360"/>
        <w:jc w:val="left"/>
        <w:rPr>
          <w:sz w:val="22"/>
        </w:rPr>
      </w:pPr>
      <w:r>
        <w:rPr>
          <w:color w:val="231F20"/>
          <w:sz w:val="22"/>
        </w:rPr>
        <w:t>Create</w:t>
      </w:r>
      <w:r>
        <w:rPr>
          <w:color w:val="231F20"/>
          <w:spacing w:val="-11"/>
          <w:sz w:val="22"/>
        </w:rPr>
        <w:t> </w:t>
      </w:r>
      <w:r>
        <w:rPr>
          <w:color w:val="231F20"/>
          <w:sz w:val="22"/>
        </w:rPr>
        <w:t>a</w:t>
      </w:r>
      <w:r>
        <w:rPr>
          <w:color w:val="231F20"/>
          <w:spacing w:val="-10"/>
          <w:sz w:val="22"/>
        </w:rPr>
        <w:t> </w:t>
      </w:r>
      <w:r>
        <w:rPr>
          <w:color w:val="231F20"/>
          <w:sz w:val="22"/>
        </w:rPr>
        <w:t>paper-lite</w:t>
      </w:r>
      <w:r>
        <w:rPr>
          <w:color w:val="231F20"/>
          <w:spacing w:val="-6"/>
          <w:sz w:val="22"/>
        </w:rPr>
        <w:t> </w:t>
      </w:r>
      <w:r>
        <w:rPr>
          <w:color w:val="231F20"/>
          <w:sz w:val="22"/>
        </w:rPr>
        <w:t>workforce,</w:t>
      </w:r>
      <w:r>
        <w:rPr>
          <w:color w:val="231F20"/>
          <w:spacing w:val="-7"/>
          <w:sz w:val="22"/>
        </w:rPr>
        <w:t> </w:t>
      </w:r>
      <w:r>
        <w:rPr>
          <w:color w:val="231F20"/>
          <w:sz w:val="22"/>
        </w:rPr>
        <w:t>eradicating</w:t>
      </w:r>
      <w:r>
        <w:rPr>
          <w:color w:val="231F20"/>
          <w:spacing w:val="-5"/>
          <w:sz w:val="22"/>
        </w:rPr>
        <w:t> </w:t>
      </w:r>
      <w:r>
        <w:rPr>
          <w:color w:val="231F20"/>
          <w:sz w:val="22"/>
        </w:rPr>
        <w:t>re-keying</w:t>
      </w:r>
      <w:r>
        <w:rPr>
          <w:color w:val="231F20"/>
          <w:spacing w:val="-5"/>
          <w:sz w:val="22"/>
        </w:rPr>
        <w:t> </w:t>
      </w:r>
      <w:r>
        <w:rPr>
          <w:color w:val="231F20"/>
          <w:sz w:val="22"/>
        </w:rPr>
        <w:t>of</w:t>
      </w:r>
      <w:r>
        <w:rPr>
          <w:color w:val="231F20"/>
          <w:spacing w:val="-12"/>
          <w:sz w:val="22"/>
        </w:rPr>
        <w:t> </w:t>
      </w:r>
      <w:r>
        <w:rPr>
          <w:color w:val="231F20"/>
          <w:sz w:val="22"/>
        </w:rPr>
        <w:t>data</w:t>
      </w:r>
      <w:r>
        <w:rPr>
          <w:color w:val="231F20"/>
          <w:spacing w:val="-8"/>
          <w:sz w:val="22"/>
        </w:rPr>
        <w:t> </w:t>
      </w:r>
      <w:r>
        <w:rPr>
          <w:color w:val="231F20"/>
          <w:sz w:val="22"/>
        </w:rPr>
        <w:t>to</w:t>
      </w:r>
      <w:r>
        <w:rPr>
          <w:color w:val="231F20"/>
          <w:spacing w:val="-9"/>
          <w:sz w:val="22"/>
        </w:rPr>
        <w:t> </w:t>
      </w:r>
      <w:r>
        <w:rPr>
          <w:color w:val="231F20"/>
          <w:sz w:val="22"/>
        </w:rPr>
        <w:t>central</w:t>
      </w:r>
      <w:r>
        <w:rPr>
          <w:color w:val="231F20"/>
          <w:spacing w:val="-7"/>
          <w:sz w:val="22"/>
        </w:rPr>
        <w:t> </w:t>
      </w:r>
      <w:r>
        <w:rPr>
          <w:color w:val="231F20"/>
          <w:spacing w:val="-2"/>
          <w:sz w:val="22"/>
        </w:rPr>
        <w:t>systems.</w:t>
      </w:r>
    </w:p>
    <w:p>
      <w:pPr>
        <w:pStyle w:val="ListParagraph"/>
        <w:numPr>
          <w:ilvl w:val="0"/>
          <w:numId w:val="5"/>
        </w:numPr>
        <w:tabs>
          <w:tab w:pos="738" w:val="left" w:leader="none"/>
        </w:tabs>
        <w:spacing w:line="240" w:lineRule="auto" w:before="46" w:after="0"/>
        <w:ind w:left="738" w:right="0" w:hanging="359"/>
        <w:jc w:val="left"/>
        <w:rPr>
          <w:sz w:val="22"/>
        </w:rPr>
      </w:pPr>
      <w:r>
        <w:rPr>
          <w:color w:val="231F20"/>
          <w:sz w:val="22"/>
        </w:rPr>
        <w:t>Build</w:t>
      </w:r>
      <w:r>
        <w:rPr>
          <w:color w:val="231F20"/>
          <w:spacing w:val="-12"/>
          <w:sz w:val="22"/>
        </w:rPr>
        <w:t> </w:t>
      </w:r>
      <w:r>
        <w:rPr>
          <w:color w:val="231F20"/>
          <w:sz w:val="22"/>
        </w:rPr>
        <w:t>a</w:t>
      </w:r>
      <w:r>
        <w:rPr>
          <w:color w:val="231F20"/>
          <w:spacing w:val="-6"/>
          <w:sz w:val="22"/>
        </w:rPr>
        <w:t> </w:t>
      </w:r>
      <w:r>
        <w:rPr>
          <w:color w:val="231F20"/>
          <w:sz w:val="22"/>
        </w:rPr>
        <w:t>more</w:t>
      </w:r>
      <w:r>
        <w:rPr>
          <w:color w:val="231F20"/>
          <w:spacing w:val="-6"/>
          <w:sz w:val="22"/>
        </w:rPr>
        <w:t> </w:t>
      </w:r>
      <w:r>
        <w:rPr>
          <w:color w:val="231F20"/>
          <w:sz w:val="22"/>
        </w:rPr>
        <w:t>visible</w:t>
      </w:r>
      <w:r>
        <w:rPr>
          <w:color w:val="231F20"/>
          <w:spacing w:val="-6"/>
          <w:sz w:val="22"/>
        </w:rPr>
        <w:t> </w:t>
      </w:r>
      <w:r>
        <w:rPr>
          <w:color w:val="231F20"/>
          <w:sz w:val="22"/>
        </w:rPr>
        <w:t>brand</w:t>
      </w:r>
      <w:r>
        <w:rPr>
          <w:color w:val="231F20"/>
          <w:spacing w:val="-9"/>
          <w:sz w:val="22"/>
        </w:rPr>
        <w:t> </w:t>
      </w:r>
      <w:r>
        <w:rPr>
          <w:color w:val="231F20"/>
          <w:sz w:val="22"/>
        </w:rPr>
        <w:t>with</w:t>
      </w:r>
      <w:r>
        <w:rPr>
          <w:color w:val="231F20"/>
          <w:spacing w:val="-7"/>
          <w:sz w:val="22"/>
        </w:rPr>
        <w:t> </w:t>
      </w:r>
      <w:r>
        <w:rPr>
          <w:color w:val="231F20"/>
          <w:sz w:val="22"/>
        </w:rPr>
        <w:t>the</w:t>
      </w:r>
      <w:r>
        <w:rPr>
          <w:color w:val="231F20"/>
          <w:spacing w:val="-5"/>
          <w:sz w:val="22"/>
        </w:rPr>
        <w:t> </w:t>
      </w:r>
      <w:r>
        <w:rPr>
          <w:color w:val="231F20"/>
          <w:sz w:val="22"/>
        </w:rPr>
        <w:t>creation</w:t>
      </w:r>
      <w:r>
        <w:rPr>
          <w:color w:val="231F20"/>
          <w:spacing w:val="-7"/>
          <w:sz w:val="22"/>
        </w:rPr>
        <w:t> </w:t>
      </w:r>
      <w:r>
        <w:rPr>
          <w:color w:val="231F20"/>
          <w:sz w:val="22"/>
        </w:rPr>
        <w:t>of</w:t>
      </w:r>
      <w:r>
        <w:rPr>
          <w:color w:val="231F20"/>
          <w:spacing w:val="-10"/>
          <w:sz w:val="22"/>
        </w:rPr>
        <w:t> </w:t>
      </w:r>
      <w:r>
        <w:rPr>
          <w:color w:val="231F20"/>
          <w:sz w:val="22"/>
        </w:rPr>
        <w:t>digital</w:t>
      </w:r>
      <w:r>
        <w:rPr>
          <w:color w:val="231F20"/>
          <w:spacing w:val="-9"/>
          <w:sz w:val="22"/>
        </w:rPr>
        <w:t> </w:t>
      </w:r>
      <w:r>
        <w:rPr>
          <w:color w:val="231F20"/>
          <w:sz w:val="22"/>
        </w:rPr>
        <w:t>services</w:t>
      </w:r>
      <w:r>
        <w:rPr>
          <w:color w:val="231F20"/>
          <w:spacing w:val="-5"/>
          <w:sz w:val="22"/>
        </w:rPr>
        <w:t> </w:t>
      </w:r>
      <w:r>
        <w:rPr>
          <w:color w:val="231F20"/>
          <w:sz w:val="22"/>
        </w:rPr>
        <w:t>and</w:t>
      </w:r>
      <w:r>
        <w:rPr>
          <w:color w:val="231F20"/>
          <w:spacing w:val="-7"/>
          <w:sz w:val="22"/>
        </w:rPr>
        <w:t> </w:t>
      </w:r>
      <w:r>
        <w:rPr>
          <w:color w:val="231F20"/>
          <w:sz w:val="22"/>
        </w:rPr>
        <w:t>new</w:t>
      </w:r>
      <w:r>
        <w:rPr>
          <w:color w:val="231F20"/>
          <w:spacing w:val="-7"/>
          <w:sz w:val="22"/>
        </w:rPr>
        <w:t> </w:t>
      </w:r>
      <w:r>
        <w:rPr>
          <w:color w:val="231F20"/>
          <w:spacing w:val="-2"/>
          <w:sz w:val="22"/>
        </w:rPr>
        <w:t>website.</w:t>
      </w:r>
    </w:p>
    <w:p>
      <w:pPr>
        <w:pStyle w:val="ListParagraph"/>
        <w:numPr>
          <w:ilvl w:val="0"/>
          <w:numId w:val="5"/>
        </w:numPr>
        <w:tabs>
          <w:tab w:pos="738" w:val="left" w:leader="none"/>
        </w:tabs>
        <w:spacing w:line="240" w:lineRule="auto" w:before="39" w:after="0"/>
        <w:ind w:left="738" w:right="0" w:hanging="360"/>
        <w:jc w:val="left"/>
        <w:rPr>
          <w:sz w:val="22"/>
        </w:rPr>
      </w:pPr>
      <w:r>
        <w:rPr>
          <w:color w:val="231F20"/>
          <w:sz w:val="22"/>
        </w:rPr>
        <w:t>Enable</w:t>
      </w:r>
      <w:r>
        <w:rPr>
          <w:color w:val="231F20"/>
          <w:spacing w:val="-10"/>
          <w:sz w:val="22"/>
        </w:rPr>
        <w:t> </w:t>
      </w:r>
      <w:r>
        <w:rPr>
          <w:color w:val="231F20"/>
          <w:sz w:val="22"/>
        </w:rPr>
        <w:t>better</w:t>
      </w:r>
      <w:r>
        <w:rPr>
          <w:color w:val="231F20"/>
          <w:spacing w:val="-8"/>
          <w:sz w:val="22"/>
        </w:rPr>
        <w:t> </w:t>
      </w:r>
      <w:r>
        <w:rPr>
          <w:color w:val="231F20"/>
          <w:sz w:val="22"/>
        </w:rPr>
        <w:t>public</w:t>
      </w:r>
      <w:r>
        <w:rPr>
          <w:color w:val="231F20"/>
          <w:spacing w:val="-5"/>
          <w:sz w:val="22"/>
        </w:rPr>
        <w:t> </w:t>
      </w:r>
      <w:r>
        <w:rPr>
          <w:color w:val="231F20"/>
          <w:sz w:val="22"/>
        </w:rPr>
        <w:t>access</w:t>
      </w:r>
      <w:r>
        <w:rPr>
          <w:color w:val="231F20"/>
          <w:spacing w:val="-11"/>
          <w:sz w:val="22"/>
        </w:rPr>
        <w:t> </w:t>
      </w:r>
      <w:r>
        <w:rPr>
          <w:color w:val="231F20"/>
          <w:sz w:val="22"/>
        </w:rPr>
        <w:t>to</w:t>
      </w:r>
      <w:r>
        <w:rPr>
          <w:color w:val="231F20"/>
          <w:spacing w:val="-9"/>
          <w:sz w:val="22"/>
        </w:rPr>
        <w:t> </w:t>
      </w:r>
      <w:r>
        <w:rPr>
          <w:color w:val="231F20"/>
          <w:sz w:val="22"/>
        </w:rPr>
        <w:t>data</w:t>
      </w:r>
      <w:r>
        <w:rPr>
          <w:color w:val="231F20"/>
          <w:spacing w:val="-9"/>
          <w:sz w:val="22"/>
        </w:rPr>
        <w:t> </w:t>
      </w:r>
      <w:r>
        <w:rPr>
          <w:color w:val="231F20"/>
          <w:sz w:val="22"/>
        </w:rPr>
        <w:t>and</w:t>
      </w:r>
      <w:r>
        <w:rPr>
          <w:color w:val="231F20"/>
          <w:spacing w:val="-11"/>
          <w:sz w:val="22"/>
        </w:rPr>
        <w:t> </w:t>
      </w:r>
      <w:r>
        <w:rPr>
          <w:color w:val="231F20"/>
          <w:sz w:val="22"/>
        </w:rPr>
        <w:t>performance</w:t>
      </w:r>
      <w:r>
        <w:rPr>
          <w:color w:val="231F20"/>
          <w:spacing w:val="-7"/>
          <w:sz w:val="22"/>
        </w:rPr>
        <w:t> </w:t>
      </w:r>
      <w:r>
        <w:rPr>
          <w:color w:val="231F20"/>
          <w:sz w:val="22"/>
        </w:rPr>
        <w:t>insight;</w:t>
      </w:r>
      <w:r>
        <w:rPr>
          <w:color w:val="231F20"/>
          <w:spacing w:val="-5"/>
          <w:sz w:val="22"/>
        </w:rPr>
        <w:t> and</w:t>
      </w:r>
    </w:p>
    <w:p>
      <w:pPr>
        <w:pStyle w:val="ListParagraph"/>
        <w:numPr>
          <w:ilvl w:val="0"/>
          <w:numId w:val="5"/>
        </w:numPr>
        <w:tabs>
          <w:tab w:pos="738" w:val="left" w:leader="none"/>
        </w:tabs>
        <w:spacing w:line="273" w:lineRule="auto" w:before="43" w:after="0"/>
        <w:ind w:left="19" w:right="2697" w:firstLine="359"/>
        <w:jc w:val="left"/>
        <w:rPr>
          <w:sz w:val="22"/>
        </w:rPr>
      </w:pPr>
      <w:r>
        <w:rPr>
          <w:color w:val="231F20"/>
          <w:sz w:val="22"/>
        </w:rPr>
        <w:t>Support</w:t>
      </w:r>
      <w:r>
        <w:rPr>
          <w:color w:val="231F20"/>
          <w:spacing w:val="-6"/>
          <w:sz w:val="22"/>
        </w:rPr>
        <w:t> </w:t>
      </w:r>
      <w:r>
        <w:rPr>
          <w:color w:val="231F20"/>
          <w:sz w:val="22"/>
        </w:rPr>
        <w:t>the</w:t>
      </w:r>
      <w:r>
        <w:rPr>
          <w:color w:val="231F20"/>
          <w:spacing w:val="-8"/>
          <w:sz w:val="22"/>
        </w:rPr>
        <w:t> </w:t>
      </w:r>
      <w:r>
        <w:rPr>
          <w:color w:val="231F20"/>
          <w:sz w:val="22"/>
        </w:rPr>
        <w:t>Environmental</w:t>
      </w:r>
      <w:r>
        <w:rPr>
          <w:color w:val="231F20"/>
          <w:spacing w:val="-10"/>
          <w:sz w:val="22"/>
        </w:rPr>
        <w:t> </w:t>
      </w:r>
      <w:r>
        <w:rPr>
          <w:color w:val="231F20"/>
          <w:sz w:val="22"/>
        </w:rPr>
        <w:t>aims</w:t>
      </w:r>
      <w:r>
        <w:rPr>
          <w:color w:val="231F20"/>
          <w:spacing w:val="-10"/>
          <w:sz w:val="22"/>
        </w:rPr>
        <w:t> </w:t>
      </w:r>
      <w:r>
        <w:rPr>
          <w:color w:val="231F20"/>
          <w:sz w:val="22"/>
        </w:rPr>
        <w:t>of</w:t>
      </w:r>
      <w:r>
        <w:rPr>
          <w:color w:val="231F20"/>
          <w:spacing w:val="-10"/>
          <w:sz w:val="22"/>
        </w:rPr>
        <w:t> </w:t>
      </w:r>
      <w:r>
        <w:rPr>
          <w:color w:val="231F20"/>
          <w:sz w:val="22"/>
        </w:rPr>
        <w:t>BFRS</w:t>
      </w:r>
      <w:r>
        <w:rPr>
          <w:color w:val="231F20"/>
          <w:spacing w:val="-8"/>
          <w:sz w:val="22"/>
        </w:rPr>
        <w:t> </w:t>
      </w:r>
      <w:r>
        <w:rPr>
          <w:color w:val="231F20"/>
          <w:sz w:val="22"/>
        </w:rPr>
        <w:t>with</w:t>
      </w:r>
      <w:r>
        <w:rPr>
          <w:color w:val="231F20"/>
          <w:spacing w:val="-9"/>
          <w:sz w:val="22"/>
        </w:rPr>
        <w:t> </w:t>
      </w:r>
      <w:r>
        <w:rPr>
          <w:color w:val="231F20"/>
          <w:sz w:val="22"/>
        </w:rPr>
        <w:t>Green</w:t>
      </w:r>
      <w:r>
        <w:rPr>
          <w:color w:val="231F20"/>
          <w:spacing w:val="-9"/>
          <w:sz w:val="22"/>
        </w:rPr>
        <w:t> </w:t>
      </w:r>
      <w:r>
        <w:rPr>
          <w:color w:val="231F20"/>
          <w:sz w:val="22"/>
        </w:rPr>
        <w:t>ICT</w:t>
      </w:r>
      <w:r>
        <w:rPr>
          <w:color w:val="231F20"/>
          <w:spacing w:val="-10"/>
          <w:sz w:val="22"/>
        </w:rPr>
        <w:t> </w:t>
      </w:r>
      <w:r>
        <w:rPr>
          <w:color w:val="231F20"/>
          <w:sz w:val="22"/>
        </w:rPr>
        <w:t>initiatives. Our approach will be to:</w:t>
      </w:r>
    </w:p>
    <w:p>
      <w:pPr>
        <w:pStyle w:val="ListParagraph"/>
        <w:numPr>
          <w:ilvl w:val="0"/>
          <w:numId w:val="5"/>
        </w:numPr>
        <w:tabs>
          <w:tab w:pos="738" w:val="left" w:leader="none"/>
        </w:tabs>
        <w:spacing w:line="273" w:lineRule="auto" w:before="145" w:after="0"/>
        <w:ind w:left="738" w:right="470" w:hanging="360"/>
        <w:jc w:val="left"/>
        <w:rPr>
          <w:sz w:val="22"/>
        </w:rPr>
      </w:pPr>
      <w:r>
        <w:rPr>
          <w:color w:val="231F20"/>
          <w:sz w:val="22"/>
        </w:rPr>
        <w:t>Capture and exploit the rich Datasets</w:t>
      </w:r>
      <w:r>
        <w:rPr>
          <w:color w:val="231F20"/>
          <w:spacing w:val="-1"/>
          <w:sz w:val="22"/>
        </w:rPr>
        <w:t> </w:t>
      </w:r>
      <w:r>
        <w:rPr>
          <w:color w:val="231F20"/>
          <w:sz w:val="22"/>
        </w:rPr>
        <w:t>all around us using the “Collect</w:t>
      </w:r>
      <w:r>
        <w:rPr>
          <w:color w:val="231F20"/>
          <w:spacing w:val="-1"/>
          <w:sz w:val="22"/>
        </w:rPr>
        <w:t> </w:t>
      </w:r>
      <w:r>
        <w:rPr>
          <w:color w:val="231F20"/>
          <w:sz w:val="22"/>
        </w:rPr>
        <w:t>Once,</w:t>
      </w:r>
      <w:r>
        <w:rPr>
          <w:color w:val="231F20"/>
          <w:spacing w:val="-1"/>
          <w:sz w:val="22"/>
        </w:rPr>
        <w:t> </w:t>
      </w:r>
      <w:r>
        <w:rPr>
          <w:color w:val="231F20"/>
          <w:sz w:val="22"/>
        </w:rPr>
        <w:t>Use Numerous Times”</w:t>
      </w:r>
      <w:r>
        <w:rPr>
          <w:color w:val="231F20"/>
          <w:spacing w:val="-9"/>
          <w:sz w:val="22"/>
        </w:rPr>
        <w:t> </w:t>
      </w:r>
      <w:r>
        <w:rPr>
          <w:color w:val="231F20"/>
          <w:sz w:val="22"/>
        </w:rPr>
        <w:t>(COUNT)</w:t>
      </w:r>
      <w:r>
        <w:rPr>
          <w:color w:val="231F20"/>
          <w:spacing w:val="-10"/>
          <w:sz w:val="22"/>
        </w:rPr>
        <w:t> </w:t>
      </w:r>
      <w:r>
        <w:rPr>
          <w:color w:val="231F20"/>
          <w:sz w:val="22"/>
        </w:rPr>
        <w:t>principle</w:t>
      </w:r>
      <w:r>
        <w:rPr>
          <w:color w:val="231F20"/>
          <w:spacing w:val="-4"/>
          <w:sz w:val="22"/>
        </w:rPr>
        <w:t> </w:t>
      </w:r>
      <w:r>
        <w:rPr>
          <w:color w:val="231F20"/>
          <w:sz w:val="22"/>
        </w:rPr>
        <w:t>in</w:t>
      </w:r>
      <w:r>
        <w:rPr>
          <w:color w:val="231F20"/>
          <w:spacing w:val="-9"/>
          <w:sz w:val="22"/>
        </w:rPr>
        <w:t> </w:t>
      </w:r>
      <w:r>
        <w:rPr>
          <w:color w:val="231F20"/>
          <w:sz w:val="22"/>
        </w:rPr>
        <w:t>line</w:t>
      </w:r>
      <w:r>
        <w:rPr>
          <w:color w:val="231F20"/>
          <w:spacing w:val="-3"/>
          <w:sz w:val="22"/>
        </w:rPr>
        <w:t> </w:t>
      </w:r>
      <w:r>
        <w:rPr>
          <w:color w:val="231F20"/>
          <w:sz w:val="22"/>
        </w:rPr>
        <w:t>with</w:t>
      </w:r>
      <w:r>
        <w:rPr>
          <w:color w:val="231F20"/>
          <w:spacing w:val="-8"/>
          <w:sz w:val="22"/>
        </w:rPr>
        <w:t> </w:t>
      </w:r>
      <w:r>
        <w:rPr>
          <w:color w:val="231F20"/>
          <w:sz w:val="22"/>
        </w:rPr>
        <w:t>our</w:t>
      </w:r>
      <w:r>
        <w:rPr>
          <w:color w:val="231F20"/>
          <w:spacing w:val="-10"/>
          <w:sz w:val="22"/>
        </w:rPr>
        <w:t> </w:t>
      </w:r>
      <w:r>
        <w:rPr>
          <w:color w:val="231F20"/>
          <w:sz w:val="22"/>
        </w:rPr>
        <w:t>information</w:t>
      </w:r>
      <w:r>
        <w:rPr>
          <w:color w:val="231F20"/>
          <w:spacing w:val="-11"/>
          <w:sz w:val="22"/>
        </w:rPr>
        <w:t> </w:t>
      </w:r>
      <w:r>
        <w:rPr>
          <w:color w:val="231F20"/>
          <w:sz w:val="22"/>
        </w:rPr>
        <w:t>governance</w:t>
      </w:r>
      <w:r>
        <w:rPr>
          <w:color w:val="231F20"/>
          <w:spacing w:val="-5"/>
          <w:sz w:val="22"/>
        </w:rPr>
        <w:t> </w:t>
      </w:r>
      <w:r>
        <w:rPr>
          <w:color w:val="231F20"/>
          <w:sz w:val="22"/>
        </w:rPr>
        <w:t>policies</w:t>
      </w:r>
      <w:r>
        <w:rPr>
          <w:color w:val="231F20"/>
          <w:spacing w:val="-7"/>
          <w:sz w:val="22"/>
        </w:rPr>
        <w:t> </w:t>
      </w:r>
      <w:r>
        <w:rPr>
          <w:color w:val="231F20"/>
          <w:sz w:val="22"/>
        </w:rPr>
        <w:t>and</w:t>
      </w:r>
      <w:r>
        <w:rPr>
          <w:color w:val="231F20"/>
          <w:spacing w:val="-9"/>
          <w:sz w:val="22"/>
        </w:rPr>
        <w:t> </w:t>
      </w:r>
      <w:r>
        <w:rPr>
          <w:color w:val="231F20"/>
          <w:sz w:val="22"/>
        </w:rPr>
        <w:t>service</w:t>
      </w:r>
      <w:r>
        <w:rPr>
          <w:color w:val="231F20"/>
          <w:spacing w:val="-7"/>
          <w:sz w:val="22"/>
        </w:rPr>
        <w:t> </w:t>
      </w:r>
      <w:r>
        <w:rPr>
          <w:color w:val="231F20"/>
          <w:sz w:val="22"/>
        </w:rPr>
        <w:t>value of Every Contact Counts.</w:t>
      </w:r>
    </w:p>
    <w:p>
      <w:pPr>
        <w:pStyle w:val="ListParagraph"/>
        <w:numPr>
          <w:ilvl w:val="0"/>
          <w:numId w:val="5"/>
        </w:numPr>
        <w:tabs>
          <w:tab w:pos="739" w:val="left" w:leader="none"/>
        </w:tabs>
        <w:spacing w:line="240" w:lineRule="auto" w:before="5" w:after="0"/>
        <w:ind w:left="739" w:right="0" w:hanging="360"/>
        <w:jc w:val="left"/>
        <w:rPr>
          <w:sz w:val="22"/>
        </w:rPr>
      </w:pPr>
      <w:r>
        <w:rPr>
          <w:color w:val="231F20"/>
          <w:sz w:val="22"/>
        </w:rPr>
        <w:t>Invest</w:t>
      </w:r>
      <w:r>
        <w:rPr>
          <w:color w:val="231F20"/>
          <w:spacing w:val="-12"/>
          <w:sz w:val="22"/>
        </w:rPr>
        <w:t> </w:t>
      </w:r>
      <w:r>
        <w:rPr>
          <w:color w:val="231F20"/>
          <w:sz w:val="22"/>
        </w:rPr>
        <w:t>in</w:t>
      </w:r>
      <w:r>
        <w:rPr>
          <w:color w:val="231F20"/>
          <w:spacing w:val="-11"/>
          <w:sz w:val="22"/>
        </w:rPr>
        <w:t> </w:t>
      </w:r>
      <w:r>
        <w:rPr>
          <w:color w:val="231F20"/>
          <w:sz w:val="22"/>
        </w:rPr>
        <w:t>Technology,</w:t>
      </w:r>
      <w:r>
        <w:rPr>
          <w:color w:val="231F20"/>
          <w:spacing w:val="-9"/>
          <w:sz w:val="22"/>
        </w:rPr>
        <w:t> </w:t>
      </w:r>
      <w:r>
        <w:rPr>
          <w:color w:val="231F20"/>
          <w:sz w:val="22"/>
        </w:rPr>
        <w:t>which</w:t>
      </w:r>
      <w:r>
        <w:rPr>
          <w:color w:val="231F20"/>
          <w:spacing w:val="-8"/>
          <w:sz w:val="22"/>
        </w:rPr>
        <w:t> </w:t>
      </w:r>
      <w:r>
        <w:rPr>
          <w:color w:val="231F20"/>
          <w:sz w:val="22"/>
        </w:rPr>
        <w:t>is</w:t>
      </w:r>
      <w:r>
        <w:rPr>
          <w:color w:val="231F20"/>
          <w:spacing w:val="-10"/>
          <w:sz w:val="22"/>
        </w:rPr>
        <w:t> </w:t>
      </w:r>
      <w:r>
        <w:rPr>
          <w:color w:val="231F20"/>
          <w:sz w:val="22"/>
        </w:rPr>
        <w:t>secure,</w:t>
      </w:r>
      <w:r>
        <w:rPr>
          <w:color w:val="231F20"/>
          <w:spacing w:val="-9"/>
          <w:sz w:val="22"/>
        </w:rPr>
        <w:t> </w:t>
      </w:r>
      <w:r>
        <w:rPr>
          <w:color w:val="231F20"/>
          <w:sz w:val="22"/>
        </w:rPr>
        <w:t>reliable,</w:t>
      </w:r>
      <w:r>
        <w:rPr>
          <w:color w:val="231F20"/>
          <w:spacing w:val="-9"/>
          <w:sz w:val="22"/>
        </w:rPr>
        <w:t> </w:t>
      </w:r>
      <w:r>
        <w:rPr>
          <w:color w:val="231F20"/>
          <w:sz w:val="22"/>
        </w:rPr>
        <w:t>intuitive</w:t>
      </w:r>
      <w:r>
        <w:rPr>
          <w:color w:val="231F20"/>
          <w:spacing w:val="-8"/>
          <w:sz w:val="22"/>
        </w:rPr>
        <w:t> </w:t>
      </w:r>
      <w:r>
        <w:rPr>
          <w:color w:val="231F20"/>
          <w:sz w:val="22"/>
        </w:rPr>
        <w:t>and</w:t>
      </w:r>
      <w:r>
        <w:rPr>
          <w:color w:val="231F20"/>
          <w:spacing w:val="-11"/>
          <w:sz w:val="22"/>
        </w:rPr>
        <w:t> </w:t>
      </w:r>
      <w:r>
        <w:rPr>
          <w:color w:val="231F20"/>
          <w:sz w:val="22"/>
        </w:rPr>
        <w:t>supports</w:t>
      </w:r>
      <w:r>
        <w:rPr>
          <w:color w:val="231F20"/>
          <w:spacing w:val="-10"/>
          <w:sz w:val="22"/>
        </w:rPr>
        <w:t> </w:t>
      </w:r>
      <w:r>
        <w:rPr>
          <w:color w:val="231F20"/>
          <w:sz w:val="22"/>
        </w:rPr>
        <w:t>agile</w:t>
      </w:r>
      <w:r>
        <w:rPr>
          <w:color w:val="231F20"/>
          <w:spacing w:val="-7"/>
          <w:sz w:val="22"/>
        </w:rPr>
        <w:t> </w:t>
      </w:r>
      <w:r>
        <w:rPr>
          <w:color w:val="231F20"/>
          <w:spacing w:val="-2"/>
          <w:sz w:val="22"/>
        </w:rPr>
        <w:t>working.</w:t>
      </w:r>
    </w:p>
    <w:p>
      <w:pPr>
        <w:pStyle w:val="ListParagraph"/>
        <w:numPr>
          <w:ilvl w:val="0"/>
          <w:numId w:val="5"/>
        </w:numPr>
        <w:tabs>
          <w:tab w:pos="740" w:val="left" w:leader="none"/>
        </w:tabs>
        <w:spacing w:line="240" w:lineRule="auto" w:before="41" w:after="0"/>
        <w:ind w:left="740" w:right="0" w:hanging="360"/>
        <w:jc w:val="left"/>
        <w:rPr>
          <w:sz w:val="22"/>
        </w:rPr>
      </w:pPr>
      <w:r>
        <w:rPr>
          <w:color w:val="231F20"/>
          <w:sz w:val="22"/>
        </w:rPr>
        <w:t>Understand</w:t>
      </w:r>
      <w:r>
        <w:rPr>
          <w:color w:val="231F20"/>
          <w:spacing w:val="-11"/>
          <w:sz w:val="22"/>
        </w:rPr>
        <w:t> </w:t>
      </w:r>
      <w:r>
        <w:rPr>
          <w:color w:val="231F20"/>
          <w:sz w:val="22"/>
        </w:rPr>
        <w:t>and</w:t>
      </w:r>
      <w:r>
        <w:rPr>
          <w:color w:val="231F20"/>
          <w:spacing w:val="-7"/>
          <w:sz w:val="22"/>
        </w:rPr>
        <w:t> </w:t>
      </w:r>
      <w:r>
        <w:rPr>
          <w:color w:val="231F20"/>
          <w:sz w:val="22"/>
        </w:rPr>
        <w:t>align</w:t>
      </w:r>
      <w:r>
        <w:rPr>
          <w:color w:val="231F20"/>
          <w:spacing w:val="-5"/>
          <w:sz w:val="22"/>
        </w:rPr>
        <w:t> </w:t>
      </w:r>
      <w:r>
        <w:rPr>
          <w:color w:val="231F20"/>
          <w:sz w:val="22"/>
        </w:rPr>
        <w:t>with</w:t>
      </w:r>
      <w:r>
        <w:rPr>
          <w:color w:val="231F20"/>
          <w:spacing w:val="-10"/>
          <w:sz w:val="22"/>
        </w:rPr>
        <w:t> </w:t>
      </w:r>
      <w:r>
        <w:rPr>
          <w:color w:val="231F20"/>
          <w:sz w:val="22"/>
        </w:rPr>
        <w:t>the</w:t>
      </w:r>
      <w:r>
        <w:rPr>
          <w:color w:val="231F20"/>
          <w:spacing w:val="-5"/>
          <w:sz w:val="22"/>
        </w:rPr>
        <w:t> </w:t>
      </w:r>
      <w:r>
        <w:rPr>
          <w:color w:val="231F20"/>
          <w:sz w:val="22"/>
        </w:rPr>
        <w:t>Fire</w:t>
      </w:r>
      <w:r>
        <w:rPr>
          <w:color w:val="231F20"/>
          <w:spacing w:val="-6"/>
          <w:sz w:val="22"/>
        </w:rPr>
        <w:t> </w:t>
      </w:r>
      <w:r>
        <w:rPr>
          <w:color w:val="231F20"/>
          <w:sz w:val="22"/>
        </w:rPr>
        <w:t>Standard</w:t>
      </w:r>
      <w:r>
        <w:rPr>
          <w:color w:val="231F20"/>
          <w:spacing w:val="-7"/>
          <w:sz w:val="22"/>
        </w:rPr>
        <w:t> </w:t>
      </w:r>
      <w:r>
        <w:rPr>
          <w:color w:val="231F20"/>
          <w:sz w:val="22"/>
        </w:rPr>
        <w:t>for</w:t>
      </w:r>
      <w:r>
        <w:rPr>
          <w:color w:val="231F20"/>
          <w:spacing w:val="-8"/>
          <w:sz w:val="22"/>
        </w:rPr>
        <w:t> </w:t>
      </w:r>
      <w:r>
        <w:rPr>
          <w:color w:val="231F20"/>
          <w:sz w:val="22"/>
        </w:rPr>
        <w:t>Data</w:t>
      </w:r>
      <w:r>
        <w:rPr>
          <w:color w:val="231F20"/>
          <w:spacing w:val="-8"/>
          <w:sz w:val="22"/>
        </w:rPr>
        <w:t> </w:t>
      </w:r>
      <w:r>
        <w:rPr>
          <w:color w:val="231F20"/>
          <w:spacing w:val="-2"/>
          <w:sz w:val="22"/>
        </w:rPr>
        <w:t>Management.</w:t>
      </w:r>
    </w:p>
    <w:p>
      <w:pPr>
        <w:pStyle w:val="ListParagraph"/>
        <w:numPr>
          <w:ilvl w:val="0"/>
          <w:numId w:val="5"/>
        </w:numPr>
        <w:tabs>
          <w:tab w:pos="741" w:val="left" w:leader="none"/>
        </w:tabs>
        <w:spacing w:line="273" w:lineRule="auto" w:before="41" w:after="0"/>
        <w:ind w:left="741" w:right="352" w:hanging="361"/>
        <w:jc w:val="left"/>
        <w:rPr>
          <w:sz w:val="22"/>
        </w:rPr>
      </w:pPr>
      <w:r>
        <w:rPr>
          <w:color w:val="231F20"/>
          <w:sz w:val="22"/>
        </w:rPr>
        <w:t>Integrate</w:t>
      </w:r>
      <w:r>
        <w:rPr>
          <w:color w:val="231F20"/>
          <w:spacing w:val="-13"/>
          <w:sz w:val="22"/>
        </w:rPr>
        <w:t> </w:t>
      </w:r>
      <w:r>
        <w:rPr>
          <w:color w:val="231F20"/>
          <w:sz w:val="22"/>
        </w:rPr>
        <w:t>our</w:t>
      </w:r>
      <w:r>
        <w:rPr>
          <w:color w:val="231F20"/>
          <w:spacing w:val="-12"/>
          <w:sz w:val="22"/>
        </w:rPr>
        <w:t> </w:t>
      </w:r>
      <w:r>
        <w:rPr>
          <w:color w:val="231F20"/>
          <w:sz w:val="22"/>
        </w:rPr>
        <w:t>systems</w:t>
      </w:r>
      <w:r>
        <w:rPr>
          <w:color w:val="231F20"/>
          <w:spacing w:val="-12"/>
          <w:sz w:val="22"/>
        </w:rPr>
        <w:t> </w:t>
      </w:r>
      <w:r>
        <w:rPr>
          <w:color w:val="231F20"/>
          <w:sz w:val="22"/>
        </w:rPr>
        <w:t>effectively</w:t>
      </w:r>
      <w:r>
        <w:rPr>
          <w:color w:val="231F20"/>
          <w:spacing w:val="-10"/>
          <w:sz w:val="22"/>
        </w:rPr>
        <w:t> </w:t>
      </w:r>
      <w:r>
        <w:rPr>
          <w:color w:val="231F20"/>
          <w:sz w:val="22"/>
        </w:rPr>
        <w:t>to</w:t>
      </w:r>
      <w:r>
        <w:rPr>
          <w:color w:val="231F20"/>
          <w:spacing w:val="-13"/>
          <w:sz w:val="22"/>
        </w:rPr>
        <w:t> </w:t>
      </w:r>
      <w:r>
        <w:rPr>
          <w:color w:val="231F20"/>
          <w:sz w:val="22"/>
        </w:rPr>
        <w:t>enable</w:t>
      </w:r>
      <w:r>
        <w:rPr>
          <w:color w:val="231F20"/>
          <w:spacing w:val="-8"/>
          <w:sz w:val="22"/>
        </w:rPr>
        <w:t> </w:t>
      </w:r>
      <w:r>
        <w:rPr>
          <w:color w:val="231F20"/>
          <w:sz w:val="22"/>
        </w:rPr>
        <w:t>record</w:t>
      </w:r>
      <w:r>
        <w:rPr>
          <w:color w:val="231F20"/>
          <w:spacing w:val="-12"/>
          <w:sz w:val="22"/>
        </w:rPr>
        <w:t> </w:t>
      </w:r>
      <w:r>
        <w:rPr>
          <w:color w:val="231F20"/>
          <w:sz w:val="22"/>
        </w:rPr>
        <w:t>once,</w:t>
      </w:r>
      <w:r>
        <w:rPr>
          <w:color w:val="231F20"/>
          <w:spacing w:val="-5"/>
          <w:sz w:val="22"/>
        </w:rPr>
        <w:t> </w:t>
      </w:r>
      <w:r>
        <w:rPr>
          <w:color w:val="231F20"/>
          <w:sz w:val="22"/>
        </w:rPr>
        <w:t>use</w:t>
      </w:r>
      <w:r>
        <w:rPr>
          <w:color w:val="231F20"/>
          <w:spacing w:val="-13"/>
          <w:sz w:val="22"/>
        </w:rPr>
        <w:t> </w:t>
      </w:r>
      <w:r>
        <w:rPr>
          <w:color w:val="231F20"/>
          <w:sz w:val="22"/>
        </w:rPr>
        <w:t>many</w:t>
      </w:r>
      <w:r>
        <w:rPr>
          <w:color w:val="231F20"/>
          <w:spacing w:val="-10"/>
          <w:sz w:val="22"/>
        </w:rPr>
        <w:t> </w:t>
      </w:r>
      <w:r>
        <w:rPr>
          <w:color w:val="231F20"/>
          <w:sz w:val="22"/>
        </w:rPr>
        <w:t>so</w:t>
      </w:r>
      <w:r>
        <w:rPr>
          <w:color w:val="231F20"/>
          <w:spacing w:val="-10"/>
          <w:sz w:val="22"/>
        </w:rPr>
        <w:t> </w:t>
      </w:r>
      <w:r>
        <w:rPr>
          <w:color w:val="231F20"/>
          <w:sz w:val="22"/>
        </w:rPr>
        <w:t>we</w:t>
      </w:r>
      <w:r>
        <w:rPr>
          <w:color w:val="231F20"/>
          <w:spacing w:val="-11"/>
          <w:sz w:val="22"/>
        </w:rPr>
        <w:t> </w:t>
      </w:r>
      <w:r>
        <w:rPr>
          <w:color w:val="231F20"/>
          <w:sz w:val="22"/>
        </w:rPr>
        <w:t>have</w:t>
      </w:r>
      <w:r>
        <w:rPr>
          <w:color w:val="231F20"/>
          <w:spacing w:val="-9"/>
          <w:sz w:val="22"/>
        </w:rPr>
        <w:t> </w:t>
      </w:r>
      <w:r>
        <w:rPr>
          <w:color w:val="231F20"/>
          <w:sz w:val="22"/>
        </w:rPr>
        <w:t>a</w:t>
      </w:r>
      <w:r>
        <w:rPr>
          <w:color w:val="231F20"/>
          <w:spacing w:val="-8"/>
          <w:sz w:val="22"/>
        </w:rPr>
        <w:t> </w:t>
      </w:r>
      <w:r>
        <w:rPr>
          <w:color w:val="231F20"/>
          <w:sz w:val="22"/>
        </w:rPr>
        <w:t>single</w:t>
      </w:r>
      <w:r>
        <w:rPr>
          <w:color w:val="231F20"/>
          <w:spacing w:val="-9"/>
          <w:sz w:val="22"/>
        </w:rPr>
        <w:t> </w:t>
      </w:r>
      <w:r>
        <w:rPr>
          <w:color w:val="231F20"/>
          <w:sz w:val="22"/>
        </w:rPr>
        <w:t>version of working documents.</w:t>
      </w:r>
    </w:p>
    <w:p>
      <w:pPr>
        <w:pStyle w:val="ListParagraph"/>
        <w:numPr>
          <w:ilvl w:val="0"/>
          <w:numId w:val="5"/>
        </w:numPr>
        <w:tabs>
          <w:tab w:pos="741" w:val="left" w:leader="none"/>
        </w:tabs>
        <w:spacing w:line="240" w:lineRule="auto" w:before="4" w:after="0"/>
        <w:ind w:left="741" w:right="0" w:hanging="360"/>
        <w:jc w:val="left"/>
        <w:rPr>
          <w:sz w:val="22"/>
        </w:rPr>
      </w:pPr>
      <w:r>
        <w:rPr>
          <w:color w:val="231F20"/>
          <w:sz w:val="22"/>
        </w:rPr>
        <w:t>Develop</w:t>
      </w:r>
      <w:r>
        <w:rPr>
          <w:color w:val="231F20"/>
          <w:spacing w:val="-14"/>
          <w:sz w:val="22"/>
        </w:rPr>
        <w:t> </w:t>
      </w:r>
      <w:r>
        <w:rPr>
          <w:color w:val="231F20"/>
          <w:sz w:val="22"/>
        </w:rPr>
        <w:t>our</w:t>
      </w:r>
      <w:r>
        <w:rPr>
          <w:color w:val="231F20"/>
          <w:spacing w:val="-10"/>
          <w:sz w:val="22"/>
        </w:rPr>
        <w:t> </w:t>
      </w:r>
      <w:r>
        <w:rPr>
          <w:color w:val="231F20"/>
          <w:sz w:val="22"/>
        </w:rPr>
        <w:t>approach</w:t>
      </w:r>
      <w:r>
        <w:rPr>
          <w:color w:val="231F20"/>
          <w:spacing w:val="-8"/>
          <w:sz w:val="22"/>
        </w:rPr>
        <w:t> </w:t>
      </w:r>
      <w:r>
        <w:rPr>
          <w:color w:val="231F20"/>
          <w:sz w:val="22"/>
        </w:rPr>
        <w:t>to</w:t>
      </w:r>
      <w:r>
        <w:rPr>
          <w:color w:val="231F20"/>
          <w:spacing w:val="-7"/>
          <w:sz w:val="22"/>
        </w:rPr>
        <w:t> </w:t>
      </w:r>
      <w:r>
        <w:rPr>
          <w:color w:val="231F20"/>
          <w:sz w:val="22"/>
        </w:rPr>
        <w:t>understanding,</w:t>
      </w:r>
      <w:r>
        <w:rPr>
          <w:color w:val="231F20"/>
          <w:spacing w:val="-7"/>
          <w:sz w:val="22"/>
        </w:rPr>
        <w:t> </w:t>
      </w:r>
      <w:r>
        <w:rPr>
          <w:color w:val="231F20"/>
          <w:sz w:val="22"/>
        </w:rPr>
        <w:t>and</w:t>
      </w:r>
      <w:r>
        <w:rPr>
          <w:color w:val="231F20"/>
          <w:spacing w:val="-12"/>
          <w:sz w:val="22"/>
        </w:rPr>
        <w:t> </w:t>
      </w:r>
      <w:r>
        <w:rPr>
          <w:color w:val="231F20"/>
          <w:sz w:val="22"/>
        </w:rPr>
        <w:t>utilising,</w:t>
      </w:r>
      <w:r>
        <w:rPr>
          <w:color w:val="231F20"/>
          <w:spacing w:val="-7"/>
          <w:sz w:val="22"/>
        </w:rPr>
        <w:t> </w:t>
      </w:r>
      <w:r>
        <w:rPr>
          <w:color w:val="231F20"/>
          <w:sz w:val="22"/>
        </w:rPr>
        <w:t>open</w:t>
      </w:r>
      <w:r>
        <w:rPr>
          <w:color w:val="231F20"/>
          <w:spacing w:val="-8"/>
          <w:sz w:val="22"/>
        </w:rPr>
        <w:t> </w:t>
      </w:r>
      <w:r>
        <w:rPr>
          <w:color w:val="231F20"/>
          <w:spacing w:val="-2"/>
          <w:sz w:val="22"/>
        </w:rPr>
        <w:t>data.</w:t>
      </w:r>
    </w:p>
    <w:p>
      <w:pPr>
        <w:pStyle w:val="ListParagraph"/>
        <w:numPr>
          <w:ilvl w:val="0"/>
          <w:numId w:val="5"/>
        </w:numPr>
        <w:tabs>
          <w:tab w:pos="741" w:val="left" w:leader="none"/>
        </w:tabs>
        <w:spacing w:line="240" w:lineRule="auto" w:before="39" w:after="0"/>
        <w:ind w:left="741" w:right="0" w:hanging="360"/>
        <w:jc w:val="left"/>
        <w:rPr>
          <w:sz w:val="22"/>
        </w:rPr>
      </w:pPr>
      <w:r>
        <w:rPr>
          <w:color w:val="231F20"/>
          <w:sz w:val="22"/>
        </w:rPr>
        <w:t>Expand</w:t>
      </w:r>
      <w:r>
        <w:rPr>
          <w:color w:val="231F20"/>
          <w:spacing w:val="-13"/>
          <w:sz w:val="22"/>
        </w:rPr>
        <w:t> </w:t>
      </w:r>
      <w:r>
        <w:rPr>
          <w:color w:val="231F20"/>
          <w:sz w:val="22"/>
        </w:rPr>
        <w:t>our</w:t>
      </w:r>
      <w:r>
        <w:rPr>
          <w:color w:val="231F20"/>
          <w:spacing w:val="-12"/>
          <w:sz w:val="22"/>
        </w:rPr>
        <w:t> </w:t>
      </w:r>
      <w:r>
        <w:rPr>
          <w:color w:val="231F20"/>
          <w:sz w:val="22"/>
        </w:rPr>
        <w:t>data</w:t>
      </w:r>
      <w:r>
        <w:rPr>
          <w:color w:val="231F20"/>
          <w:spacing w:val="-13"/>
          <w:sz w:val="22"/>
        </w:rPr>
        <w:t> </w:t>
      </w:r>
      <w:r>
        <w:rPr>
          <w:color w:val="231F20"/>
          <w:sz w:val="22"/>
        </w:rPr>
        <w:t>analysis</w:t>
      </w:r>
      <w:r>
        <w:rPr>
          <w:color w:val="231F20"/>
          <w:spacing w:val="-12"/>
          <w:sz w:val="22"/>
        </w:rPr>
        <w:t> </w:t>
      </w:r>
      <w:r>
        <w:rPr>
          <w:color w:val="231F20"/>
          <w:sz w:val="22"/>
        </w:rPr>
        <w:t>capabilities,</w:t>
      </w:r>
      <w:r>
        <w:rPr>
          <w:color w:val="231F20"/>
          <w:spacing w:val="-8"/>
          <w:sz w:val="22"/>
        </w:rPr>
        <w:t> </w:t>
      </w:r>
      <w:r>
        <w:rPr>
          <w:color w:val="231F20"/>
          <w:sz w:val="22"/>
        </w:rPr>
        <w:t>collaborating</w:t>
      </w:r>
      <w:r>
        <w:rPr>
          <w:color w:val="231F20"/>
          <w:spacing w:val="-11"/>
          <w:sz w:val="22"/>
        </w:rPr>
        <w:t> </w:t>
      </w:r>
      <w:r>
        <w:rPr>
          <w:color w:val="231F20"/>
          <w:sz w:val="22"/>
        </w:rPr>
        <w:t>within</w:t>
      </w:r>
      <w:r>
        <w:rPr>
          <w:color w:val="231F20"/>
          <w:spacing w:val="-12"/>
          <w:sz w:val="22"/>
        </w:rPr>
        <w:t> </w:t>
      </w:r>
      <w:r>
        <w:rPr>
          <w:color w:val="231F20"/>
          <w:sz w:val="22"/>
        </w:rPr>
        <w:t>and</w:t>
      </w:r>
      <w:r>
        <w:rPr>
          <w:color w:val="231F20"/>
          <w:spacing w:val="-12"/>
          <w:sz w:val="22"/>
        </w:rPr>
        <w:t> </w:t>
      </w:r>
      <w:r>
        <w:rPr>
          <w:color w:val="231F20"/>
          <w:sz w:val="22"/>
        </w:rPr>
        <w:t>across</w:t>
      </w:r>
      <w:r>
        <w:rPr>
          <w:color w:val="231F20"/>
          <w:spacing w:val="-10"/>
          <w:sz w:val="22"/>
        </w:rPr>
        <w:t> </w:t>
      </w:r>
      <w:r>
        <w:rPr>
          <w:color w:val="231F20"/>
          <w:spacing w:val="-2"/>
          <w:sz w:val="22"/>
        </w:rPr>
        <w:t>sectors.</w:t>
      </w:r>
    </w:p>
    <w:p>
      <w:pPr>
        <w:pStyle w:val="ListParagraph"/>
        <w:numPr>
          <w:ilvl w:val="0"/>
          <w:numId w:val="5"/>
        </w:numPr>
        <w:tabs>
          <w:tab w:pos="741" w:val="left" w:leader="none"/>
        </w:tabs>
        <w:spacing w:line="273" w:lineRule="auto" w:before="38" w:after="0"/>
        <w:ind w:left="741" w:right="360" w:hanging="360"/>
        <w:jc w:val="left"/>
        <w:rPr>
          <w:sz w:val="22"/>
        </w:rPr>
      </w:pPr>
      <w:r>
        <w:rPr>
          <w:color w:val="231F20"/>
          <w:sz w:val="22"/>
        </w:rPr>
        <w:t>Use</w:t>
      </w:r>
      <w:r>
        <w:rPr>
          <w:color w:val="231F20"/>
          <w:spacing w:val="-5"/>
          <w:sz w:val="22"/>
        </w:rPr>
        <w:t> </w:t>
      </w:r>
      <w:r>
        <w:rPr>
          <w:color w:val="231F20"/>
          <w:sz w:val="22"/>
        </w:rPr>
        <w:t>more</w:t>
      </w:r>
      <w:r>
        <w:rPr>
          <w:color w:val="231F20"/>
          <w:spacing w:val="-2"/>
          <w:sz w:val="22"/>
        </w:rPr>
        <w:t> </w:t>
      </w:r>
      <w:r>
        <w:rPr>
          <w:color w:val="231F20"/>
          <w:sz w:val="22"/>
        </w:rPr>
        <w:t>Benchmarking</w:t>
      </w:r>
      <w:r>
        <w:rPr>
          <w:color w:val="231F20"/>
          <w:spacing w:val="-3"/>
          <w:sz w:val="22"/>
        </w:rPr>
        <w:t> </w:t>
      </w:r>
      <w:r>
        <w:rPr>
          <w:color w:val="231F20"/>
          <w:sz w:val="22"/>
        </w:rPr>
        <w:t>data</w:t>
      </w:r>
      <w:r>
        <w:rPr>
          <w:color w:val="231F20"/>
          <w:spacing w:val="-3"/>
          <w:sz w:val="22"/>
        </w:rPr>
        <w:t> </w:t>
      </w:r>
      <w:r>
        <w:rPr>
          <w:color w:val="231F20"/>
          <w:sz w:val="22"/>
        </w:rPr>
        <w:t>across</w:t>
      </w:r>
      <w:r>
        <w:rPr>
          <w:color w:val="231F20"/>
          <w:spacing w:val="-5"/>
          <w:sz w:val="22"/>
        </w:rPr>
        <w:t> </w:t>
      </w:r>
      <w:r>
        <w:rPr>
          <w:color w:val="231F20"/>
          <w:sz w:val="22"/>
        </w:rPr>
        <w:t>fire</w:t>
      </w:r>
      <w:r>
        <w:rPr>
          <w:color w:val="231F20"/>
          <w:spacing w:val="-5"/>
          <w:sz w:val="22"/>
        </w:rPr>
        <w:t> </w:t>
      </w:r>
      <w:r>
        <w:rPr>
          <w:color w:val="231F20"/>
          <w:sz w:val="22"/>
        </w:rPr>
        <w:t>and</w:t>
      </w:r>
      <w:r>
        <w:rPr>
          <w:color w:val="231F20"/>
          <w:spacing w:val="-3"/>
          <w:sz w:val="22"/>
        </w:rPr>
        <w:t> </w:t>
      </w:r>
      <w:r>
        <w:rPr>
          <w:color w:val="231F20"/>
          <w:sz w:val="22"/>
        </w:rPr>
        <w:t>rescue</w:t>
      </w:r>
      <w:r>
        <w:rPr>
          <w:color w:val="231F20"/>
          <w:spacing w:val="-3"/>
          <w:sz w:val="22"/>
        </w:rPr>
        <w:t> </w:t>
      </w:r>
      <w:r>
        <w:rPr>
          <w:color w:val="231F20"/>
          <w:sz w:val="22"/>
        </w:rPr>
        <w:t>services</w:t>
      </w:r>
      <w:r>
        <w:rPr>
          <w:color w:val="231F20"/>
          <w:spacing w:val="-3"/>
          <w:sz w:val="22"/>
        </w:rPr>
        <w:t> </w:t>
      </w:r>
      <w:r>
        <w:rPr>
          <w:color w:val="231F20"/>
          <w:sz w:val="22"/>
        </w:rPr>
        <w:t>and</w:t>
      </w:r>
      <w:r>
        <w:rPr>
          <w:color w:val="231F20"/>
          <w:spacing w:val="-3"/>
          <w:sz w:val="22"/>
        </w:rPr>
        <w:t> </w:t>
      </w:r>
      <w:r>
        <w:rPr>
          <w:color w:val="231F20"/>
          <w:sz w:val="22"/>
        </w:rPr>
        <w:t>partners</w:t>
      </w:r>
      <w:r>
        <w:rPr>
          <w:color w:val="231F20"/>
          <w:spacing w:val="-5"/>
          <w:sz w:val="22"/>
        </w:rPr>
        <w:t> </w:t>
      </w:r>
      <w:r>
        <w:rPr>
          <w:color w:val="231F20"/>
          <w:sz w:val="22"/>
        </w:rPr>
        <w:t>to</w:t>
      </w:r>
      <w:r>
        <w:rPr>
          <w:color w:val="231F20"/>
          <w:spacing w:val="-3"/>
          <w:sz w:val="22"/>
        </w:rPr>
        <w:t> </w:t>
      </w:r>
      <w:r>
        <w:rPr>
          <w:color w:val="231F20"/>
          <w:sz w:val="22"/>
        </w:rPr>
        <w:t>support</w:t>
      </w:r>
      <w:r>
        <w:rPr>
          <w:color w:val="231F20"/>
          <w:spacing w:val="-3"/>
          <w:sz w:val="22"/>
        </w:rPr>
        <w:t> </w:t>
      </w:r>
      <w:r>
        <w:rPr>
          <w:color w:val="231F20"/>
          <w:sz w:val="22"/>
        </w:rPr>
        <w:t>service </w:t>
      </w:r>
      <w:r>
        <w:rPr>
          <w:color w:val="231F20"/>
          <w:spacing w:val="-2"/>
          <w:sz w:val="22"/>
        </w:rPr>
        <w:t>delivery.</w:t>
      </w:r>
    </w:p>
    <w:p>
      <w:pPr>
        <w:pStyle w:val="ListParagraph"/>
        <w:numPr>
          <w:ilvl w:val="0"/>
          <w:numId w:val="5"/>
        </w:numPr>
        <w:tabs>
          <w:tab w:pos="741" w:val="left" w:leader="none"/>
        </w:tabs>
        <w:spacing w:line="273" w:lineRule="auto" w:before="9" w:after="0"/>
        <w:ind w:left="741" w:right="513" w:hanging="360"/>
        <w:jc w:val="left"/>
        <w:rPr>
          <w:sz w:val="22"/>
        </w:rPr>
      </w:pPr>
      <w:r>
        <w:rPr>
          <w:color w:val="231F20"/>
          <w:sz w:val="22"/>
        </w:rPr>
        <w:t>Ensure</w:t>
      </w:r>
      <w:r>
        <w:rPr>
          <w:color w:val="231F20"/>
          <w:spacing w:val="-3"/>
          <w:sz w:val="22"/>
        </w:rPr>
        <w:t> </w:t>
      </w:r>
      <w:r>
        <w:rPr>
          <w:color w:val="231F20"/>
          <w:sz w:val="22"/>
        </w:rPr>
        <w:t>our</w:t>
      </w:r>
      <w:r>
        <w:rPr>
          <w:color w:val="231F20"/>
          <w:spacing w:val="-5"/>
          <w:sz w:val="22"/>
        </w:rPr>
        <w:t> </w:t>
      </w:r>
      <w:r>
        <w:rPr>
          <w:color w:val="231F20"/>
          <w:sz w:val="22"/>
        </w:rPr>
        <w:t>digital</w:t>
      </w:r>
      <w:r>
        <w:rPr>
          <w:color w:val="231F20"/>
          <w:spacing w:val="-3"/>
          <w:sz w:val="22"/>
        </w:rPr>
        <w:t> </w:t>
      </w:r>
      <w:r>
        <w:rPr>
          <w:color w:val="231F20"/>
          <w:sz w:val="22"/>
        </w:rPr>
        <w:t>transformation</w:t>
      </w:r>
      <w:r>
        <w:rPr>
          <w:color w:val="231F20"/>
          <w:spacing w:val="-4"/>
          <w:sz w:val="22"/>
        </w:rPr>
        <w:t> </w:t>
      </w:r>
      <w:r>
        <w:rPr>
          <w:color w:val="231F20"/>
          <w:sz w:val="22"/>
        </w:rPr>
        <w:t>is</w:t>
      </w:r>
      <w:r>
        <w:rPr>
          <w:color w:val="231F20"/>
          <w:spacing w:val="-3"/>
          <w:sz w:val="22"/>
        </w:rPr>
        <w:t> </w:t>
      </w:r>
      <w:r>
        <w:rPr>
          <w:color w:val="231F20"/>
          <w:sz w:val="22"/>
        </w:rPr>
        <w:t>underpinned</w:t>
      </w:r>
      <w:r>
        <w:rPr>
          <w:color w:val="231F20"/>
          <w:spacing w:val="-3"/>
          <w:sz w:val="22"/>
        </w:rPr>
        <w:t> </w:t>
      </w:r>
      <w:r>
        <w:rPr>
          <w:color w:val="231F20"/>
          <w:sz w:val="22"/>
        </w:rPr>
        <w:t>by</w:t>
      </w:r>
      <w:r>
        <w:rPr>
          <w:color w:val="231F20"/>
          <w:spacing w:val="-3"/>
          <w:sz w:val="22"/>
        </w:rPr>
        <w:t> </w:t>
      </w:r>
      <w:r>
        <w:rPr>
          <w:color w:val="231F20"/>
          <w:sz w:val="22"/>
        </w:rPr>
        <w:t>strong</w:t>
      </w:r>
      <w:r>
        <w:rPr>
          <w:color w:val="231F20"/>
          <w:spacing w:val="-3"/>
          <w:sz w:val="22"/>
        </w:rPr>
        <w:t> </w:t>
      </w:r>
      <w:r>
        <w:rPr>
          <w:color w:val="231F20"/>
          <w:sz w:val="22"/>
        </w:rPr>
        <w:t>governance</w:t>
      </w:r>
      <w:r>
        <w:rPr>
          <w:color w:val="231F20"/>
          <w:spacing w:val="-2"/>
          <w:sz w:val="22"/>
        </w:rPr>
        <w:t> </w:t>
      </w:r>
      <w:r>
        <w:rPr>
          <w:color w:val="231F20"/>
          <w:sz w:val="22"/>
        </w:rPr>
        <w:t>and</w:t>
      </w:r>
      <w:r>
        <w:rPr>
          <w:color w:val="231F20"/>
          <w:spacing w:val="-6"/>
          <w:sz w:val="22"/>
        </w:rPr>
        <w:t> </w:t>
      </w:r>
      <w:r>
        <w:rPr>
          <w:color w:val="231F20"/>
          <w:sz w:val="22"/>
        </w:rPr>
        <w:t>effective</w:t>
      </w:r>
      <w:r>
        <w:rPr>
          <w:color w:val="231F20"/>
          <w:spacing w:val="-3"/>
          <w:sz w:val="22"/>
        </w:rPr>
        <w:t> </w:t>
      </w:r>
      <w:r>
        <w:rPr>
          <w:color w:val="231F20"/>
          <w:sz w:val="22"/>
        </w:rPr>
        <w:t>cyber security procedures.</w:t>
      </w:r>
    </w:p>
    <w:p>
      <w:pPr>
        <w:pStyle w:val="ListParagraph"/>
        <w:numPr>
          <w:ilvl w:val="0"/>
          <w:numId w:val="5"/>
        </w:numPr>
        <w:tabs>
          <w:tab w:pos="741" w:val="left" w:leader="none"/>
        </w:tabs>
        <w:spacing w:line="240" w:lineRule="auto" w:before="4" w:after="0"/>
        <w:ind w:left="741" w:right="0" w:hanging="359"/>
        <w:jc w:val="left"/>
        <w:rPr>
          <w:sz w:val="22"/>
        </w:rPr>
      </w:pPr>
      <w:r>
        <w:rPr>
          <w:color w:val="231F20"/>
          <w:sz w:val="22"/>
        </w:rPr>
        <w:t>Influence</w:t>
      </w:r>
      <w:r>
        <w:rPr>
          <w:color w:val="231F20"/>
          <w:spacing w:val="-7"/>
          <w:sz w:val="22"/>
        </w:rPr>
        <w:t> </w:t>
      </w:r>
      <w:r>
        <w:rPr>
          <w:color w:val="231F20"/>
          <w:sz w:val="22"/>
        </w:rPr>
        <w:t>and</w:t>
      </w:r>
      <w:r>
        <w:rPr>
          <w:color w:val="231F20"/>
          <w:spacing w:val="-7"/>
          <w:sz w:val="22"/>
        </w:rPr>
        <w:t> </w:t>
      </w:r>
      <w:r>
        <w:rPr>
          <w:color w:val="231F20"/>
          <w:sz w:val="22"/>
        </w:rPr>
        <w:t>support</w:t>
      </w:r>
      <w:r>
        <w:rPr>
          <w:color w:val="231F20"/>
          <w:spacing w:val="-6"/>
          <w:sz w:val="22"/>
        </w:rPr>
        <w:t> </w:t>
      </w:r>
      <w:r>
        <w:rPr>
          <w:color w:val="231F20"/>
          <w:sz w:val="22"/>
        </w:rPr>
        <w:t>delivery</w:t>
      </w:r>
      <w:r>
        <w:rPr>
          <w:color w:val="231F20"/>
          <w:spacing w:val="-6"/>
          <w:sz w:val="22"/>
        </w:rPr>
        <w:t> </w:t>
      </w:r>
      <w:r>
        <w:rPr>
          <w:color w:val="231F20"/>
          <w:sz w:val="22"/>
        </w:rPr>
        <w:t>of</w:t>
      </w:r>
      <w:r>
        <w:rPr>
          <w:color w:val="231F20"/>
          <w:spacing w:val="-11"/>
          <w:sz w:val="22"/>
        </w:rPr>
        <w:t> </w:t>
      </w:r>
      <w:r>
        <w:rPr>
          <w:color w:val="231F20"/>
          <w:sz w:val="22"/>
        </w:rPr>
        <w:t>the</w:t>
      </w:r>
      <w:r>
        <w:rPr>
          <w:color w:val="231F20"/>
          <w:spacing w:val="-6"/>
          <w:sz w:val="22"/>
        </w:rPr>
        <w:t> </w:t>
      </w:r>
      <w:r>
        <w:rPr>
          <w:color w:val="231F20"/>
          <w:sz w:val="22"/>
        </w:rPr>
        <w:t>national</w:t>
      </w:r>
      <w:r>
        <w:rPr>
          <w:color w:val="231F20"/>
          <w:spacing w:val="-7"/>
          <w:sz w:val="22"/>
        </w:rPr>
        <w:t> </w:t>
      </w:r>
      <w:r>
        <w:rPr>
          <w:color w:val="231F20"/>
          <w:sz w:val="22"/>
        </w:rPr>
        <w:t>DDaT</w:t>
      </w:r>
      <w:r>
        <w:rPr>
          <w:color w:val="231F20"/>
          <w:spacing w:val="-11"/>
          <w:sz w:val="22"/>
        </w:rPr>
        <w:t> </w:t>
      </w:r>
      <w:r>
        <w:rPr>
          <w:color w:val="231F20"/>
          <w:sz w:val="22"/>
        </w:rPr>
        <w:t>Strategy;</w:t>
      </w:r>
      <w:r>
        <w:rPr>
          <w:color w:val="231F20"/>
          <w:spacing w:val="-3"/>
          <w:sz w:val="22"/>
        </w:rPr>
        <w:t> </w:t>
      </w:r>
      <w:r>
        <w:rPr>
          <w:color w:val="231F20"/>
          <w:spacing w:val="-5"/>
          <w:sz w:val="22"/>
        </w:rPr>
        <w:t>and</w:t>
      </w:r>
    </w:p>
    <w:p>
      <w:pPr>
        <w:pStyle w:val="ListParagraph"/>
        <w:numPr>
          <w:ilvl w:val="0"/>
          <w:numId w:val="5"/>
        </w:numPr>
        <w:tabs>
          <w:tab w:pos="743" w:val="left" w:leader="none"/>
        </w:tabs>
        <w:spacing w:line="273" w:lineRule="auto" w:before="41" w:after="0"/>
        <w:ind w:left="743" w:right="352" w:hanging="361"/>
        <w:jc w:val="left"/>
        <w:rPr>
          <w:sz w:val="22"/>
        </w:rPr>
      </w:pPr>
      <w:r>
        <w:rPr>
          <w:color w:val="231F20"/>
          <w:sz w:val="22"/>
        </w:rPr>
        <w:t>Encourage</w:t>
      </w:r>
      <w:r>
        <w:rPr>
          <w:color w:val="231F20"/>
          <w:spacing w:val="-12"/>
          <w:sz w:val="22"/>
        </w:rPr>
        <w:t> </w:t>
      </w:r>
      <w:r>
        <w:rPr>
          <w:color w:val="231F20"/>
          <w:sz w:val="22"/>
        </w:rPr>
        <w:t>the</w:t>
      </w:r>
      <w:r>
        <w:rPr>
          <w:color w:val="231F20"/>
          <w:spacing w:val="-9"/>
          <w:sz w:val="22"/>
        </w:rPr>
        <w:t> </w:t>
      </w:r>
      <w:r>
        <w:rPr>
          <w:color w:val="231F20"/>
          <w:sz w:val="22"/>
        </w:rPr>
        <w:t>use</w:t>
      </w:r>
      <w:r>
        <w:rPr>
          <w:color w:val="231F20"/>
          <w:spacing w:val="-12"/>
          <w:sz w:val="22"/>
        </w:rPr>
        <w:t> </w:t>
      </w:r>
      <w:r>
        <w:rPr>
          <w:color w:val="231F20"/>
          <w:sz w:val="22"/>
        </w:rPr>
        <w:t>of</w:t>
      </w:r>
      <w:r>
        <w:rPr>
          <w:color w:val="231F20"/>
          <w:spacing w:val="-13"/>
          <w:sz w:val="22"/>
        </w:rPr>
        <w:t> </w:t>
      </w:r>
      <w:r>
        <w:rPr>
          <w:color w:val="231F20"/>
          <w:sz w:val="22"/>
        </w:rPr>
        <w:t>Green</w:t>
      </w:r>
      <w:r>
        <w:rPr>
          <w:color w:val="231F20"/>
          <w:spacing w:val="-12"/>
          <w:sz w:val="22"/>
        </w:rPr>
        <w:t> </w:t>
      </w:r>
      <w:r>
        <w:rPr>
          <w:color w:val="231F20"/>
          <w:sz w:val="22"/>
        </w:rPr>
        <w:t>ICT</w:t>
      </w:r>
      <w:r>
        <w:rPr>
          <w:color w:val="231F20"/>
          <w:spacing w:val="-7"/>
          <w:sz w:val="22"/>
        </w:rPr>
        <w:t> </w:t>
      </w:r>
      <w:r>
        <w:rPr>
          <w:color w:val="231F20"/>
          <w:sz w:val="22"/>
        </w:rPr>
        <w:t>by</w:t>
      </w:r>
      <w:r>
        <w:rPr>
          <w:color w:val="231F20"/>
          <w:spacing w:val="-9"/>
          <w:sz w:val="22"/>
        </w:rPr>
        <w:t> </w:t>
      </w:r>
      <w:r>
        <w:rPr>
          <w:color w:val="231F20"/>
          <w:sz w:val="22"/>
        </w:rPr>
        <w:t>reducing</w:t>
      </w:r>
      <w:r>
        <w:rPr>
          <w:color w:val="231F20"/>
          <w:spacing w:val="-11"/>
          <w:sz w:val="22"/>
        </w:rPr>
        <w:t> </w:t>
      </w:r>
      <w:r>
        <w:rPr>
          <w:color w:val="231F20"/>
          <w:sz w:val="22"/>
        </w:rPr>
        <w:t>energy</w:t>
      </w:r>
      <w:r>
        <w:rPr>
          <w:color w:val="231F20"/>
          <w:spacing w:val="-9"/>
          <w:sz w:val="22"/>
        </w:rPr>
        <w:t> </w:t>
      </w:r>
      <w:r>
        <w:rPr>
          <w:color w:val="231F20"/>
          <w:sz w:val="22"/>
        </w:rPr>
        <w:t>consumption,</w:t>
      </w:r>
      <w:r>
        <w:rPr>
          <w:color w:val="231F20"/>
          <w:spacing w:val="-12"/>
          <w:sz w:val="22"/>
        </w:rPr>
        <w:t> </w:t>
      </w:r>
      <w:r>
        <w:rPr>
          <w:color w:val="231F20"/>
          <w:sz w:val="22"/>
        </w:rPr>
        <w:t>disposing</w:t>
      </w:r>
      <w:r>
        <w:rPr>
          <w:color w:val="231F20"/>
          <w:spacing w:val="-11"/>
          <w:sz w:val="22"/>
        </w:rPr>
        <w:t> </w:t>
      </w:r>
      <w:r>
        <w:rPr>
          <w:color w:val="231F20"/>
          <w:sz w:val="22"/>
        </w:rPr>
        <w:t>of</w:t>
      </w:r>
      <w:r>
        <w:rPr>
          <w:color w:val="231F20"/>
          <w:spacing w:val="-8"/>
          <w:sz w:val="22"/>
        </w:rPr>
        <w:t> </w:t>
      </w:r>
      <w:r>
        <w:rPr>
          <w:color w:val="231F20"/>
          <w:sz w:val="22"/>
        </w:rPr>
        <w:t>the</w:t>
      </w:r>
      <w:r>
        <w:rPr>
          <w:color w:val="231F20"/>
          <w:spacing w:val="-12"/>
          <w:sz w:val="22"/>
        </w:rPr>
        <w:t> </w:t>
      </w:r>
      <w:r>
        <w:rPr>
          <w:color w:val="231F20"/>
          <w:sz w:val="22"/>
        </w:rPr>
        <w:t>equipment responsibly and switching to greener solutions with dynamic power switching.</w:t>
      </w:r>
    </w:p>
    <w:sectPr>
      <w:pgSz w:w="11910" w:h="16840"/>
      <w:pgMar w:header="575" w:footer="645" w:top="1620" w:bottom="840" w:left="1417"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mc:AlternateContent>
        <mc:Choice Requires="wps">
          <w:drawing>
            <wp:anchor distT="0" distB="0" distL="0" distR="0" allowOverlap="1" layoutInCell="1" locked="0" behindDoc="1" simplePos="0" relativeHeight="487101440">
              <wp:simplePos x="0" y="0"/>
              <wp:positionH relativeFrom="page">
                <wp:posOffset>837112</wp:posOffset>
              </wp:positionH>
              <wp:positionV relativeFrom="page">
                <wp:posOffset>10144386</wp:posOffset>
              </wp:positionV>
              <wp:extent cx="18796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7960" cy="165735"/>
                      </a:xfrm>
                      <a:prstGeom prst="rect">
                        <a:avLst/>
                      </a:prstGeom>
                    </wps:spPr>
                    <wps:txbx>
                      <w:txbxContent>
                        <w:p>
                          <w:pPr>
                            <w:pStyle w:val="BodyText"/>
                            <w:spacing w:line="244" w:lineRule="exact" w:before="0"/>
                            <w:ind w:left="60"/>
                          </w:pPr>
                          <w:r>
                            <w:rPr>
                              <w:color w:val="231F20"/>
                              <w:spacing w:val="-5"/>
                            </w:rPr>
                            <w:fldChar w:fldCharType="begin"/>
                          </w:r>
                          <w:r>
                            <w:rPr>
                              <w:color w:val="231F20"/>
                              <w:spacing w:val="-5"/>
                            </w:rPr>
                            <w:instrText> PAGE </w:instrText>
                          </w:r>
                          <w:r>
                            <w:rPr>
                              <w:color w:val="231F20"/>
                              <w:spacing w:val="-5"/>
                            </w:rPr>
                            <w:fldChar w:fldCharType="separate"/>
                          </w:r>
                          <w:r>
                            <w:rPr>
                              <w:color w:val="231F20"/>
                              <w:spacing w:val="-5"/>
                            </w:rPr>
                            <w:t>10</w:t>
                          </w:r>
                          <w:r>
                            <w:rPr>
                              <w:color w:val="231F20"/>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5.914398pt;margin-top:798.770569pt;width:14.8pt;height:13.05pt;mso-position-horizontal-relative:page;mso-position-vertical-relative:page;z-index:-16215040" type="#_x0000_t202" id="docshape1" filled="false" stroked="false">
              <v:textbox inset="0,0,0,0">
                <w:txbxContent>
                  <w:p>
                    <w:pPr>
                      <w:pStyle w:val="BodyText"/>
                      <w:spacing w:line="244" w:lineRule="exact" w:before="0"/>
                      <w:ind w:left="60"/>
                    </w:pPr>
                    <w:r>
                      <w:rPr>
                        <w:color w:val="231F20"/>
                        <w:spacing w:val="-5"/>
                      </w:rPr>
                      <w:fldChar w:fldCharType="begin"/>
                    </w:r>
                    <w:r>
                      <w:rPr>
                        <w:color w:val="231F20"/>
                        <w:spacing w:val="-5"/>
                      </w:rPr>
                      <w:instrText> PAGE </w:instrText>
                    </w:r>
                    <w:r>
                      <w:rPr>
                        <w:color w:val="231F20"/>
                        <w:spacing w:val="-5"/>
                      </w:rPr>
                      <w:fldChar w:fldCharType="separate"/>
                    </w:r>
                    <w:r>
                      <w:rPr>
                        <w:color w:val="231F20"/>
                        <w:spacing w:val="-5"/>
                      </w:rPr>
                      <w:t>10</w:t>
                    </w:r>
                    <w:r>
                      <w:rPr>
                        <w:color w:val="231F20"/>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w:drawing>
        <wp:anchor distT="0" distB="0" distL="0" distR="0" allowOverlap="1" layoutInCell="1" locked="0" behindDoc="1" simplePos="0" relativeHeight="487100928">
          <wp:simplePos x="0" y="0"/>
          <wp:positionH relativeFrom="page">
            <wp:posOffset>4135081</wp:posOffset>
          </wp:positionH>
          <wp:positionV relativeFrom="page">
            <wp:posOffset>364845</wp:posOffset>
          </wp:positionV>
          <wp:extent cx="2403919" cy="51687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03919" cy="51687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740" w:hanging="360"/>
      </w:pPr>
      <w:rPr>
        <w:rFonts w:hint="default" w:ascii="Symbol" w:hAnsi="Symbol" w:eastAsia="Symbol" w:cs="Symbol"/>
        <w:b w:val="0"/>
        <w:bCs w:val="0"/>
        <w:i w:val="0"/>
        <w:iCs w:val="0"/>
        <w:color w:val="231F20"/>
        <w:spacing w:val="0"/>
        <w:w w:val="100"/>
        <w:sz w:val="22"/>
        <w:szCs w:val="22"/>
        <w:lang w:val="en-US" w:eastAsia="en-US" w:bidi="ar-SA"/>
      </w:rPr>
    </w:lvl>
    <w:lvl w:ilvl="1">
      <w:start w:val="0"/>
      <w:numFmt w:val="bullet"/>
      <w:lvlText w:val="•"/>
      <w:lvlJc w:val="left"/>
      <w:pPr>
        <w:ind w:left="1601" w:hanging="360"/>
      </w:pPr>
      <w:rPr>
        <w:rFonts w:hint="default"/>
        <w:lang w:val="en-US" w:eastAsia="en-US" w:bidi="ar-SA"/>
      </w:rPr>
    </w:lvl>
    <w:lvl w:ilvl="2">
      <w:start w:val="0"/>
      <w:numFmt w:val="bullet"/>
      <w:lvlText w:val="•"/>
      <w:lvlJc w:val="left"/>
      <w:pPr>
        <w:ind w:left="2462" w:hanging="360"/>
      </w:pPr>
      <w:rPr>
        <w:rFonts w:hint="default"/>
        <w:lang w:val="en-US" w:eastAsia="en-US" w:bidi="ar-SA"/>
      </w:rPr>
    </w:lvl>
    <w:lvl w:ilvl="3">
      <w:start w:val="0"/>
      <w:numFmt w:val="bullet"/>
      <w:lvlText w:val="•"/>
      <w:lvlJc w:val="left"/>
      <w:pPr>
        <w:ind w:left="3324" w:hanging="360"/>
      </w:pPr>
      <w:rPr>
        <w:rFonts w:hint="default"/>
        <w:lang w:val="en-US" w:eastAsia="en-US" w:bidi="ar-SA"/>
      </w:rPr>
    </w:lvl>
    <w:lvl w:ilvl="4">
      <w:start w:val="0"/>
      <w:numFmt w:val="bullet"/>
      <w:lvlText w:val="•"/>
      <w:lvlJc w:val="left"/>
      <w:pPr>
        <w:ind w:left="4185" w:hanging="360"/>
      </w:pPr>
      <w:rPr>
        <w:rFonts w:hint="default"/>
        <w:lang w:val="en-US" w:eastAsia="en-US" w:bidi="ar-SA"/>
      </w:rPr>
    </w:lvl>
    <w:lvl w:ilvl="5">
      <w:start w:val="0"/>
      <w:numFmt w:val="bullet"/>
      <w:lvlText w:val="•"/>
      <w:lvlJc w:val="left"/>
      <w:pPr>
        <w:ind w:left="5047" w:hanging="360"/>
      </w:pPr>
      <w:rPr>
        <w:rFonts w:hint="default"/>
        <w:lang w:val="en-US" w:eastAsia="en-US" w:bidi="ar-SA"/>
      </w:rPr>
    </w:lvl>
    <w:lvl w:ilvl="6">
      <w:start w:val="0"/>
      <w:numFmt w:val="bullet"/>
      <w:lvlText w:val="•"/>
      <w:lvlJc w:val="left"/>
      <w:pPr>
        <w:ind w:left="5908" w:hanging="360"/>
      </w:pPr>
      <w:rPr>
        <w:rFonts w:hint="default"/>
        <w:lang w:val="en-US" w:eastAsia="en-US" w:bidi="ar-SA"/>
      </w:rPr>
    </w:lvl>
    <w:lvl w:ilvl="7">
      <w:start w:val="0"/>
      <w:numFmt w:val="bullet"/>
      <w:lvlText w:val="•"/>
      <w:lvlJc w:val="left"/>
      <w:pPr>
        <w:ind w:left="6770" w:hanging="360"/>
      </w:pPr>
      <w:rPr>
        <w:rFonts w:hint="default"/>
        <w:lang w:val="en-US" w:eastAsia="en-US" w:bidi="ar-SA"/>
      </w:rPr>
    </w:lvl>
    <w:lvl w:ilvl="8">
      <w:start w:val="0"/>
      <w:numFmt w:val="bullet"/>
      <w:lvlText w:val="•"/>
      <w:lvlJc w:val="left"/>
      <w:pPr>
        <w:ind w:left="7631" w:hanging="360"/>
      </w:pPr>
      <w:rPr>
        <w:rFonts w:hint="default"/>
        <w:lang w:val="en-US" w:eastAsia="en-US" w:bidi="ar-SA"/>
      </w:rPr>
    </w:lvl>
  </w:abstractNum>
  <w:abstractNum w:abstractNumId="3">
    <w:multiLevelType w:val="hybridMultilevel"/>
    <w:lvl w:ilvl="0">
      <w:start w:val="1"/>
      <w:numFmt w:val="decimal"/>
      <w:lvlText w:val="%1."/>
      <w:lvlJc w:val="left"/>
      <w:pPr>
        <w:ind w:left="736" w:hanging="358"/>
        <w:jc w:val="left"/>
      </w:pPr>
      <w:rPr>
        <w:rFonts w:hint="default" w:ascii="Calibri" w:hAnsi="Calibri" w:eastAsia="Calibri" w:cs="Calibri"/>
        <w:b w:val="0"/>
        <w:bCs w:val="0"/>
        <w:i w:val="0"/>
        <w:iCs w:val="0"/>
        <w:color w:val="231F20"/>
        <w:spacing w:val="-2"/>
        <w:w w:val="100"/>
        <w:sz w:val="22"/>
        <w:szCs w:val="22"/>
        <w:lang w:val="en-US" w:eastAsia="en-US" w:bidi="ar-SA"/>
      </w:rPr>
    </w:lvl>
    <w:lvl w:ilvl="1">
      <w:start w:val="0"/>
      <w:numFmt w:val="bullet"/>
      <w:lvlText w:val=""/>
      <w:lvlJc w:val="left"/>
      <w:pPr>
        <w:ind w:left="740" w:hanging="360"/>
      </w:pPr>
      <w:rPr>
        <w:rFonts w:hint="default" w:ascii="Symbol" w:hAnsi="Symbol" w:eastAsia="Symbol" w:cs="Symbol"/>
        <w:spacing w:val="0"/>
        <w:w w:val="99"/>
        <w:lang w:val="en-US" w:eastAsia="en-US" w:bidi="ar-SA"/>
      </w:rPr>
    </w:lvl>
    <w:lvl w:ilvl="2">
      <w:start w:val="0"/>
      <w:numFmt w:val="bullet"/>
      <w:lvlText w:val="•"/>
      <w:lvlJc w:val="left"/>
      <w:pPr>
        <w:ind w:left="2462" w:hanging="360"/>
      </w:pPr>
      <w:rPr>
        <w:rFonts w:hint="default"/>
        <w:lang w:val="en-US" w:eastAsia="en-US" w:bidi="ar-SA"/>
      </w:rPr>
    </w:lvl>
    <w:lvl w:ilvl="3">
      <w:start w:val="0"/>
      <w:numFmt w:val="bullet"/>
      <w:lvlText w:val="•"/>
      <w:lvlJc w:val="left"/>
      <w:pPr>
        <w:ind w:left="3324" w:hanging="360"/>
      </w:pPr>
      <w:rPr>
        <w:rFonts w:hint="default"/>
        <w:lang w:val="en-US" w:eastAsia="en-US" w:bidi="ar-SA"/>
      </w:rPr>
    </w:lvl>
    <w:lvl w:ilvl="4">
      <w:start w:val="0"/>
      <w:numFmt w:val="bullet"/>
      <w:lvlText w:val="•"/>
      <w:lvlJc w:val="left"/>
      <w:pPr>
        <w:ind w:left="4185" w:hanging="360"/>
      </w:pPr>
      <w:rPr>
        <w:rFonts w:hint="default"/>
        <w:lang w:val="en-US" w:eastAsia="en-US" w:bidi="ar-SA"/>
      </w:rPr>
    </w:lvl>
    <w:lvl w:ilvl="5">
      <w:start w:val="0"/>
      <w:numFmt w:val="bullet"/>
      <w:lvlText w:val="•"/>
      <w:lvlJc w:val="left"/>
      <w:pPr>
        <w:ind w:left="5047" w:hanging="360"/>
      </w:pPr>
      <w:rPr>
        <w:rFonts w:hint="default"/>
        <w:lang w:val="en-US" w:eastAsia="en-US" w:bidi="ar-SA"/>
      </w:rPr>
    </w:lvl>
    <w:lvl w:ilvl="6">
      <w:start w:val="0"/>
      <w:numFmt w:val="bullet"/>
      <w:lvlText w:val="•"/>
      <w:lvlJc w:val="left"/>
      <w:pPr>
        <w:ind w:left="5908" w:hanging="360"/>
      </w:pPr>
      <w:rPr>
        <w:rFonts w:hint="default"/>
        <w:lang w:val="en-US" w:eastAsia="en-US" w:bidi="ar-SA"/>
      </w:rPr>
    </w:lvl>
    <w:lvl w:ilvl="7">
      <w:start w:val="0"/>
      <w:numFmt w:val="bullet"/>
      <w:lvlText w:val="•"/>
      <w:lvlJc w:val="left"/>
      <w:pPr>
        <w:ind w:left="6770" w:hanging="360"/>
      </w:pPr>
      <w:rPr>
        <w:rFonts w:hint="default"/>
        <w:lang w:val="en-US" w:eastAsia="en-US" w:bidi="ar-SA"/>
      </w:rPr>
    </w:lvl>
    <w:lvl w:ilvl="8">
      <w:start w:val="0"/>
      <w:numFmt w:val="bullet"/>
      <w:lvlText w:val="•"/>
      <w:lvlJc w:val="left"/>
      <w:pPr>
        <w:ind w:left="7631" w:hanging="360"/>
      </w:pPr>
      <w:rPr>
        <w:rFonts w:hint="default"/>
        <w:lang w:val="en-US" w:eastAsia="en-US" w:bidi="ar-SA"/>
      </w:rPr>
    </w:lvl>
  </w:abstractNum>
  <w:abstractNum w:abstractNumId="2">
    <w:multiLevelType w:val="hybridMultilevel"/>
    <w:lvl w:ilvl="0">
      <w:start w:val="0"/>
      <w:numFmt w:val="bullet"/>
      <w:lvlText w:val=""/>
      <w:lvlJc w:val="left"/>
      <w:pPr>
        <w:ind w:left="381" w:hanging="360"/>
      </w:pPr>
      <w:rPr>
        <w:rFonts w:hint="default" w:ascii="Symbol" w:hAnsi="Symbol" w:eastAsia="Symbol" w:cs="Symbol"/>
        <w:b w:val="0"/>
        <w:bCs w:val="0"/>
        <w:i w:val="0"/>
        <w:iCs w:val="0"/>
        <w:color w:val="231F20"/>
        <w:spacing w:val="0"/>
        <w:w w:val="100"/>
        <w:sz w:val="22"/>
        <w:szCs w:val="22"/>
        <w:lang w:val="en-US" w:eastAsia="en-US" w:bidi="ar-SA"/>
      </w:rPr>
    </w:lvl>
    <w:lvl w:ilvl="1">
      <w:start w:val="0"/>
      <w:numFmt w:val="bullet"/>
      <w:lvlText w:val=""/>
      <w:lvlJc w:val="left"/>
      <w:pPr>
        <w:ind w:left="740" w:hanging="360"/>
      </w:pPr>
      <w:rPr>
        <w:rFonts w:hint="default" w:ascii="Symbol" w:hAnsi="Symbol" w:eastAsia="Symbol" w:cs="Symbol"/>
        <w:b w:val="0"/>
        <w:bCs w:val="0"/>
        <w:i w:val="0"/>
        <w:iCs w:val="0"/>
        <w:color w:val="231F20"/>
        <w:spacing w:val="0"/>
        <w:w w:val="100"/>
        <w:sz w:val="22"/>
        <w:szCs w:val="22"/>
        <w:lang w:val="en-US" w:eastAsia="en-US" w:bidi="ar-SA"/>
      </w:rPr>
    </w:lvl>
    <w:lvl w:ilvl="2">
      <w:start w:val="0"/>
      <w:numFmt w:val="bullet"/>
      <w:lvlText w:val="•"/>
      <w:lvlJc w:val="left"/>
      <w:pPr>
        <w:ind w:left="1697" w:hanging="360"/>
      </w:pPr>
      <w:rPr>
        <w:rFonts w:hint="default"/>
        <w:lang w:val="en-US" w:eastAsia="en-US" w:bidi="ar-SA"/>
      </w:rPr>
    </w:lvl>
    <w:lvl w:ilvl="3">
      <w:start w:val="0"/>
      <w:numFmt w:val="bullet"/>
      <w:lvlText w:val="•"/>
      <w:lvlJc w:val="left"/>
      <w:pPr>
        <w:ind w:left="2654" w:hanging="360"/>
      </w:pPr>
      <w:rPr>
        <w:rFonts w:hint="default"/>
        <w:lang w:val="en-US" w:eastAsia="en-US" w:bidi="ar-SA"/>
      </w:rPr>
    </w:lvl>
    <w:lvl w:ilvl="4">
      <w:start w:val="0"/>
      <w:numFmt w:val="bullet"/>
      <w:lvlText w:val="•"/>
      <w:lvlJc w:val="left"/>
      <w:pPr>
        <w:ind w:left="3611" w:hanging="360"/>
      </w:pPr>
      <w:rPr>
        <w:rFonts w:hint="default"/>
        <w:lang w:val="en-US" w:eastAsia="en-US" w:bidi="ar-SA"/>
      </w:rPr>
    </w:lvl>
    <w:lvl w:ilvl="5">
      <w:start w:val="0"/>
      <w:numFmt w:val="bullet"/>
      <w:lvlText w:val="•"/>
      <w:lvlJc w:val="left"/>
      <w:pPr>
        <w:ind w:left="4568" w:hanging="360"/>
      </w:pPr>
      <w:rPr>
        <w:rFonts w:hint="default"/>
        <w:lang w:val="en-US" w:eastAsia="en-US" w:bidi="ar-SA"/>
      </w:rPr>
    </w:lvl>
    <w:lvl w:ilvl="6">
      <w:start w:val="0"/>
      <w:numFmt w:val="bullet"/>
      <w:lvlText w:val="•"/>
      <w:lvlJc w:val="left"/>
      <w:pPr>
        <w:ind w:left="5525" w:hanging="360"/>
      </w:pPr>
      <w:rPr>
        <w:rFonts w:hint="default"/>
        <w:lang w:val="en-US" w:eastAsia="en-US" w:bidi="ar-SA"/>
      </w:rPr>
    </w:lvl>
    <w:lvl w:ilvl="7">
      <w:start w:val="0"/>
      <w:numFmt w:val="bullet"/>
      <w:lvlText w:val="•"/>
      <w:lvlJc w:val="left"/>
      <w:pPr>
        <w:ind w:left="6482" w:hanging="360"/>
      </w:pPr>
      <w:rPr>
        <w:rFonts w:hint="default"/>
        <w:lang w:val="en-US" w:eastAsia="en-US" w:bidi="ar-SA"/>
      </w:rPr>
    </w:lvl>
    <w:lvl w:ilvl="8">
      <w:start w:val="0"/>
      <w:numFmt w:val="bullet"/>
      <w:lvlText w:val="•"/>
      <w:lvlJc w:val="left"/>
      <w:pPr>
        <w:ind w:left="7440" w:hanging="360"/>
      </w:pPr>
      <w:rPr>
        <w:rFonts w:hint="default"/>
        <w:lang w:val="en-US" w:eastAsia="en-US" w:bidi="ar-SA"/>
      </w:rPr>
    </w:lvl>
  </w:abstractNum>
  <w:abstractNum w:abstractNumId="1">
    <w:multiLevelType w:val="hybridMultilevel"/>
    <w:lvl w:ilvl="0">
      <w:start w:val="0"/>
      <w:numFmt w:val="bullet"/>
      <w:lvlText w:val="•"/>
      <w:lvlJc w:val="left"/>
      <w:pPr>
        <w:ind w:left="740" w:hanging="360"/>
      </w:pPr>
      <w:rPr>
        <w:rFonts w:hint="default" w:ascii="Arial" w:hAnsi="Arial" w:eastAsia="Arial" w:cs="Arial"/>
        <w:b w:val="0"/>
        <w:bCs w:val="0"/>
        <w:i w:val="0"/>
        <w:iCs w:val="0"/>
        <w:color w:val="231F20"/>
        <w:spacing w:val="0"/>
        <w:w w:val="100"/>
        <w:sz w:val="22"/>
        <w:szCs w:val="22"/>
        <w:lang w:val="en-US" w:eastAsia="en-US" w:bidi="ar-SA"/>
      </w:rPr>
    </w:lvl>
    <w:lvl w:ilvl="1">
      <w:start w:val="0"/>
      <w:numFmt w:val="bullet"/>
      <w:lvlText w:val="•"/>
      <w:lvlJc w:val="left"/>
      <w:pPr>
        <w:ind w:left="1601" w:hanging="360"/>
      </w:pPr>
      <w:rPr>
        <w:rFonts w:hint="default"/>
        <w:lang w:val="en-US" w:eastAsia="en-US" w:bidi="ar-SA"/>
      </w:rPr>
    </w:lvl>
    <w:lvl w:ilvl="2">
      <w:start w:val="0"/>
      <w:numFmt w:val="bullet"/>
      <w:lvlText w:val="•"/>
      <w:lvlJc w:val="left"/>
      <w:pPr>
        <w:ind w:left="2462" w:hanging="360"/>
      </w:pPr>
      <w:rPr>
        <w:rFonts w:hint="default"/>
        <w:lang w:val="en-US" w:eastAsia="en-US" w:bidi="ar-SA"/>
      </w:rPr>
    </w:lvl>
    <w:lvl w:ilvl="3">
      <w:start w:val="0"/>
      <w:numFmt w:val="bullet"/>
      <w:lvlText w:val="•"/>
      <w:lvlJc w:val="left"/>
      <w:pPr>
        <w:ind w:left="3324" w:hanging="360"/>
      </w:pPr>
      <w:rPr>
        <w:rFonts w:hint="default"/>
        <w:lang w:val="en-US" w:eastAsia="en-US" w:bidi="ar-SA"/>
      </w:rPr>
    </w:lvl>
    <w:lvl w:ilvl="4">
      <w:start w:val="0"/>
      <w:numFmt w:val="bullet"/>
      <w:lvlText w:val="•"/>
      <w:lvlJc w:val="left"/>
      <w:pPr>
        <w:ind w:left="4185" w:hanging="360"/>
      </w:pPr>
      <w:rPr>
        <w:rFonts w:hint="default"/>
        <w:lang w:val="en-US" w:eastAsia="en-US" w:bidi="ar-SA"/>
      </w:rPr>
    </w:lvl>
    <w:lvl w:ilvl="5">
      <w:start w:val="0"/>
      <w:numFmt w:val="bullet"/>
      <w:lvlText w:val="•"/>
      <w:lvlJc w:val="left"/>
      <w:pPr>
        <w:ind w:left="5047" w:hanging="360"/>
      </w:pPr>
      <w:rPr>
        <w:rFonts w:hint="default"/>
        <w:lang w:val="en-US" w:eastAsia="en-US" w:bidi="ar-SA"/>
      </w:rPr>
    </w:lvl>
    <w:lvl w:ilvl="6">
      <w:start w:val="0"/>
      <w:numFmt w:val="bullet"/>
      <w:lvlText w:val="•"/>
      <w:lvlJc w:val="left"/>
      <w:pPr>
        <w:ind w:left="5908" w:hanging="360"/>
      </w:pPr>
      <w:rPr>
        <w:rFonts w:hint="default"/>
        <w:lang w:val="en-US" w:eastAsia="en-US" w:bidi="ar-SA"/>
      </w:rPr>
    </w:lvl>
    <w:lvl w:ilvl="7">
      <w:start w:val="0"/>
      <w:numFmt w:val="bullet"/>
      <w:lvlText w:val="•"/>
      <w:lvlJc w:val="left"/>
      <w:pPr>
        <w:ind w:left="6770" w:hanging="360"/>
      </w:pPr>
      <w:rPr>
        <w:rFonts w:hint="default"/>
        <w:lang w:val="en-US" w:eastAsia="en-US" w:bidi="ar-SA"/>
      </w:rPr>
    </w:lvl>
    <w:lvl w:ilvl="8">
      <w:start w:val="0"/>
      <w:numFmt w:val="bullet"/>
      <w:lvlText w:val="•"/>
      <w:lvlJc w:val="left"/>
      <w:pPr>
        <w:ind w:left="7631" w:hanging="360"/>
      </w:pPr>
      <w:rPr>
        <w:rFonts w:hint="default"/>
        <w:lang w:val="en-US" w:eastAsia="en-US" w:bidi="ar-SA"/>
      </w:rPr>
    </w:lvl>
  </w:abstractNum>
  <w:abstractNum w:abstractNumId="0">
    <w:multiLevelType w:val="hybridMultilevel"/>
    <w:lvl w:ilvl="0">
      <w:start w:val="0"/>
      <w:numFmt w:val="bullet"/>
      <w:lvlText w:val=""/>
      <w:lvlJc w:val="left"/>
      <w:pPr>
        <w:ind w:left="741" w:hanging="360"/>
      </w:pPr>
      <w:rPr>
        <w:rFonts w:hint="default" w:ascii="Symbol" w:hAnsi="Symbol" w:eastAsia="Symbol" w:cs="Symbol"/>
        <w:spacing w:val="0"/>
        <w:w w:val="100"/>
        <w:lang w:val="en-US" w:eastAsia="en-US" w:bidi="ar-SA"/>
      </w:rPr>
    </w:lvl>
    <w:lvl w:ilvl="1">
      <w:start w:val="0"/>
      <w:numFmt w:val="bullet"/>
      <w:lvlText w:val="•"/>
      <w:lvlJc w:val="left"/>
      <w:pPr>
        <w:ind w:left="1601" w:hanging="360"/>
      </w:pPr>
      <w:rPr>
        <w:rFonts w:hint="default"/>
        <w:lang w:val="en-US" w:eastAsia="en-US" w:bidi="ar-SA"/>
      </w:rPr>
    </w:lvl>
    <w:lvl w:ilvl="2">
      <w:start w:val="0"/>
      <w:numFmt w:val="bullet"/>
      <w:lvlText w:val="•"/>
      <w:lvlJc w:val="left"/>
      <w:pPr>
        <w:ind w:left="2462" w:hanging="360"/>
      </w:pPr>
      <w:rPr>
        <w:rFonts w:hint="default"/>
        <w:lang w:val="en-US" w:eastAsia="en-US" w:bidi="ar-SA"/>
      </w:rPr>
    </w:lvl>
    <w:lvl w:ilvl="3">
      <w:start w:val="0"/>
      <w:numFmt w:val="bullet"/>
      <w:lvlText w:val="•"/>
      <w:lvlJc w:val="left"/>
      <w:pPr>
        <w:ind w:left="3324" w:hanging="360"/>
      </w:pPr>
      <w:rPr>
        <w:rFonts w:hint="default"/>
        <w:lang w:val="en-US" w:eastAsia="en-US" w:bidi="ar-SA"/>
      </w:rPr>
    </w:lvl>
    <w:lvl w:ilvl="4">
      <w:start w:val="0"/>
      <w:numFmt w:val="bullet"/>
      <w:lvlText w:val="•"/>
      <w:lvlJc w:val="left"/>
      <w:pPr>
        <w:ind w:left="4185" w:hanging="360"/>
      </w:pPr>
      <w:rPr>
        <w:rFonts w:hint="default"/>
        <w:lang w:val="en-US" w:eastAsia="en-US" w:bidi="ar-SA"/>
      </w:rPr>
    </w:lvl>
    <w:lvl w:ilvl="5">
      <w:start w:val="0"/>
      <w:numFmt w:val="bullet"/>
      <w:lvlText w:val="•"/>
      <w:lvlJc w:val="left"/>
      <w:pPr>
        <w:ind w:left="5047" w:hanging="360"/>
      </w:pPr>
      <w:rPr>
        <w:rFonts w:hint="default"/>
        <w:lang w:val="en-US" w:eastAsia="en-US" w:bidi="ar-SA"/>
      </w:rPr>
    </w:lvl>
    <w:lvl w:ilvl="6">
      <w:start w:val="0"/>
      <w:numFmt w:val="bullet"/>
      <w:lvlText w:val="•"/>
      <w:lvlJc w:val="left"/>
      <w:pPr>
        <w:ind w:left="5908" w:hanging="360"/>
      </w:pPr>
      <w:rPr>
        <w:rFonts w:hint="default"/>
        <w:lang w:val="en-US" w:eastAsia="en-US" w:bidi="ar-SA"/>
      </w:rPr>
    </w:lvl>
    <w:lvl w:ilvl="7">
      <w:start w:val="0"/>
      <w:numFmt w:val="bullet"/>
      <w:lvlText w:val="•"/>
      <w:lvlJc w:val="left"/>
      <w:pPr>
        <w:ind w:left="6770" w:hanging="360"/>
      </w:pPr>
      <w:rPr>
        <w:rFonts w:hint="default"/>
        <w:lang w:val="en-US" w:eastAsia="en-US" w:bidi="ar-SA"/>
      </w:rPr>
    </w:lvl>
    <w:lvl w:ilvl="8">
      <w:start w:val="0"/>
      <w:numFmt w:val="bullet"/>
      <w:lvlText w:val="•"/>
      <w:lvlJc w:val="left"/>
      <w:pPr>
        <w:ind w:left="7631"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139"/>
      <w:ind w:left="21"/>
    </w:pPr>
    <w:rPr>
      <w:rFonts w:ascii="Calibri" w:hAnsi="Calibri" w:eastAsia="Calibri" w:cs="Calibri"/>
      <w:sz w:val="22"/>
      <w:szCs w:val="22"/>
      <w:lang w:val="en-US" w:eastAsia="en-US" w:bidi="ar-SA"/>
    </w:rPr>
  </w:style>
  <w:style w:styleId="TOC2" w:type="paragraph">
    <w:name w:val="TOC 2"/>
    <w:basedOn w:val="Normal"/>
    <w:uiPriority w:val="1"/>
    <w:qFormat/>
    <w:pPr>
      <w:spacing w:before="163"/>
      <w:ind w:left="261"/>
    </w:pPr>
    <w:rPr>
      <w:rFonts w:ascii="Calibri" w:hAnsi="Calibri" w:eastAsia="Calibri" w:cs="Calibri"/>
      <w:sz w:val="22"/>
      <w:szCs w:val="22"/>
      <w:lang w:val="en-US" w:eastAsia="en-US" w:bidi="ar-SA"/>
    </w:rPr>
  </w:style>
  <w:style w:styleId="BodyText" w:type="paragraph">
    <w:name w:val="Body Text"/>
    <w:basedOn w:val="Normal"/>
    <w:uiPriority w:val="1"/>
    <w:qFormat/>
    <w:pPr>
      <w:spacing w:before="4"/>
      <w:ind w:left="741"/>
    </w:pPr>
    <w:rPr>
      <w:rFonts w:ascii="Calibri" w:hAnsi="Calibri" w:eastAsia="Calibri" w:cs="Calibri"/>
      <w:sz w:val="22"/>
      <w:szCs w:val="22"/>
      <w:lang w:val="en-US" w:eastAsia="en-US" w:bidi="ar-SA"/>
    </w:rPr>
  </w:style>
  <w:style w:styleId="Heading1" w:type="paragraph">
    <w:name w:val="Heading 1"/>
    <w:basedOn w:val="Normal"/>
    <w:uiPriority w:val="1"/>
    <w:qFormat/>
    <w:pPr>
      <w:spacing w:before="184"/>
      <w:ind w:left="21"/>
      <w:outlineLvl w:val="1"/>
    </w:pPr>
    <w:rPr>
      <w:rFonts w:ascii="Calibri" w:hAnsi="Calibri" w:eastAsia="Calibri" w:cs="Calibri"/>
      <w:sz w:val="32"/>
      <w:szCs w:val="32"/>
      <w:lang w:val="en-US" w:eastAsia="en-US" w:bidi="ar-SA"/>
    </w:rPr>
  </w:style>
  <w:style w:styleId="Heading2" w:type="paragraph">
    <w:name w:val="Heading 2"/>
    <w:basedOn w:val="Normal"/>
    <w:uiPriority w:val="1"/>
    <w:qFormat/>
    <w:pPr>
      <w:ind w:left="21"/>
      <w:outlineLvl w:val="2"/>
    </w:pPr>
    <w:rPr>
      <w:rFonts w:ascii="Calibri" w:hAnsi="Calibri" w:eastAsia="Calibri" w:cs="Calibri"/>
      <w:sz w:val="26"/>
      <w:szCs w:val="26"/>
      <w:lang w:val="en-US" w:eastAsia="en-US" w:bidi="ar-SA"/>
    </w:rPr>
  </w:style>
  <w:style w:styleId="Heading3" w:type="paragraph">
    <w:name w:val="Heading 3"/>
    <w:basedOn w:val="Normal"/>
    <w:uiPriority w:val="1"/>
    <w:qFormat/>
    <w:pPr>
      <w:spacing w:before="156"/>
      <w:ind w:left="21"/>
      <w:outlineLvl w:val="3"/>
    </w:pPr>
    <w:rPr>
      <w:rFonts w:ascii="Calibri" w:hAnsi="Calibri" w:eastAsia="Calibri" w:cs="Calibri"/>
      <w:b/>
      <w:bCs/>
      <w:sz w:val="22"/>
      <w:szCs w:val="22"/>
      <w:lang w:val="en-US" w:eastAsia="en-US" w:bidi="ar-SA"/>
    </w:rPr>
  </w:style>
  <w:style w:styleId="Title" w:type="paragraph">
    <w:name w:val="Title"/>
    <w:basedOn w:val="Normal"/>
    <w:uiPriority w:val="1"/>
    <w:qFormat/>
    <w:pPr>
      <w:ind w:right="800"/>
      <w:jc w:val="center"/>
    </w:pPr>
    <w:rPr>
      <w:rFonts w:ascii="Calibri" w:hAnsi="Calibri" w:eastAsia="Calibri" w:cs="Calibri"/>
      <w:sz w:val="52"/>
      <w:szCs w:val="52"/>
      <w:lang w:val="en-US" w:eastAsia="en-US" w:bidi="ar-SA"/>
    </w:rPr>
  </w:style>
  <w:style w:styleId="ListParagraph" w:type="paragraph">
    <w:name w:val="List Paragraph"/>
    <w:basedOn w:val="Normal"/>
    <w:uiPriority w:val="1"/>
    <w:qFormat/>
    <w:pPr>
      <w:spacing w:before="4"/>
      <w:ind w:left="740" w:hanging="360"/>
    </w:pPr>
    <w:rPr>
      <w:rFonts w:ascii="Calibri" w:hAnsi="Calibri" w:eastAsia="Calibri" w:cs="Calibri"/>
      <w:lang w:val="en-US" w:eastAsia="en-US" w:bidi="ar-SA"/>
    </w:rPr>
  </w:style>
  <w:style w:styleId="TableParagraph" w:type="paragraph">
    <w:name w:val="Table Paragraph"/>
    <w:basedOn w:val="Normal"/>
    <w:uiPriority w:val="1"/>
    <w:qFormat/>
    <w:pPr>
      <w:ind w:left="114"/>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Bedfordshire Fire and Rescue</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Lewis</dc:creator>
  <dc:title>CRMP 2023-27 Plain Text - 2024 update.pdf</dc:title>
  <dcterms:created xsi:type="dcterms:W3CDTF">2025-08-14T15:19:56Z</dcterms:created>
  <dcterms:modified xsi:type="dcterms:W3CDTF">2025-08-14T15:19:56Z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0x010100B1DC6D4D96022B429A113E5D778AD5C1</vt:lpwstr>
  </property>
  <property fmtid="{D5CDD505-2E9C-101B-9397-08002B2CF9AE}" pid="3" name="Created">
    <vt:filetime>2025-08-14T00:00:00Z</vt:filetime>
  </property>
  <property fmtid="{D5CDD505-2E9C-101B-9397-08002B2CF9AE}" pid="4" name="Creator">
    <vt:lpwstr>Acrobat PDFMaker 24 for Word</vt:lpwstr>
  </property>
  <property fmtid="{D5CDD505-2E9C-101B-9397-08002B2CF9AE}" pid="5" name="LastSaved">
    <vt:filetime>2025-08-14T00:00:00Z</vt:filetime>
  </property>
  <property fmtid="{D5CDD505-2E9C-101B-9397-08002B2CF9AE}" pid="6" name="Producer">
    <vt:lpwstr>Acrobat Distiller 25.0 (Windows)</vt:lpwstr>
  </property>
  <property fmtid="{D5CDD505-2E9C-101B-9397-08002B2CF9AE}" pid="7" name="SourceModified">
    <vt:lpwstr/>
  </property>
</Properties>
</file>